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D6DD6A" w14:textId="31EA57C3" w:rsidR="006052B9" w:rsidRDefault="006052B9" w:rsidP="00C87A57">
      <w:pPr>
        <w:jc w:val="center"/>
        <w:rPr>
          <w:rFonts w:cstheme="minorHAnsi"/>
          <w:b/>
        </w:rPr>
      </w:pPr>
      <w:r w:rsidRPr="006C6313">
        <w:rPr>
          <w:rFonts w:cstheme="minorHAnsi"/>
          <w:b/>
        </w:rPr>
        <w:t>Pre-analysis Plan</w:t>
      </w:r>
    </w:p>
    <w:p w14:paraId="0635A4FE" w14:textId="3D1B490D" w:rsidR="009930F9" w:rsidRPr="006C6313" w:rsidRDefault="009930F9" w:rsidP="00C87A57">
      <w:pPr>
        <w:jc w:val="center"/>
        <w:rPr>
          <w:rFonts w:cstheme="minorHAnsi"/>
        </w:rPr>
      </w:pPr>
      <w:r>
        <w:rPr>
          <w:rFonts w:cstheme="minorHAnsi"/>
          <w:b/>
        </w:rPr>
        <w:t xml:space="preserve">Showing Life </w:t>
      </w:r>
      <w:r w:rsidRPr="009930F9">
        <w:rPr>
          <w:rFonts w:cstheme="minorHAnsi"/>
          <w:b/>
        </w:rPr>
        <w:t>Opportunities:</w:t>
      </w:r>
      <w:r>
        <w:rPr>
          <w:rFonts w:cstheme="minorHAnsi"/>
          <w:b/>
        </w:rPr>
        <w:t xml:space="preserve"> Take-up I</w:t>
      </w:r>
      <w:r w:rsidRPr="009930F9">
        <w:rPr>
          <w:rFonts w:cstheme="minorHAnsi"/>
          <w:b/>
        </w:rPr>
        <w:t>nterventions</w:t>
      </w:r>
      <w:r>
        <w:rPr>
          <w:rFonts w:cstheme="minorHAnsi"/>
          <w:b/>
        </w:rPr>
        <w:t xml:space="preserve"> in the National Level </w:t>
      </w:r>
      <w:r w:rsidR="00361044">
        <w:rPr>
          <w:rFonts w:cstheme="minorHAnsi"/>
          <w:b/>
        </w:rPr>
        <w:t>(</w:t>
      </w:r>
      <w:r>
        <w:rPr>
          <w:rFonts w:cstheme="minorHAnsi"/>
          <w:b/>
        </w:rPr>
        <w:t>Highlands Regime</w:t>
      </w:r>
      <w:r w:rsidR="00361044">
        <w:rPr>
          <w:rFonts w:cstheme="minorHAnsi"/>
          <w:b/>
        </w:rPr>
        <w:t>)</w:t>
      </w:r>
    </w:p>
    <w:p w14:paraId="0CF8FC36" w14:textId="0E4B6794" w:rsidR="006052B9" w:rsidRPr="006C6313" w:rsidRDefault="006C6313" w:rsidP="006052B9">
      <w:pPr>
        <w:jc w:val="center"/>
        <w:rPr>
          <w:rFonts w:cstheme="minorHAnsi"/>
          <w:b/>
        </w:rPr>
      </w:pPr>
      <w:r w:rsidRPr="006C6313">
        <w:rPr>
          <w:rFonts w:cstheme="minorHAnsi"/>
          <w:b/>
        </w:rPr>
        <w:t>July 19</w:t>
      </w:r>
      <w:r w:rsidR="006052B9" w:rsidRPr="006C6313">
        <w:rPr>
          <w:rFonts w:cstheme="minorHAnsi"/>
          <w:b/>
        </w:rPr>
        <w:t>, 2020</w:t>
      </w:r>
    </w:p>
    <w:p w14:paraId="14D27594" w14:textId="524F8AB2" w:rsidR="006C6313" w:rsidRPr="006C6313" w:rsidRDefault="006C6313" w:rsidP="006C6313">
      <w:pPr>
        <w:pStyle w:val="ListParagraph"/>
        <w:ind w:left="0"/>
        <w:rPr>
          <w:rFonts w:cstheme="minorHAnsi"/>
          <w:lang w:val="en-US"/>
        </w:rPr>
      </w:pPr>
      <w:r w:rsidRPr="006C6313">
        <w:rPr>
          <w:rFonts w:cstheme="minorHAnsi"/>
          <w:lang w:val="en-US"/>
        </w:rPr>
        <w:t xml:space="preserve">Date of </w:t>
      </w:r>
      <w:r w:rsidR="00D563C4">
        <w:rPr>
          <w:rFonts w:cstheme="minorHAnsi"/>
          <w:lang w:val="en-US"/>
        </w:rPr>
        <w:t xml:space="preserve">the </w:t>
      </w:r>
      <w:r w:rsidRPr="006C6313">
        <w:rPr>
          <w:rFonts w:cstheme="minorHAnsi"/>
          <w:lang w:val="en-US"/>
        </w:rPr>
        <w:t xml:space="preserve">latest version: </w:t>
      </w:r>
      <w:r w:rsidR="00F14C69">
        <w:rPr>
          <w:rFonts w:cstheme="minorHAnsi"/>
          <w:lang w:val="en-US"/>
        </w:rPr>
        <w:t>23</w:t>
      </w:r>
      <w:r w:rsidR="0069585D">
        <w:rPr>
          <w:rFonts w:cstheme="minorHAnsi"/>
          <w:vertAlign w:val="superscript"/>
          <w:lang w:val="en-US"/>
        </w:rPr>
        <w:t>rd</w:t>
      </w:r>
      <w:r w:rsidRPr="006C6313">
        <w:rPr>
          <w:rFonts w:cstheme="minorHAnsi"/>
          <w:lang w:val="en-US"/>
        </w:rPr>
        <w:t xml:space="preserve"> of July 2020</w:t>
      </w:r>
    </w:p>
    <w:p w14:paraId="68F57A37" w14:textId="77777777" w:rsidR="006C6313" w:rsidRPr="006C6313" w:rsidRDefault="006C6313" w:rsidP="006C6313">
      <w:pPr>
        <w:pStyle w:val="ListParagraph"/>
        <w:ind w:left="0"/>
        <w:rPr>
          <w:rFonts w:cstheme="minorHAnsi"/>
          <w:lang w:val="en-US"/>
        </w:rPr>
      </w:pPr>
      <w:r w:rsidRPr="006C6313">
        <w:rPr>
          <w:rFonts w:cstheme="minorHAnsi"/>
          <w:lang w:val="en-US"/>
        </w:rPr>
        <w:t xml:space="preserve">Keywords: Online Education, Information Intervention, Take-Up, Experiment </w:t>
      </w:r>
    </w:p>
    <w:p w14:paraId="2C5E8CD0" w14:textId="77777777" w:rsidR="006C6313" w:rsidRPr="006C6313" w:rsidRDefault="006C6313" w:rsidP="006C6313">
      <w:pPr>
        <w:pStyle w:val="ListParagraph"/>
        <w:ind w:left="0"/>
        <w:rPr>
          <w:rFonts w:cstheme="minorHAnsi"/>
          <w:lang w:val="en-US"/>
        </w:rPr>
      </w:pPr>
      <w:r w:rsidRPr="006C6313">
        <w:rPr>
          <w:rFonts w:cstheme="minorHAnsi"/>
          <w:lang w:val="en-US"/>
        </w:rPr>
        <w:t>JEL codes: I21, L26, O15</w:t>
      </w:r>
    </w:p>
    <w:p w14:paraId="424CD291" w14:textId="77777777" w:rsidR="006C6313" w:rsidRPr="006C6313" w:rsidRDefault="006C6313" w:rsidP="006C6313">
      <w:pPr>
        <w:pStyle w:val="Default"/>
        <w:rPr>
          <w:rFonts w:asciiTheme="minorHAnsi" w:eastAsia="Times New Roman" w:hAnsiTheme="minorHAnsi" w:cstheme="minorHAnsi"/>
          <w:color w:val="auto"/>
          <w:sz w:val="22"/>
          <w:szCs w:val="22"/>
          <w:lang w:eastAsia="en-GB"/>
        </w:rPr>
      </w:pPr>
      <w:r w:rsidRPr="006C6313">
        <w:rPr>
          <w:rFonts w:asciiTheme="minorHAnsi" w:eastAsia="Times New Roman" w:hAnsiTheme="minorHAnsi" w:cstheme="minorHAnsi"/>
          <w:color w:val="auto"/>
          <w:sz w:val="22"/>
          <w:szCs w:val="22"/>
          <w:lang w:eastAsia="en-GB"/>
        </w:rPr>
        <w:t xml:space="preserve">Study pre-registration: </w:t>
      </w:r>
    </w:p>
    <w:p w14:paraId="1836D7B3" w14:textId="77777777" w:rsidR="006C6313" w:rsidRPr="006C6313" w:rsidRDefault="006C6313" w:rsidP="006C6313">
      <w:pPr>
        <w:pStyle w:val="Default"/>
        <w:rPr>
          <w:rFonts w:asciiTheme="minorHAnsi" w:eastAsia="Times New Roman" w:hAnsiTheme="minorHAnsi" w:cstheme="minorHAnsi"/>
          <w:color w:val="auto"/>
          <w:sz w:val="22"/>
          <w:szCs w:val="22"/>
          <w:lang w:eastAsia="en-GB"/>
        </w:rPr>
      </w:pPr>
    </w:p>
    <w:p w14:paraId="46F048C8" w14:textId="0F1E8161" w:rsidR="006052B9" w:rsidRPr="006C6313" w:rsidRDefault="006C6313" w:rsidP="00AC3889">
      <w:pPr>
        <w:jc w:val="both"/>
        <w:rPr>
          <w:rFonts w:cstheme="minorHAnsi"/>
        </w:rPr>
      </w:pPr>
      <w:r w:rsidRPr="006C6313">
        <w:rPr>
          <w:rFonts w:cstheme="minorHAnsi"/>
          <w:color w:val="333333"/>
          <w:shd w:val="clear" w:color="auto" w:fill="FFFFFF"/>
        </w:rPr>
        <w:t>Asanov, Igor and David McKenzie. 2020. "Scaling up virtual learning of online learning in high schools." AEA RCT Registry. June 10. </w:t>
      </w:r>
      <w:hyperlink r:id="rId11" w:history="1">
        <w:r w:rsidRPr="006C6313">
          <w:rPr>
            <w:rStyle w:val="Hyperlink"/>
            <w:rFonts w:cstheme="minorHAnsi"/>
            <w:color w:val="D08040"/>
            <w:shd w:val="clear" w:color="auto" w:fill="FFFFFF"/>
          </w:rPr>
          <w:t>https://doi.org/10.1257/rct.5982-1.0</w:t>
        </w:r>
      </w:hyperlink>
      <w:r w:rsidRPr="006C6313">
        <w:rPr>
          <w:rFonts w:cstheme="minorHAnsi"/>
          <w:color w:val="333333"/>
          <w:shd w:val="clear" w:color="auto" w:fill="FFFFFF"/>
        </w:rPr>
        <w:t>.</w:t>
      </w:r>
    </w:p>
    <w:p w14:paraId="0B24FE18" w14:textId="77777777" w:rsidR="006052B9" w:rsidRPr="006C6313" w:rsidRDefault="006052B9" w:rsidP="00AC3889">
      <w:pPr>
        <w:jc w:val="both"/>
        <w:rPr>
          <w:rFonts w:cstheme="minorHAnsi"/>
        </w:rPr>
      </w:pPr>
    </w:p>
    <w:p w14:paraId="2534A59A" w14:textId="77777777" w:rsidR="006052B9" w:rsidRPr="006C6313" w:rsidRDefault="006052B9" w:rsidP="00AC3889">
      <w:pPr>
        <w:jc w:val="both"/>
        <w:rPr>
          <w:rFonts w:cstheme="minorHAnsi"/>
        </w:rPr>
      </w:pPr>
    </w:p>
    <w:p w14:paraId="6FC1D857" w14:textId="77777777" w:rsidR="006052B9" w:rsidRPr="006C6313" w:rsidRDefault="006052B9" w:rsidP="006052B9">
      <w:pPr>
        <w:pStyle w:val="ListParagraph"/>
        <w:ind w:hanging="360"/>
        <w:rPr>
          <w:rFonts w:cstheme="minorHAnsi"/>
          <w:b/>
        </w:rPr>
      </w:pPr>
      <w:r w:rsidRPr="006C6313">
        <w:rPr>
          <w:rFonts w:cstheme="minorHAnsi"/>
          <w:b/>
        </w:rPr>
        <w:t>Introduction</w:t>
      </w:r>
    </w:p>
    <w:p w14:paraId="7A9561CF" w14:textId="77777777" w:rsidR="006052B9" w:rsidRPr="006C6313" w:rsidRDefault="006052B9" w:rsidP="006052B9">
      <w:pPr>
        <w:pStyle w:val="ListParagraph"/>
        <w:ind w:hanging="360"/>
        <w:rPr>
          <w:rFonts w:cstheme="minorHAnsi"/>
          <w:b/>
        </w:rPr>
      </w:pPr>
    </w:p>
    <w:p w14:paraId="6B0BAC29" w14:textId="273EFCD2" w:rsidR="00330B5D" w:rsidRPr="006C6313" w:rsidRDefault="005725A9" w:rsidP="00FE5B44">
      <w:pPr>
        <w:jc w:val="both"/>
        <w:rPr>
          <w:rFonts w:cstheme="minorHAnsi"/>
        </w:rPr>
      </w:pPr>
      <w:r>
        <w:rPr>
          <w:rFonts w:eastAsia="Times New Roman" w:cstheme="minorHAnsi"/>
        </w:rPr>
        <w:t xml:space="preserve">The </w:t>
      </w:r>
      <w:r w:rsidR="00D8510A" w:rsidRPr="006C6313">
        <w:rPr>
          <w:rFonts w:eastAsia="Times New Roman" w:cstheme="minorHAnsi"/>
        </w:rPr>
        <w:t xml:space="preserve">Covid-19 outbreak </w:t>
      </w:r>
      <w:r w:rsidR="00330B5D" w:rsidRPr="006C6313">
        <w:rPr>
          <w:rFonts w:eastAsia="Times New Roman" w:cstheme="minorHAnsi"/>
        </w:rPr>
        <w:t>result</w:t>
      </w:r>
      <w:r>
        <w:rPr>
          <w:rFonts w:eastAsia="Times New Roman" w:cstheme="minorHAnsi"/>
        </w:rPr>
        <w:t>ed</w:t>
      </w:r>
      <w:r w:rsidR="00330B5D" w:rsidRPr="006C6313">
        <w:rPr>
          <w:rFonts w:eastAsia="Times New Roman" w:cstheme="minorHAnsi"/>
        </w:rPr>
        <w:t xml:space="preserve"> in</w:t>
      </w:r>
      <w:r w:rsidR="008A1738" w:rsidRPr="006C6313">
        <w:rPr>
          <w:rFonts w:eastAsia="Times New Roman" w:cstheme="minorHAnsi"/>
        </w:rPr>
        <w:t xml:space="preserve"> </w:t>
      </w:r>
      <w:r w:rsidR="00330B5D" w:rsidRPr="006C6313">
        <w:rPr>
          <w:rFonts w:eastAsia="Times New Roman" w:cstheme="minorHAnsi"/>
        </w:rPr>
        <w:t xml:space="preserve">the </w:t>
      </w:r>
      <w:r w:rsidR="008A1738" w:rsidRPr="006C6313">
        <w:rPr>
          <w:rFonts w:eastAsia="Times New Roman" w:cstheme="minorHAnsi"/>
        </w:rPr>
        <w:t>closure of schools around the world</w:t>
      </w:r>
      <w:r w:rsidR="005F4264" w:rsidRPr="006C6313">
        <w:rPr>
          <w:rFonts w:eastAsia="Times New Roman" w:cstheme="minorHAnsi"/>
        </w:rPr>
        <w:t xml:space="preserve"> (UNESCO, 2020)</w:t>
      </w:r>
      <w:r w:rsidR="008A1738" w:rsidRPr="006C6313">
        <w:rPr>
          <w:rFonts w:eastAsia="Times New Roman" w:cstheme="minorHAnsi"/>
        </w:rPr>
        <w:t>. As</w:t>
      </w:r>
      <w:r w:rsidR="00330B5D" w:rsidRPr="006C6313">
        <w:rPr>
          <w:rFonts w:eastAsia="Times New Roman" w:cstheme="minorHAnsi"/>
        </w:rPr>
        <w:t xml:space="preserve"> </w:t>
      </w:r>
      <w:r>
        <w:rPr>
          <w:rFonts w:eastAsia="Times New Roman" w:cstheme="minorHAnsi"/>
        </w:rPr>
        <w:t xml:space="preserve">a </w:t>
      </w:r>
      <w:r w:rsidR="005F4264" w:rsidRPr="006C6313">
        <w:rPr>
          <w:rFonts w:eastAsia="Times New Roman" w:cstheme="minorHAnsi"/>
        </w:rPr>
        <w:t>response</w:t>
      </w:r>
      <w:r>
        <w:rPr>
          <w:rFonts w:eastAsia="Times New Roman" w:cstheme="minorHAnsi"/>
        </w:rPr>
        <w:t>,</w:t>
      </w:r>
      <w:r w:rsidR="005F4264" w:rsidRPr="006C6313">
        <w:rPr>
          <w:rFonts w:eastAsia="Times New Roman" w:cstheme="minorHAnsi"/>
        </w:rPr>
        <w:t xml:space="preserve"> governments roll</w:t>
      </w:r>
      <w:r>
        <w:rPr>
          <w:rFonts w:eastAsia="Times New Roman" w:cstheme="minorHAnsi"/>
        </w:rPr>
        <w:t>ed</w:t>
      </w:r>
      <w:r w:rsidR="005F4264" w:rsidRPr="006C6313">
        <w:rPr>
          <w:rFonts w:eastAsia="Times New Roman" w:cstheme="minorHAnsi"/>
        </w:rPr>
        <w:t>-out</w:t>
      </w:r>
      <w:r w:rsidR="008A1738" w:rsidRPr="006C6313">
        <w:rPr>
          <w:rFonts w:eastAsia="Times New Roman" w:cstheme="minorHAnsi"/>
        </w:rPr>
        <w:t xml:space="preserve"> </w:t>
      </w:r>
      <w:r w:rsidR="005F4264" w:rsidRPr="006C6313">
        <w:rPr>
          <w:rFonts w:eastAsia="Times New Roman" w:cstheme="minorHAnsi"/>
        </w:rPr>
        <w:t>rem</w:t>
      </w:r>
      <w:r w:rsidR="00CB5735" w:rsidRPr="006C6313">
        <w:rPr>
          <w:rFonts w:eastAsia="Times New Roman" w:cstheme="minorHAnsi"/>
        </w:rPr>
        <w:t xml:space="preserve">ote-learning programs. The challenge, however, is to ensure continuity of learning activity when given remotely, </w:t>
      </w:r>
      <w:r w:rsidR="00532348">
        <w:rPr>
          <w:rFonts w:eastAsia="Times New Roman" w:cstheme="minorHAnsi"/>
        </w:rPr>
        <w:t xml:space="preserve">by </w:t>
      </w:r>
      <w:r w:rsidR="00CB5735" w:rsidRPr="006C6313">
        <w:rPr>
          <w:rFonts w:eastAsia="Times New Roman" w:cstheme="minorHAnsi"/>
        </w:rPr>
        <w:t>ensur</w:t>
      </w:r>
      <w:r w:rsidR="00532348">
        <w:rPr>
          <w:rFonts w:eastAsia="Times New Roman" w:cstheme="minorHAnsi"/>
        </w:rPr>
        <w:t>ing</w:t>
      </w:r>
      <w:r w:rsidR="00CB5735" w:rsidRPr="006C6313">
        <w:rPr>
          <w:rFonts w:eastAsia="Times New Roman" w:cstheme="minorHAnsi"/>
        </w:rPr>
        <w:t xml:space="preserve"> take-up of the</w:t>
      </w:r>
      <w:r w:rsidR="00330B5D" w:rsidRPr="006C6313">
        <w:rPr>
          <w:rFonts w:eastAsia="Times New Roman" w:cstheme="minorHAnsi"/>
        </w:rPr>
        <w:t xml:space="preserve"> program</w:t>
      </w:r>
      <w:r w:rsidR="00731CB8" w:rsidRPr="006C6313">
        <w:rPr>
          <w:rFonts w:eastAsia="Times New Roman" w:cstheme="minorHAnsi"/>
        </w:rPr>
        <w:t>s</w:t>
      </w:r>
      <w:r w:rsidR="00330B5D" w:rsidRPr="006C6313">
        <w:rPr>
          <w:rFonts w:eastAsia="Times New Roman" w:cstheme="minorHAnsi"/>
        </w:rPr>
        <w:t xml:space="preserve"> </w:t>
      </w:r>
      <w:r w:rsidR="00CB5735" w:rsidRPr="006C6313">
        <w:rPr>
          <w:rFonts w:eastAsia="Times New Roman" w:cstheme="minorHAnsi"/>
        </w:rPr>
        <w:t xml:space="preserve">from home.  We aim to provide a series of experiments to learn iteratively how to improve the educational process. This pre-analysis plan focuses on </w:t>
      </w:r>
      <w:r w:rsidR="0069585D">
        <w:rPr>
          <w:rFonts w:eastAsia="Times New Roman" w:cstheme="minorHAnsi"/>
        </w:rPr>
        <w:t>a rapid</w:t>
      </w:r>
      <w:r w:rsidR="00532348" w:rsidRPr="006C6313">
        <w:rPr>
          <w:rFonts w:eastAsia="Times New Roman" w:cstheme="minorHAnsi"/>
        </w:rPr>
        <w:t xml:space="preserve"> </w:t>
      </w:r>
      <w:r w:rsidR="00CB5735" w:rsidRPr="006C6313">
        <w:rPr>
          <w:rFonts w:eastAsia="Times New Roman" w:cstheme="minorHAnsi"/>
        </w:rPr>
        <w:t xml:space="preserve">analysis of inexpensive </w:t>
      </w:r>
      <w:r w:rsidR="00330B5D" w:rsidRPr="006C6313">
        <w:rPr>
          <w:rFonts w:eastAsia="Times New Roman" w:cstheme="minorHAnsi"/>
        </w:rPr>
        <w:t xml:space="preserve">nimble </w:t>
      </w:r>
      <w:r w:rsidR="00CB5735" w:rsidRPr="006C6313">
        <w:rPr>
          <w:rFonts w:eastAsia="Times New Roman" w:cstheme="minorHAnsi"/>
        </w:rPr>
        <w:t>interventions to improve take-up that we quickly introduced</w:t>
      </w:r>
      <w:r w:rsidR="00330B5D" w:rsidRPr="006C6313">
        <w:rPr>
          <w:rFonts w:eastAsia="Times New Roman" w:cstheme="minorHAnsi"/>
        </w:rPr>
        <w:t xml:space="preserve"> in Ecuador for the “Showing Life Opportunities” project during June 2020</w:t>
      </w:r>
      <w:r w:rsidR="00CB5735" w:rsidRPr="006C6313">
        <w:rPr>
          <w:rFonts w:eastAsia="Times New Roman" w:cstheme="minorHAnsi"/>
        </w:rPr>
        <w:t>.</w:t>
      </w:r>
      <w:r w:rsidR="00532348">
        <w:rPr>
          <w:rFonts w:eastAsia="Times New Roman" w:cstheme="minorHAnsi"/>
        </w:rPr>
        <w:t xml:space="preserve"> It is intended to </w:t>
      </w:r>
      <w:r w:rsidR="00E5763F">
        <w:rPr>
          <w:rFonts w:eastAsia="Times New Roman" w:cstheme="minorHAnsi"/>
        </w:rPr>
        <w:t xml:space="preserve">outline our analysis </w:t>
      </w:r>
      <w:r w:rsidR="00EF6836">
        <w:rPr>
          <w:rFonts w:eastAsia="Times New Roman" w:cstheme="minorHAnsi"/>
        </w:rPr>
        <w:t>in a</w:t>
      </w:r>
      <w:r w:rsidR="00532348">
        <w:rPr>
          <w:rFonts w:eastAsia="Times New Roman" w:cstheme="minorHAnsi"/>
        </w:rPr>
        <w:t xml:space="preserve"> first pass through the data</w:t>
      </w:r>
      <w:r w:rsidR="00EF6836">
        <w:rPr>
          <w:rFonts w:eastAsia="Times New Roman" w:cstheme="minorHAnsi"/>
        </w:rPr>
        <w:t>, with the purpose of</w:t>
      </w:r>
      <w:r w:rsidR="00532348">
        <w:rPr>
          <w:rFonts w:eastAsia="Times New Roman" w:cstheme="minorHAnsi"/>
        </w:rPr>
        <w:t xml:space="preserve"> help</w:t>
      </w:r>
      <w:r w:rsidR="00EF6836">
        <w:rPr>
          <w:rFonts w:eastAsia="Times New Roman" w:cstheme="minorHAnsi"/>
        </w:rPr>
        <w:t>ing</w:t>
      </w:r>
      <w:r w:rsidR="00532348">
        <w:rPr>
          <w:rFonts w:eastAsia="Times New Roman" w:cstheme="minorHAnsi"/>
        </w:rPr>
        <w:t xml:space="preserve"> inform the next phase of take-up </w:t>
      </w:r>
      <w:r w:rsidR="00E5763F">
        <w:rPr>
          <w:rFonts w:eastAsia="Times New Roman" w:cstheme="minorHAnsi"/>
        </w:rPr>
        <w:t>experimentation.</w:t>
      </w:r>
    </w:p>
    <w:p w14:paraId="39D895EF" w14:textId="77777777" w:rsidR="00330B5D" w:rsidRPr="006C6313" w:rsidRDefault="00330B5D" w:rsidP="00330B5D">
      <w:pPr>
        <w:pStyle w:val="ListParagraph"/>
        <w:ind w:hanging="360"/>
        <w:jc w:val="both"/>
        <w:rPr>
          <w:rFonts w:cstheme="minorHAnsi"/>
          <w:b/>
        </w:rPr>
      </w:pPr>
      <w:r w:rsidRPr="006C6313">
        <w:rPr>
          <w:rFonts w:cstheme="minorHAnsi"/>
          <w:b/>
        </w:rPr>
        <w:t xml:space="preserve">Description of the </w:t>
      </w:r>
      <w:r w:rsidR="00731CB8" w:rsidRPr="006C6313">
        <w:rPr>
          <w:rFonts w:cstheme="minorHAnsi"/>
          <w:b/>
        </w:rPr>
        <w:t>National Level</w:t>
      </w:r>
      <w:r w:rsidRPr="006C6313">
        <w:rPr>
          <w:rFonts w:cstheme="minorHAnsi"/>
          <w:b/>
        </w:rPr>
        <w:t xml:space="preserve"> Program “Showing Life Opportunities”</w:t>
      </w:r>
    </w:p>
    <w:p w14:paraId="44FCC12C" w14:textId="19BB9AFB" w:rsidR="00C87A57" w:rsidRPr="006C6313" w:rsidRDefault="00330B5D" w:rsidP="00C87A57">
      <w:pPr>
        <w:jc w:val="both"/>
        <w:rPr>
          <w:rFonts w:cstheme="minorHAnsi"/>
          <w:color w:val="333333"/>
          <w:shd w:val="clear" w:color="auto" w:fill="FFFFFF"/>
        </w:rPr>
      </w:pPr>
      <w:r w:rsidRPr="006C6313">
        <w:rPr>
          <w:rFonts w:eastAsia="Times New Roman" w:cstheme="minorHAnsi"/>
        </w:rPr>
        <w:t>As a rapid-fire response to the challenges of the COVID-19 outbreak</w:t>
      </w:r>
      <w:r w:rsidR="00C87A57" w:rsidRPr="006C6313">
        <w:rPr>
          <w:rFonts w:eastAsia="Times New Roman" w:cstheme="minorHAnsi"/>
        </w:rPr>
        <w:t xml:space="preserve"> </w:t>
      </w:r>
      <w:r w:rsidRPr="006C6313">
        <w:rPr>
          <w:rFonts w:eastAsia="Times New Roman" w:cstheme="minorHAnsi"/>
        </w:rPr>
        <w:t>we</w:t>
      </w:r>
      <w:r w:rsidR="00C87A57" w:rsidRPr="006C6313">
        <w:rPr>
          <w:rFonts w:eastAsia="Times New Roman" w:cstheme="minorHAnsi"/>
        </w:rPr>
        <w:t xml:space="preserve">, in collaboration with the Ministry of Education of Ecuador, </w:t>
      </w:r>
      <w:r w:rsidRPr="006C6313">
        <w:rPr>
          <w:rFonts w:eastAsia="Times New Roman" w:cstheme="minorHAnsi"/>
        </w:rPr>
        <w:t>provide</w:t>
      </w:r>
      <w:r w:rsidR="00C87A57" w:rsidRPr="006C6313">
        <w:rPr>
          <w:rFonts w:eastAsia="Times New Roman" w:cstheme="minorHAnsi"/>
        </w:rPr>
        <w:t xml:space="preserve"> online courses in schools on the national level (highlands and coastal educational regimes) in Ecuador for the students of grade 12 (last year of school). We also assess the effect of the </w:t>
      </w:r>
      <w:r w:rsidR="009930F9">
        <w:rPr>
          <w:rFonts w:eastAsia="Times New Roman" w:cstheme="minorHAnsi"/>
        </w:rPr>
        <w:t xml:space="preserve">courses </w:t>
      </w:r>
      <w:r w:rsidR="00973653">
        <w:rPr>
          <w:rFonts w:eastAsia="Times New Roman" w:cstheme="minorHAnsi"/>
        </w:rPr>
        <w:t xml:space="preserve">by </w:t>
      </w:r>
      <w:r w:rsidR="009930F9">
        <w:rPr>
          <w:rFonts w:eastAsia="Times New Roman" w:cstheme="minorHAnsi"/>
        </w:rPr>
        <w:t>randomizing 416 schools</w:t>
      </w:r>
      <w:r w:rsidR="00C87A57" w:rsidRPr="006C6313">
        <w:rPr>
          <w:rFonts w:eastAsia="Times New Roman" w:cstheme="minorHAnsi"/>
        </w:rPr>
        <w:t xml:space="preserve"> to one of the following four treatment groups:</w:t>
      </w:r>
      <w:r w:rsidR="00C87A57" w:rsidRPr="006C6313">
        <w:rPr>
          <w:rFonts w:cstheme="minorHAnsi"/>
          <w:color w:val="333333"/>
          <w:shd w:val="clear" w:color="auto" w:fill="FFFFFF"/>
        </w:rPr>
        <w:t> </w:t>
      </w:r>
    </w:p>
    <w:p w14:paraId="2F8B9C89" w14:textId="77777777" w:rsidR="00C87A57" w:rsidRPr="006C6313" w:rsidRDefault="00C87A57" w:rsidP="00C87A57">
      <w:pPr>
        <w:rPr>
          <w:rFonts w:eastAsia="Times New Roman" w:cstheme="minorHAnsi"/>
        </w:rPr>
      </w:pPr>
      <w:r w:rsidRPr="006C6313">
        <w:rPr>
          <w:rFonts w:cstheme="minorHAnsi"/>
          <w:color w:val="333333"/>
          <w:shd w:val="clear" w:color="auto" w:fill="FFFFFF"/>
        </w:rPr>
        <w:t xml:space="preserve">1) </w:t>
      </w:r>
      <w:r w:rsidRPr="006C6313">
        <w:rPr>
          <w:rFonts w:eastAsia="Times New Roman" w:cstheme="minorHAnsi"/>
        </w:rPr>
        <w:t xml:space="preserve">Role Model videos  and treatment courses (Personal initiative and Negotiations)  </w:t>
      </w:r>
      <w:r w:rsidRPr="006C6313">
        <w:rPr>
          <w:rFonts w:eastAsia="Times New Roman" w:cstheme="minorHAnsi"/>
        </w:rPr>
        <w:br/>
        <w:t xml:space="preserve">2) Placebo videos  and treatment courses (Personal initiative and Negotiations)  </w:t>
      </w:r>
      <w:r w:rsidRPr="006C6313">
        <w:rPr>
          <w:rFonts w:eastAsia="Times New Roman" w:cstheme="minorHAnsi"/>
        </w:rPr>
        <w:br/>
        <w:t xml:space="preserve">3) Role Model videos  and placebo courses (Spanish and Statistics) </w:t>
      </w:r>
      <w:r w:rsidRPr="006C6313">
        <w:rPr>
          <w:rFonts w:eastAsia="Times New Roman" w:cstheme="minorHAnsi"/>
        </w:rPr>
        <w:br/>
        <w:t xml:space="preserve">4) Placebo videos and placebo courses (Spanish and Statistics) </w:t>
      </w:r>
      <w:r w:rsidRPr="006C6313">
        <w:rPr>
          <w:rFonts w:cstheme="minorHAnsi"/>
          <w:color w:val="333333"/>
          <w:shd w:val="clear" w:color="auto" w:fill="FFFFFF"/>
        </w:rPr>
        <w:t xml:space="preserve"> </w:t>
      </w:r>
    </w:p>
    <w:p w14:paraId="1A010EA9" w14:textId="6998174C" w:rsidR="00CB5735" w:rsidRPr="006C6313" w:rsidRDefault="00C87A57" w:rsidP="00CB5735">
      <w:pPr>
        <w:rPr>
          <w:rFonts w:cstheme="minorHAnsi"/>
        </w:rPr>
      </w:pPr>
      <w:r w:rsidRPr="006C6313">
        <w:rPr>
          <w:rFonts w:eastAsia="Times New Roman" w:cstheme="minorHAnsi"/>
        </w:rPr>
        <w:t>The intervention started on the 18</w:t>
      </w:r>
      <w:r w:rsidRPr="006C6313">
        <w:rPr>
          <w:rFonts w:eastAsia="Times New Roman" w:cstheme="minorHAnsi"/>
          <w:vertAlign w:val="superscript"/>
        </w:rPr>
        <w:t>th</w:t>
      </w:r>
      <w:r w:rsidRPr="006C6313">
        <w:rPr>
          <w:rFonts w:eastAsia="Times New Roman" w:cstheme="minorHAnsi"/>
        </w:rPr>
        <w:t xml:space="preserve"> of May</w:t>
      </w:r>
      <w:r w:rsidR="002A0199">
        <w:rPr>
          <w:rFonts w:eastAsia="Times New Roman" w:cstheme="minorHAnsi"/>
        </w:rPr>
        <w:t xml:space="preserve"> in the Highlands region</w:t>
      </w:r>
      <w:r w:rsidRPr="006C6313">
        <w:rPr>
          <w:rFonts w:eastAsia="Times New Roman" w:cstheme="minorHAnsi"/>
        </w:rPr>
        <w:t xml:space="preserve">. </w:t>
      </w:r>
    </w:p>
    <w:p w14:paraId="359C2989" w14:textId="77777777" w:rsidR="006052B9" w:rsidRPr="006C6313" w:rsidRDefault="00C87A57" w:rsidP="00AC3889">
      <w:pPr>
        <w:jc w:val="both"/>
        <w:rPr>
          <w:rFonts w:cstheme="minorHAnsi"/>
          <w:b/>
          <w:lang w:val="en-GB"/>
        </w:rPr>
      </w:pPr>
      <w:r w:rsidRPr="006C6313">
        <w:rPr>
          <w:rFonts w:cstheme="minorHAnsi"/>
          <w:b/>
          <w:lang w:val="en-GB"/>
        </w:rPr>
        <w:t xml:space="preserve">       Interventions to increase take-up.</w:t>
      </w:r>
    </w:p>
    <w:p w14:paraId="42F232D4" w14:textId="77777777" w:rsidR="00C87A57" w:rsidRPr="006C6313" w:rsidRDefault="00C87A57" w:rsidP="00AC3889">
      <w:pPr>
        <w:jc w:val="both"/>
        <w:rPr>
          <w:rFonts w:cstheme="minorHAnsi"/>
          <w:lang w:val="en-GB"/>
        </w:rPr>
      </w:pPr>
      <w:r w:rsidRPr="006C6313">
        <w:rPr>
          <w:rFonts w:cstheme="minorHAnsi"/>
          <w:lang w:val="en-GB"/>
        </w:rPr>
        <w:t xml:space="preserve">We </w:t>
      </w:r>
      <w:r w:rsidR="00256B1F" w:rsidRPr="006C6313">
        <w:rPr>
          <w:rFonts w:cstheme="minorHAnsi"/>
          <w:lang w:val="en-GB"/>
        </w:rPr>
        <w:t>provide</w:t>
      </w:r>
      <w:r w:rsidRPr="006C6313">
        <w:rPr>
          <w:rFonts w:cstheme="minorHAnsi"/>
          <w:lang w:val="en-GB"/>
        </w:rPr>
        <w:t xml:space="preserve"> interventions</w:t>
      </w:r>
      <w:r w:rsidR="00256B1F" w:rsidRPr="006C6313">
        <w:rPr>
          <w:rFonts w:cstheme="minorHAnsi"/>
          <w:lang w:val="en-GB"/>
        </w:rPr>
        <w:t xml:space="preserve"> to increase take-up on two levels (1) Student level and (2) Teacher level.</w:t>
      </w:r>
    </w:p>
    <w:p w14:paraId="6094C27C" w14:textId="4D354D73" w:rsidR="00256B1F" w:rsidRPr="006C6313" w:rsidRDefault="002A0199" w:rsidP="00863A5A">
      <w:pPr>
        <w:pStyle w:val="ListParagraph"/>
        <w:numPr>
          <w:ilvl w:val="0"/>
          <w:numId w:val="5"/>
        </w:numPr>
        <w:jc w:val="both"/>
        <w:rPr>
          <w:rFonts w:cstheme="minorHAnsi"/>
        </w:rPr>
      </w:pPr>
      <w:r>
        <w:rPr>
          <w:rFonts w:cstheme="minorHAnsi"/>
        </w:rPr>
        <w:t xml:space="preserve">The </w:t>
      </w:r>
      <w:r w:rsidR="00256B1F" w:rsidRPr="006C6313">
        <w:rPr>
          <w:rFonts w:cstheme="minorHAnsi"/>
        </w:rPr>
        <w:t>Student level interv</w:t>
      </w:r>
      <w:r w:rsidR="0038765D" w:rsidRPr="006C6313">
        <w:rPr>
          <w:rFonts w:cstheme="minorHAnsi"/>
        </w:rPr>
        <w:t>en</w:t>
      </w:r>
      <w:r w:rsidR="00256B1F" w:rsidRPr="006C6313">
        <w:rPr>
          <w:rFonts w:cstheme="minorHAnsi"/>
        </w:rPr>
        <w:t>tion</w:t>
      </w:r>
      <w:r w:rsidR="00863A5A" w:rsidRPr="006C6313">
        <w:rPr>
          <w:rFonts w:cstheme="minorHAnsi"/>
        </w:rPr>
        <w:t xml:space="preserve"> includes </w:t>
      </w:r>
      <w:r>
        <w:rPr>
          <w:rFonts w:cstheme="minorHAnsi"/>
        </w:rPr>
        <w:t xml:space="preserve">the following </w:t>
      </w:r>
      <w:r w:rsidR="00863A5A" w:rsidRPr="006C6313">
        <w:rPr>
          <w:rFonts w:cstheme="minorHAnsi"/>
        </w:rPr>
        <w:t>four treatments implemented on the online learning platform:</w:t>
      </w:r>
    </w:p>
    <w:p w14:paraId="45F5F639" w14:textId="77777777" w:rsidR="00863A5A" w:rsidRPr="006C6313" w:rsidRDefault="00863A5A" w:rsidP="00863A5A">
      <w:pPr>
        <w:pStyle w:val="ListParagraph"/>
        <w:numPr>
          <w:ilvl w:val="0"/>
          <w:numId w:val="4"/>
        </w:numPr>
        <w:jc w:val="both"/>
        <w:rPr>
          <w:rFonts w:cstheme="minorHAnsi"/>
        </w:rPr>
      </w:pPr>
      <w:r w:rsidRPr="006C6313">
        <w:rPr>
          <w:rFonts w:cstheme="minorHAnsi"/>
        </w:rPr>
        <w:t>Control. No message.</w:t>
      </w:r>
    </w:p>
    <w:p w14:paraId="07F3C71F" w14:textId="1A2962F0" w:rsidR="00863A5A" w:rsidRPr="006C6313" w:rsidRDefault="00863A5A" w:rsidP="00863A5A">
      <w:pPr>
        <w:pStyle w:val="ListParagraph"/>
        <w:numPr>
          <w:ilvl w:val="0"/>
          <w:numId w:val="4"/>
        </w:numPr>
        <w:jc w:val="both"/>
        <w:rPr>
          <w:rFonts w:cstheme="minorHAnsi"/>
        </w:rPr>
      </w:pPr>
      <w:r w:rsidRPr="006C6313">
        <w:rPr>
          <w:rFonts w:cstheme="minorHAnsi"/>
        </w:rPr>
        <w:t>Encour</w:t>
      </w:r>
      <w:r w:rsidR="00902059" w:rsidRPr="006C6313">
        <w:rPr>
          <w:rFonts w:cstheme="minorHAnsi"/>
        </w:rPr>
        <w:t>agem</w:t>
      </w:r>
      <w:r w:rsidRPr="006C6313">
        <w:rPr>
          <w:rFonts w:cstheme="minorHAnsi"/>
        </w:rPr>
        <w:t>ent (E). Students see encour</w:t>
      </w:r>
      <w:r w:rsidR="00902059" w:rsidRPr="006C6313">
        <w:rPr>
          <w:rFonts w:cstheme="minorHAnsi"/>
        </w:rPr>
        <w:t>agem</w:t>
      </w:r>
      <w:r w:rsidRPr="006C6313">
        <w:rPr>
          <w:rFonts w:cstheme="minorHAnsi"/>
        </w:rPr>
        <w:t>ent message screen</w:t>
      </w:r>
      <w:r w:rsidR="00902059" w:rsidRPr="006C6313">
        <w:rPr>
          <w:rFonts w:cstheme="minorHAnsi"/>
        </w:rPr>
        <w:t>s</w:t>
      </w:r>
      <w:r w:rsidRPr="006C6313">
        <w:rPr>
          <w:rFonts w:cstheme="minorHAnsi"/>
        </w:rPr>
        <w:t xml:space="preserve"> that </w:t>
      </w:r>
      <w:r w:rsidR="00D563C4">
        <w:rPr>
          <w:rFonts w:cstheme="minorHAnsi"/>
        </w:rPr>
        <w:t>are</w:t>
      </w:r>
      <w:r w:rsidRPr="006C6313">
        <w:rPr>
          <w:rFonts w:cstheme="minorHAnsi"/>
        </w:rPr>
        <w:t xml:space="preserve"> selected at random from </w:t>
      </w:r>
      <w:r w:rsidR="00902059" w:rsidRPr="006C6313">
        <w:rPr>
          <w:rFonts w:cstheme="minorHAnsi"/>
        </w:rPr>
        <w:t xml:space="preserve">a </w:t>
      </w:r>
      <w:r w:rsidRPr="006C6313">
        <w:rPr>
          <w:rFonts w:cstheme="minorHAnsi"/>
        </w:rPr>
        <w:t>set of message screens. Messages aim to transmit the idea that student</w:t>
      </w:r>
      <w:r w:rsidR="00902059" w:rsidRPr="006C6313">
        <w:rPr>
          <w:rFonts w:cstheme="minorHAnsi"/>
        </w:rPr>
        <w:t>s</w:t>
      </w:r>
      <w:r w:rsidRPr="006C6313">
        <w:rPr>
          <w:rFonts w:cstheme="minorHAnsi"/>
        </w:rPr>
        <w:t xml:space="preserve"> </w:t>
      </w:r>
      <w:r w:rsidRPr="006C6313">
        <w:rPr>
          <w:rFonts w:cstheme="minorHAnsi"/>
        </w:rPr>
        <w:lastRenderedPageBreak/>
        <w:t xml:space="preserve">can finish the course despite hurdles e.g. “Graduating is a great achievement. Thank you for your </w:t>
      </w:r>
      <w:r w:rsidR="000D65A8" w:rsidRPr="006C6313">
        <w:rPr>
          <w:rFonts w:cstheme="minorHAnsi"/>
        </w:rPr>
        <w:t>impulse</w:t>
      </w:r>
      <w:r w:rsidRPr="006C6313">
        <w:rPr>
          <w:rFonts w:cstheme="minorHAnsi"/>
        </w:rPr>
        <w:t xml:space="preserve"> to make the world </w:t>
      </w:r>
      <w:r w:rsidR="00902059" w:rsidRPr="006C6313">
        <w:rPr>
          <w:rFonts w:cstheme="minorHAnsi"/>
        </w:rPr>
        <w:t xml:space="preserve">a </w:t>
      </w:r>
      <w:r w:rsidRPr="006C6313">
        <w:rPr>
          <w:rFonts w:cstheme="minorHAnsi"/>
        </w:rPr>
        <w:t>better</w:t>
      </w:r>
      <w:r w:rsidR="000D65A8" w:rsidRPr="006C6313">
        <w:rPr>
          <w:rFonts w:cstheme="minorHAnsi"/>
        </w:rPr>
        <w:t xml:space="preserve"> place. Source: </w:t>
      </w:r>
      <w:r w:rsidRPr="006C6313">
        <w:rPr>
          <w:rFonts w:cstheme="minorHAnsi"/>
        </w:rPr>
        <w:t>UNICEF. You can finish all the lessons” (</w:t>
      </w:r>
      <w:r w:rsidR="00087DDD">
        <w:rPr>
          <w:rFonts w:cstheme="minorHAnsi"/>
        </w:rPr>
        <w:t>see appendix A for further details</w:t>
      </w:r>
      <w:r w:rsidRPr="006C6313">
        <w:rPr>
          <w:rFonts w:cstheme="minorHAnsi"/>
        </w:rPr>
        <w:t>).</w:t>
      </w:r>
    </w:p>
    <w:p w14:paraId="2E2A9EA5" w14:textId="56CBABA7" w:rsidR="00863A5A" w:rsidRPr="006C6313" w:rsidRDefault="00863A5A" w:rsidP="00863A5A">
      <w:pPr>
        <w:pStyle w:val="ListParagraph"/>
        <w:numPr>
          <w:ilvl w:val="0"/>
          <w:numId w:val="4"/>
        </w:numPr>
        <w:jc w:val="both"/>
        <w:rPr>
          <w:rFonts w:cstheme="minorHAnsi"/>
        </w:rPr>
      </w:pPr>
      <w:r w:rsidRPr="006C6313">
        <w:rPr>
          <w:rFonts w:cstheme="minorHAnsi"/>
        </w:rPr>
        <w:t xml:space="preserve">Lottery (L). Students are reminded that they win </w:t>
      </w:r>
      <w:r w:rsidR="00902059" w:rsidRPr="006C6313">
        <w:rPr>
          <w:rFonts w:cstheme="minorHAnsi"/>
        </w:rPr>
        <w:t xml:space="preserve">an </w:t>
      </w:r>
      <w:r w:rsidRPr="006C6313">
        <w:rPr>
          <w:rFonts w:cstheme="minorHAnsi"/>
        </w:rPr>
        <w:t>additional lottery ticket each time they finish lessons</w:t>
      </w:r>
      <w:r w:rsidR="00087DDD">
        <w:rPr>
          <w:rFonts w:cstheme="minorHAnsi"/>
        </w:rPr>
        <w:t xml:space="preserve"> </w:t>
      </w:r>
      <w:r w:rsidR="00087DDD" w:rsidRPr="006C6313">
        <w:rPr>
          <w:rFonts w:cstheme="minorHAnsi"/>
        </w:rPr>
        <w:t>(</w:t>
      </w:r>
      <w:r w:rsidR="00087DDD">
        <w:rPr>
          <w:rFonts w:cstheme="minorHAnsi"/>
        </w:rPr>
        <w:t>see appendix A for further details</w:t>
      </w:r>
      <w:r w:rsidR="00087DDD" w:rsidRPr="006C6313">
        <w:rPr>
          <w:rFonts w:cstheme="minorHAnsi"/>
        </w:rPr>
        <w:t>).</w:t>
      </w:r>
    </w:p>
    <w:p w14:paraId="3414E421" w14:textId="32B1E8B7" w:rsidR="00863A5A" w:rsidRPr="006C6313" w:rsidRDefault="00863A5A" w:rsidP="00863A5A">
      <w:pPr>
        <w:pStyle w:val="ListParagraph"/>
        <w:numPr>
          <w:ilvl w:val="0"/>
          <w:numId w:val="4"/>
        </w:numPr>
        <w:jc w:val="both"/>
        <w:rPr>
          <w:rFonts w:cstheme="minorHAnsi"/>
        </w:rPr>
      </w:pPr>
      <w:r w:rsidRPr="006C6313">
        <w:rPr>
          <w:rFonts w:cstheme="minorHAnsi"/>
        </w:rPr>
        <w:t xml:space="preserve">Plan and team-up (P). Students are asked to make plans </w:t>
      </w:r>
      <w:r w:rsidR="00902059" w:rsidRPr="006C6313">
        <w:rPr>
          <w:rFonts w:cstheme="minorHAnsi"/>
        </w:rPr>
        <w:t xml:space="preserve">on </w:t>
      </w:r>
      <w:r w:rsidRPr="006C6313">
        <w:rPr>
          <w:rFonts w:cstheme="minorHAnsi"/>
        </w:rPr>
        <w:t xml:space="preserve">how they will study and share the plans with others (in </w:t>
      </w:r>
      <w:r w:rsidR="00902059" w:rsidRPr="006C6313">
        <w:rPr>
          <w:rFonts w:cstheme="minorHAnsi"/>
        </w:rPr>
        <w:t xml:space="preserve">the </w:t>
      </w:r>
      <w:r w:rsidRPr="006C6313">
        <w:rPr>
          <w:rFonts w:cstheme="minorHAnsi"/>
        </w:rPr>
        <w:t>house).</w:t>
      </w:r>
      <w:r w:rsidR="00087DDD">
        <w:rPr>
          <w:rFonts w:cstheme="minorHAnsi"/>
        </w:rPr>
        <w:t xml:space="preserve"> </w:t>
      </w:r>
      <w:r w:rsidR="00087DDD" w:rsidRPr="006C6313">
        <w:rPr>
          <w:rFonts w:cstheme="minorHAnsi"/>
        </w:rPr>
        <w:t>(</w:t>
      </w:r>
      <w:r w:rsidR="00087DDD">
        <w:rPr>
          <w:rFonts w:cstheme="minorHAnsi"/>
        </w:rPr>
        <w:t>see appendix A for further details</w:t>
      </w:r>
      <w:r w:rsidR="00087DDD" w:rsidRPr="006C6313">
        <w:rPr>
          <w:rFonts w:cstheme="minorHAnsi"/>
        </w:rPr>
        <w:t>).</w:t>
      </w:r>
    </w:p>
    <w:p w14:paraId="208084B5" w14:textId="2C83AE1A" w:rsidR="00863A5A" w:rsidRPr="006C6313" w:rsidRDefault="00863A5A" w:rsidP="00902059">
      <w:pPr>
        <w:ind w:left="708"/>
        <w:jc w:val="both"/>
        <w:rPr>
          <w:rFonts w:cstheme="minorHAnsi"/>
        </w:rPr>
      </w:pPr>
      <w:r w:rsidRPr="006C6313">
        <w:rPr>
          <w:rFonts w:cstheme="minorHAnsi"/>
        </w:rPr>
        <w:t xml:space="preserve">The messages were introduced on </w:t>
      </w:r>
      <w:r w:rsidR="00902059" w:rsidRPr="006C6313">
        <w:rPr>
          <w:rFonts w:cstheme="minorHAnsi"/>
        </w:rPr>
        <w:t xml:space="preserve">the </w:t>
      </w:r>
      <w:r w:rsidRPr="006C6313">
        <w:rPr>
          <w:rFonts w:cstheme="minorHAnsi"/>
        </w:rPr>
        <w:t>1</w:t>
      </w:r>
      <w:r w:rsidRPr="006C6313">
        <w:rPr>
          <w:rFonts w:cstheme="minorHAnsi"/>
          <w:vertAlign w:val="superscript"/>
        </w:rPr>
        <w:t>st</w:t>
      </w:r>
      <w:r w:rsidRPr="006C6313">
        <w:rPr>
          <w:rFonts w:cstheme="minorHAnsi"/>
        </w:rPr>
        <w:t xml:space="preserve"> of June</w:t>
      </w:r>
      <w:r w:rsidR="00175E72" w:rsidRPr="006C6313">
        <w:rPr>
          <w:rFonts w:cstheme="minorHAnsi"/>
        </w:rPr>
        <w:t xml:space="preserve"> 2020</w:t>
      </w:r>
      <w:r w:rsidRPr="006C6313">
        <w:rPr>
          <w:rFonts w:cstheme="minorHAnsi"/>
        </w:rPr>
        <w:t xml:space="preserve"> on the platform and shown to students </w:t>
      </w:r>
      <w:r w:rsidR="00175E72" w:rsidRPr="006C6313">
        <w:rPr>
          <w:rFonts w:cstheme="minorHAnsi"/>
        </w:rPr>
        <w:t xml:space="preserve">regularly </w:t>
      </w:r>
      <w:r w:rsidRPr="006C6313">
        <w:rPr>
          <w:rFonts w:cstheme="minorHAnsi"/>
        </w:rPr>
        <w:t>from lesson 6</w:t>
      </w:r>
      <w:r w:rsidR="00175E72" w:rsidRPr="006C6313">
        <w:rPr>
          <w:rFonts w:cstheme="minorHAnsi"/>
        </w:rPr>
        <w:t xml:space="preserve"> with increased frequency with</w:t>
      </w:r>
      <w:r w:rsidR="00902059" w:rsidRPr="006C6313">
        <w:rPr>
          <w:rFonts w:cstheme="minorHAnsi"/>
        </w:rPr>
        <w:t xml:space="preserve"> their</w:t>
      </w:r>
      <w:r w:rsidR="00175E72" w:rsidRPr="006C6313">
        <w:rPr>
          <w:rFonts w:cstheme="minorHAnsi"/>
        </w:rPr>
        <w:t xml:space="preserve"> progress (in the first course only in two lessons, in each lesson during the second course). Thus, we targeted the students who are </w:t>
      </w:r>
      <w:r w:rsidR="003E55AE">
        <w:rPr>
          <w:rFonts w:cstheme="minorHAnsi"/>
        </w:rPr>
        <w:t>falling</w:t>
      </w:r>
      <w:r w:rsidR="003E55AE" w:rsidRPr="006C6313">
        <w:rPr>
          <w:rFonts w:cstheme="minorHAnsi"/>
        </w:rPr>
        <w:t xml:space="preserve"> </w:t>
      </w:r>
      <w:r w:rsidR="00175E72" w:rsidRPr="006C6313">
        <w:rPr>
          <w:rFonts w:cstheme="minorHAnsi"/>
        </w:rPr>
        <w:t xml:space="preserve">behind and increase </w:t>
      </w:r>
      <w:r w:rsidR="008C4852" w:rsidRPr="006C6313">
        <w:rPr>
          <w:rFonts w:cstheme="minorHAnsi"/>
        </w:rPr>
        <w:t xml:space="preserve">the </w:t>
      </w:r>
      <w:r w:rsidR="00175E72" w:rsidRPr="006C6313">
        <w:rPr>
          <w:rFonts w:cstheme="minorHAnsi"/>
        </w:rPr>
        <w:t>intensity of the messages to not lose pace.</w:t>
      </w:r>
      <w:r w:rsidR="00902059" w:rsidRPr="006C6313">
        <w:rPr>
          <w:rFonts w:cstheme="minorHAnsi"/>
        </w:rPr>
        <w:t xml:space="preserve"> As we anticipate </w:t>
      </w:r>
      <w:r w:rsidR="00D563C4">
        <w:rPr>
          <w:rFonts w:cstheme="minorHAnsi"/>
        </w:rPr>
        <w:t xml:space="preserve">the </w:t>
      </w:r>
      <w:r w:rsidR="00572F21">
        <w:rPr>
          <w:rFonts w:cstheme="minorHAnsi"/>
        </w:rPr>
        <w:t xml:space="preserve">risk of </w:t>
      </w:r>
      <w:r w:rsidR="00902059" w:rsidRPr="006C6313">
        <w:rPr>
          <w:rFonts w:cstheme="minorHAnsi"/>
        </w:rPr>
        <w:t xml:space="preserve">spillover effects from the treatment plan and team-up (P), we asked students in the second course (in lesson 3 and 9) assigned to this treatment with whom they team up to assess the spillover effect. </w:t>
      </w:r>
      <w:r w:rsidR="00175E72" w:rsidRPr="006C6313">
        <w:rPr>
          <w:rFonts w:cstheme="minorHAnsi"/>
        </w:rPr>
        <w:t>The randomization is done autom</w:t>
      </w:r>
      <w:r w:rsidR="008C4852" w:rsidRPr="006C6313">
        <w:rPr>
          <w:rFonts w:cstheme="minorHAnsi"/>
        </w:rPr>
        <w:t>at</w:t>
      </w:r>
      <w:r w:rsidR="00175E72" w:rsidRPr="006C6313">
        <w:rPr>
          <w:rFonts w:cstheme="minorHAnsi"/>
        </w:rPr>
        <w:t xml:space="preserve">ically on </w:t>
      </w:r>
      <w:r w:rsidR="008C4852" w:rsidRPr="006C6313">
        <w:rPr>
          <w:rFonts w:cstheme="minorHAnsi"/>
        </w:rPr>
        <w:t xml:space="preserve">the </w:t>
      </w:r>
      <w:r w:rsidR="00175E72" w:rsidRPr="006C6313">
        <w:rPr>
          <w:rFonts w:cstheme="minorHAnsi"/>
        </w:rPr>
        <w:t xml:space="preserve">individual level on </w:t>
      </w:r>
      <w:r w:rsidR="008C4852" w:rsidRPr="006C6313">
        <w:rPr>
          <w:rFonts w:cstheme="minorHAnsi"/>
        </w:rPr>
        <w:t xml:space="preserve">the </w:t>
      </w:r>
      <w:r w:rsidR="00175E72" w:rsidRPr="006C6313">
        <w:rPr>
          <w:rFonts w:cstheme="minorHAnsi"/>
        </w:rPr>
        <w:t>platform when the student enter</w:t>
      </w:r>
      <w:r w:rsidR="008C4852" w:rsidRPr="006C6313">
        <w:rPr>
          <w:rFonts w:cstheme="minorHAnsi"/>
        </w:rPr>
        <w:t>s</w:t>
      </w:r>
      <w:r w:rsidR="00175E72" w:rsidRPr="006C6313">
        <w:rPr>
          <w:rFonts w:cstheme="minorHAnsi"/>
        </w:rPr>
        <w:t xml:space="preserve"> lesson 6 of the first course. </w:t>
      </w:r>
    </w:p>
    <w:p w14:paraId="7D6FC880" w14:textId="52BADECE" w:rsidR="00175E72" w:rsidRPr="006C6313" w:rsidRDefault="003E55AE" w:rsidP="00175E72">
      <w:pPr>
        <w:pStyle w:val="ListParagraph"/>
        <w:numPr>
          <w:ilvl w:val="0"/>
          <w:numId w:val="5"/>
        </w:numPr>
        <w:jc w:val="both"/>
        <w:rPr>
          <w:rFonts w:cstheme="minorHAnsi"/>
        </w:rPr>
      </w:pPr>
      <w:r>
        <w:rPr>
          <w:rFonts w:cstheme="minorHAnsi"/>
        </w:rPr>
        <w:t xml:space="preserve">The </w:t>
      </w:r>
      <w:r w:rsidR="00175E72" w:rsidRPr="006C6313">
        <w:rPr>
          <w:rFonts w:cstheme="minorHAnsi"/>
        </w:rPr>
        <w:t xml:space="preserve">Teacher-level intervention includes </w:t>
      </w:r>
      <w:r>
        <w:rPr>
          <w:rFonts w:cstheme="minorHAnsi"/>
        </w:rPr>
        <w:t xml:space="preserve">the following </w:t>
      </w:r>
      <w:r w:rsidR="00175E72" w:rsidRPr="006C6313">
        <w:rPr>
          <w:rFonts w:cstheme="minorHAnsi"/>
        </w:rPr>
        <w:t>three treatments:</w:t>
      </w:r>
    </w:p>
    <w:p w14:paraId="446BD1E8" w14:textId="77777777" w:rsidR="00175E72" w:rsidRPr="006C6313" w:rsidRDefault="00175E72" w:rsidP="00175E72">
      <w:pPr>
        <w:pStyle w:val="ListParagraph"/>
        <w:numPr>
          <w:ilvl w:val="0"/>
          <w:numId w:val="6"/>
        </w:numPr>
        <w:jc w:val="both"/>
        <w:rPr>
          <w:rFonts w:cstheme="minorHAnsi"/>
        </w:rPr>
      </w:pPr>
      <w:r w:rsidRPr="006C6313">
        <w:rPr>
          <w:rFonts w:cstheme="minorHAnsi"/>
        </w:rPr>
        <w:t>Control. No message.</w:t>
      </w:r>
    </w:p>
    <w:p w14:paraId="77609169" w14:textId="4104BA11" w:rsidR="00175E72" w:rsidRPr="006C6313" w:rsidRDefault="00175E72" w:rsidP="008860DB">
      <w:pPr>
        <w:pStyle w:val="ListParagraph"/>
        <w:numPr>
          <w:ilvl w:val="0"/>
          <w:numId w:val="6"/>
        </w:numPr>
        <w:jc w:val="both"/>
        <w:rPr>
          <w:rFonts w:cstheme="minorHAnsi"/>
        </w:rPr>
      </w:pPr>
      <w:r w:rsidRPr="006C6313">
        <w:rPr>
          <w:rFonts w:cstheme="minorHAnsi"/>
        </w:rPr>
        <w:t xml:space="preserve"> </w:t>
      </w:r>
      <w:r w:rsidR="000D65A8" w:rsidRPr="006C6313">
        <w:rPr>
          <w:rFonts w:cstheme="minorHAnsi"/>
        </w:rPr>
        <w:t xml:space="preserve">Monitoring </w:t>
      </w:r>
      <w:r w:rsidRPr="006C6313">
        <w:rPr>
          <w:rFonts w:cstheme="minorHAnsi"/>
        </w:rPr>
        <w:t>SMS</w:t>
      </w:r>
      <w:r w:rsidR="000D65A8" w:rsidRPr="006C6313">
        <w:rPr>
          <w:rFonts w:cstheme="minorHAnsi"/>
        </w:rPr>
        <w:t xml:space="preserve"> (M)</w:t>
      </w:r>
      <w:r w:rsidRPr="006C6313">
        <w:rPr>
          <w:rFonts w:cstheme="minorHAnsi"/>
        </w:rPr>
        <w:t>.</w:t>
      </w:r>
      <w:r w:rsidR="000D65A8" w:rsidRPr="006C6313">
        <w:rPr>
          <w:rFonts w:cstheme="minorHAnsi"/>
        </w:rPr>
        <w:t xml:space="preserve">  We send </w:t>
      </w:r>
      <w:r w:rsidR="00F44487">
        <w:rPr>
          <w:rFonts w:cstheme="minorHAnsi"/>
        </w:rPr>
        <w:t>a</w:t>
      </w:r>
      <w:r w:rsidR="000D65A8" w:rsidRPr="006C6313">
        <w:rPr>
          <w:rFonts w:cstheme="minorHAnsi"/>
        </w:rPr>
        <w:t xml:space="preserve"> message that reminds teachers that their activity is monitored and they shall ensure take-up.</w:t>
      </w:r>
      <w:r w:rsidRPr="006C6313">
        <w:rPr>
          <w:rFonts w:cstheme="minorHAnsi"/>
        </w:rPr>
        <w:t xml:space="preserve"> </w:t>
      </w:r>
      <w:r w:rsidR="008860DB" w:rsidRPr="006C6313">
        <w:rPr>
          <w:rFonts w:cstheme="minorHAnsi"/>
        </w:rPr>
        <w:t xml:space="preserve"> </w:t>
      </w:r>
      <w:r w:rsidR="000D65A8" w:rsidRPr="006C6313">
        <w:rPr>
          <w:rFonts w:cstheme="minorHAnsi"/>
        </w:rPr>
        <w:t>“</w:t>
      </w:r>
      <w:r w:rsidR="008860DB" w:rsidRPr="006C6313">
        <w:rPr>
          <w:rFonts w:cstheme="minorHAnsi"/>
        </w:rPr>
        <w:t>Remember, your Zone [Name] delegate and MINEDUC monitor your activity in the SLO project. Make sure your students finish until the end of the school year. SLO</w:t>
      </w:r>
      <w:r w:rsidR="000D65A8" w:rsidRPr="006C6313">
        <w:rPr>
          <w:rFonts w:cstheme="minorHAnsi"/>
        </w:rPr>
        <w:t>”</w:t>
      </w:r>
      <w:r w:rsidR="008C4852" w:rsidRPr="006C6313">
        <w:rPr>
          <w:rFonts w:cstheme="minorHAnsi"/>
        </w:rPr>
        <w:t>. The wording in the message intentionally kept formal but cold to stimulate teachers.</w:t>
      </w:r>
    </w:p>
    <w:p w14:paraId="4EB76B12" w14:textId="6E3978D0" w:rsidR="008C4852" w:rsidRPr="006C6313" w:rsidRDefault="000D65A8" w:rsidP="008C4852">
      <w:pPr>
        <w:pStyle w:val="ListParagraph"/>
        <w:numPr>
          <w:ilvl w:val="0"/>
          <w:numId w:val="6"/>
        </w:numPr>
        <w:jc w:val="both"/>
        <w:rPr>
          <w:rFonts w:cstheme="minorHAnsi"/>
        </w:rPr>
      </w:pPr>
      <w:r w:rsidRPr="006C6313">
        <w:rPr>
          <w:rFonts w:cstheme="minorHAnsi"/>
        </w:rPr>
        <w:t>Encour</w:t>
      </w:r>
      <w:r w:rsidR="008C4852" w:rsidRPr="006C6313">
        <w:rPr>
          <w:rFonts w:cstheme="minorHAnsi"/>
        </w:rPr>
        <w:t>agem</w:t>
      </w:r>
      <w:r w:rsidRPr="006C6313">
        <w:rPr>
          <w:rFonts w:cstheme="minorHAnsi"/>
        </w:rPr>
        <w:t xml:space="preserve">ent (E). We send electronic letters where we aim to encourage teachers </w:t>
      </w:r>
      <w:r w:rsidR="008C4852" w:rsidRPr="006C6313">
        <w:rPr>
          <w:rFonts w:cstheme="minorHAnsi"/>
        </w:rPr>
        <w:t xml:space="preserve">by asking them to watch the </w:t>
      </w:r>
      <w:r w:rsidRPr="006C6313">
        <w:rPr>
          <w:rFonts w:cstheme="minorHAnsi"/>
        </w:rPr>
        <w:t>video of succes</w:t>
      </w:r>
      <w:r w:rsidR="008C4852" w:rsidRPr="006C6313">
        <w:rPr>
          <w:rFonts w:cstheme="minorHAnsi"/>
        </w:rPr>
        <w:t>s</w:t>
      </w:r>
      <w:r w:rsidRPr="006C6313">
        <w:rPr>
          <w:rFonts w:cstheme="minorHAnsi"/>
        </w:rPr>
        <w:t>ful completion of the program in zone 2</w:t>
      </w:r>
      <w:r w:rsidR="008C4852" w:rsidRPr="006C6313">
        <w:rPr>
          <w:rFonts w:cstheme="minorHAnsi"/>
        </w:rPr>
        <w:t xml:space="preserve"> and that we hope that they will finish the program successfully in time. The wording in the message intentionally kept formal but warm to encourage teachers.  </w:t>
      </w:r>
      <w:r w:rsidR="00087DDD" w:rsidRPr="006C6313">
        <w:rPr>
          <w:rFonts w:cstheme="minorHAnsi"/>
        </w:rPr>
        <w:t>(</w:t>
      </w:r>
      <w:r w:rsidR="00087DDD">
        <w:rPr>
          <w:rFonts w:cstheme="minorHAnsi"/>
        </w:rPr>
        <w:t>see appendix A for further details</w:t>
      </w:r>
      <w:r w:rsidR="00087DDD" w:rsidRPr="006C6313">
        <w:rPr>
          <w:rFonts w:cstheme="minorHAnsi"/>
        </w:rPr>
        <w:t>).</w:t>
      </w:r>
    </w:p>
    <w:p w14:paraId="4B5D3BFB" w14:textId="734B6FE4" w:rsidR="007B18D5" w:rsidRPr="006C6313" w:rsidRDefault="008C4852" w:rsidP="00361044">
      <w:pPr>
        <w:jc w:val="both"/>
        <w:rPr>
          <w:rFonts w:cstheme="minorHAnsi"/>
        </w:rPr>
      </w:pPr>
      <w:r w:rsidRPr="006C6313">
        <w:rPr>
          <w:rFonts w:cstheme="minorHAnsi"/>
        </w:rPr>
        <w:t>The number of waves of messages we introduced since the 17</w:t>
      </w:r>
      <w:r w:rsidRPr="006C6313">
        <w:rPr>
          <w:rFonts w:cstheme="minorHAnsi"/>
          <w:vertAlign w:val="superscript"/>
        </w:rPr>
        <w:t>th</w:t>
      </w:r>
      <w:r w:rsidRPr="006C6313">
        <w:rPr>
          <w:rFonts w:cstheme="minorHAnsi"/>
        </w:rPr>
        <w:t xml:space="preserve"> of June – one month after the start of the program – to stimulate completion of the program in time.  Randomization was done on the teacher</w:t>
      </w:r>
      <w:r w:rsidR="00902059" w:rsidRPr="006C6313">
        <w:rPr>
          <w:rFonts w:cstheme="minorHAnsi"/>
        </w:rPr>
        <w:t>'</w:t>
      </w:r>
      <w:r w:rsidRPr="006C6313">
        <w:rPr>
          <w:rFonts w:cstheme="minorHAnsi"/>
        </w:rPr>
        <w:t>s level</w:t>
      </w:r>
      <w:r w:rsidR="009930F9">
        <w:rPr>
          <w:rFonts w:cstheme="minorHAnsi"/>
        </w:rPr>
        <w:t xml:space="preserve"> among 532 teachers</w:t>
      </w:r>
      <w:r w:rsidRPr="006C6313">
        <w:rPr>
          <w:rFonts w:cstheme="minorHAnsi"/>
        </w:rPr>
        <w:t>.</w:t>
      </w:r>
      <w:r w:rsidR="009930F9">
        <w:rPr>
          <w:rFonts w:cstheme="minorHAnsi"/>
        </w:rPr>
        <w:t xml:space="preserve"> Fi</w:t>
      </w:r>
      <w:r w:rsidR="00247CD0">
        <w:rPr>
          <w:rFonts w:cstheme="minorHAnsi"/>
        </w:rPr>
        <w:t>r</w:t>
      </w:r>
      <w:r w:rsidR="009930F9">
        <w:rPr>
          <w:rFonts w:cstheme="minorHAnsi"/>
        </w:rPr>
        <w:t xml:space="preserve">st, we formed 1 </w:t>
      </w:r>
      <w:r w:rsidR="00FE5B44">
        <w:rPr>
          <w:rFonts w:cstheme="minorHAnsi"/>
        </w:rPr>
        <w:t xml:space="preserve"> random </w:t>
      </w:r>
      <w:r w:rsidR="009930F9">
        <w:rPr>
          <w:rFonts w:cstheme="minorHAnsi"/>
        </w:rPr>
        <w:t xml:space="preserve">strata of four teachers selecting at random </w:t>
      </w:r>
      <w:r w:rsidR="00572F21">
        <w:rPr>
          <w:rFonts w:cstheme="minorHAnsi"/>
        </w:rPr>
        <w:t>four</w:t>
      </w:r>
      <w:r w:rsidR="009930F9">
        <w:rPr>
          <w:rFonts w:cstheme="minorHAnsi"/>
        </w:rPr>
        <w:t xml:space="preserve"> teachers among 76 inactive teachers, within this strata we randomly assigned 1 teacher to </w:t>
      </w:r>
      <w:r w:rsidR="009930F9" w:rsidRPr="009930F9">
        <w:rPr>
          <w:rFonts w:cstheme="minorHAnsi"/>
        </w:rPr>
        <w:t xml:space="preserve">encouragement </w:t>
      </w:r>
      <w:r w:rsidR="009930F9">
        <w:rPr>
          <w:rFonts w:cstheme="minorHAnsi"/>
        </w:rPr>
        <w:t>email(E), 1 teacher to monitoring SMS (M) and 2 teachers to control</w:t>
      </w:r>
      <w:r w:rsidR="00FE5B44">
        <w:rPr>
          <w:rFonts w:cstheme="minorHAnsi"/>
        </w:rPr>
        <w:t>. We did this only for those four randomly selected teachers, so we could couple next strategy for the rest 528 teachers</w:t>
      </w:r>
      <w:r w:rsidR="009930F9">
        <w:rPr>
          <w:rFonts w:cstheme="minorHAnsi"/>
        </w:rPr>
        <w:t>.</w:t>
      </w:r>
      <w:r w:rsidR="00FE5B44">
        <w:rPr>
          <w:rFonts w:cstheme="minorHAnsi"/>
        </w:rPr>
        <w:t xml:space="preserve"> </w:t>
      </w:r>
      <w:r w:rsidR="00902059" w:rsidRPr="006C6313">
        <w:rPr>
          <w:rFonts w:cstheme="minorHAnsi"/>
        </w:rPr>
        <w:t xml:space="preserve"> </w:t>
      </w:r>
      <w:r w:rsidR="00FE5B44">
        <w:rPr>
          <w:rFonts w:cstheme="minorHAnsi"/>
        </w:rPr>
        <w:t>W</w:t>
      </w:r>
      <w:r w:rsidR="00902059" w:rsidRPr="006C6313">
        <w:rPr>
          <w:rFonts w:cstheme="minorHAnsi"/>
        </w:rPr>
        <w:t xml:space="preserve">e formed </w:t>
      </w:r>
      <w:r w:rsidR="00440AC1">
        <w:rPr>
          <w:rFonts w:cstheme="minorHAnsi"/>
        </w:rPr>
        <w:t xml:space="preserve">88 </w:t>
      </w:r>
      <w:r w:rsidR="00902059" w:rsidRPr="006C6313">
        <w:rPr>
          <w:rFonts w:cstheme="minorHAnsi"/>
        </w:rPr>
        <w:t xml:space="preserve">strata of six of comparable </w:t>
      </w:r>
      <w:r w:rsidR="00440AC1">
        <w:rPr>
          <w:rFonts w:cstheme="minorHAnsi"/>
        </w:rPr>
        <w:t xml:space="preserve">teachers </w:t>
      </w:r>
      <w:r w:rsidR="009930F9">
        <w:rPr>
          <w:rFonts w:cstheme="minorHAnsi"/>
        </w:rPr>
        <w:t xml:space="preserve">out of the rest (528) teachers </w:t>
      </w:r>
      <w:r w:rsidR="00902059" w:rsidRPr="006C6313">
        <w:rPr>
          <w:rFonts w:cstheme="minorHAnsi"/>
        </w:rPr>
        <w:t>and then randomly assigned two teachers to control, two to Monitoring SMS(M), two to Encouragement Email (E)</w:t>
      </w:r>
      <w:r w:rsidR="009930F9">
        <w:rPr>
          <w:rFonts w:cstheme="minorHAnsi"/>
        </w:rPr>
        <w:t xml:space="preserve"> within each strata</w:t>
      </w:r>
      <w:r w:rsidR="00902059" w:rsidRPr="006C6313">
        <w:rPr>
          <w:rFonts w:cstheme="minorHAnsi"/>
        </w:rPr>
        <w:t>.  Specifically, we use the following variables to calculate the Mahalanobis distance between all pairs of teachers: Educational zone, cluster size (number of students on the platform), active teachers class (at least one student active), number of lessons completed, average time on the online platform, treatment status on the type of course that students receive under supervision of this teacher. We use the optimal greedy algorithm to form strata of six comparable teachers based on the calculated Mahalanobis distance between teachers, then we randomize within those strata.</w:t>
      </w:r>
      <w:r w:rsidR="00902059" w:rsidRPr="006C6313">
        <w:rPr>
          <w:rStyle w:val="FootnoteReference"/>
          <w:rFonts w:cstheme="minorHAnsi"/>
        </w:rPr>
        <w:t xml:space="preserve"> </w:t>
      </w:r>
      <w:r w:rsidR="00902059" w:rsidRPr="006C6313">
        <w:rPr>
          <w:rStyle w:val="FootnoteReference"/>
          <w:rFonts w:cstheme="minorHAnsi"/>
        </w:rPr>
        <w:footnoteReference w:id="1"/>
      </w:r>
      <w:r w:rsidR="00F15351">
        <w:rPr>
          <w:rStyle w:val="FootnoteReference"/>
          <w:rFonts w:cstheme="minorHAnsi"/>
        </w:rPr>
        <w:t xml:space="preserve"> </w:t>
      </w:r>
      <w:r w:rsidR="00902059" w:rsidRPr="006C6313">
        <w:rPr>
          <w:rFonts w:cstheme="minorHAnsi"/>
        </w:rPr>
        <w:t xml:space="preserve"> </w:t>
      </w:r>
      <w:r w:rsidR="00F15351">
        <w:rPr>
          <w:rFonts w:cstheme="minorHAnsi"/>
        </w:rPr>
        <w:t xml:space="preserve">  </w:t>
      </w:r>
      <w:r w:rsidR="00902059" w:rsidRPr="006C6313">
        <w:rPr>
          <w:rFonts w:cstheme="minorHAnsi"/>
        </w:rPr>
        <w:t>The information about the activity of students, classes, schools are based on the data collected through the platform approximately after one month</w:t>
      </w:r>
      <w:r w:rsidR="007B18D5" w:rsidRPr="006C6313">
        <w:rPr>
          <w:rFonts w:cstheme="minorHAnsi"/>
        </w:rPr>
        <w:t xml:space="preserve"> (15</w:t>
      </w:r>
      <w:r w:rsidR="007B18D5" w:rsidRPr="006C6313">
        <w:rPr>
          <w:rFonts w:cstheme="minorHAnsi"/>
          <w:vertAlign w:val="superscript"/>
        </w:rPr>
        <w:t>th</w:t>
      </w:r>
      <w:r w:rsidR="007B18D5" w:rsidRPr="006C6313">
        <w:rPr>
          <w:rFonts w:cstheme="minorHAnsi"/>
        </w:rPr>
        <w:t xml:space="preserve"> of June, 2020)</w:t>
      </w:r>
      <w:r w:rsidR="00902059" w:rsidRPr="006C6313">
        <w:rPr>
          <w:rFonts w:cstheme="minorHAnsi"/>
        </w:rPr>
        <w:t xml:space="preserve"> since the beginning of main intervention (</w:t>
      </w:r>
      <w:r w:rsidR="007B18D5" w:rsidRPr="006C6313">
        <w:rPr>
          <w:rFonts w:cstheme="minorHAnsi"/>
        </w:rPr>
        <w:t>18th of</w:t>
      </w:r>
      <w:r w:rsidR="009930F9">
        <w:rPr>
          <w:rFonts w:cstheme="minorHAnsi"/>
        </w:rPr>
        <w:t xml:space="preserve"> </w:t>
      </w:r>
      <w:r w:rsidR="00902059" w:rsidRPr="006C6313">
        <w:rPr>
          <w:rFonts w:cstheme="minorHAnsi"/>
        </w:rPr>
        <w:t>2020), right before the information intervention on teachers' level.</w:t>
      </w:r>
    </w:p>
    <w:p w14:paraId="52D2DAEF" w14:textId="77777777" w:rsidR="007B18D5" w:rsidRPr="006C6313" w:rsidRDefault="007B18D5" w:rsidP="007B18D5">
      <w:pPr>
        <w:jc w:val="both"/>
        <w:rPr>
          <w:rFonts w:cstheme="minorHAnsi"/>
          <w:b/>
        </w:rPr>
      </w:pPr>
    </w:p>
    <w:p w14:paraId="7E25D8FD" w14:textId="77777777" w:rsidR="007B18D5" w:rsidRPr="006C6313" w:rsidRDefault="007B18D5" w:rsidP="007B18D5">
      <w:pPr>
        <w:jc w:val="center"/>
        <w:rPr>
          <w:rFonts w:cstheme="minorHAnsi"/>
          <w:b/>
        </w:rPr>
      </w:pPr>
      <w:r w:rsidRPr="006C6313">
        <w:rPr>
          <w:rFonts w:cstheme="minorHAnsi"/>
          <w:b/>
        </w:rPr>
        <w:t>HYPOTHESES TO BE TESTED</w:t>
      </w:r>
    </w:p>
    <w:p w14:paraId="0D025DC5" w14:textId="77777777" w:rsidR="007B18D5" w:rsidRPr="006C6313" w:rsidRDefault="007B18D5" w:rsidP="007B18D5">
      <w:pPr>
        <w:rPr>
          <w:rFonts w:cstheme="minorHAnsi"/>
        </w:rPr>
      </w:pPr>
      <w:r w:rsidRPr="006C6313">
        <w:rPr>
          <w:rFonts w:cstheme="minorHAnsi"/>
        </w:rPr>
        <w:t>We will test hypotheses in three next domains:</w:t>
      </w:r>
    </w:p>
    <w:p w14:paraId="2ED40BC9" w14:textId="77777777" w:rsidR="007B18D5" w:rsidRPr="006C6313" w:rsidRDefault="007B18D5" w:rsidP="007B18D5">
      <w:pPr>
        <w:rPr>
          <w:rFonts w:cstheme="minorHAnsi"/>
          <w:b/>
        </w:rPr>
      </w:pPr>
      <w:r w:rsidRPr="006C6313">
        <w:rPr>
          <w:rFonts w:cstheme="minorHAnsi"/>
          <w:b/>
        </w:rPr>
        <w:t>Domain 1: Main take-up measures.</w:t>
      </w:r>
    </w:p>
    <w:p w14:paraId="17D4E0DC" w14:textId="4F727D74" w:rsidR="007B18D5" w:rsidRPr="006C6313" w:rsidRDefault="007B18D5" w:rsidP="007B18D5">
      <w:pPr>
        <w:jc w:val="both"/>
        <w:rPr>
          <w:rFonts w:cstheme="minorHAnsi"/>
        </w:rPr>
      </w:pPr>
      <w:r w:rsidRPr="006C6313">
        <w:rPr>
          <w:rFonts w:cstheme="minorHAnsi"/>
          <w:i/>
        </w:rPr>
        <w:t>Hypothesis:</w:t>
      </w:r>
      <w:r w:rsidRPr="006C6313">
        <w:rPr>
          <w:rFonts w:cstheme="minorHAnsi"/>
        </w:rPr>
        <w:t xml:space="preserve"> Treatment messages compared to no message leads </w:t>
      </w:r>
      <w:r w:rsidR="00440AC1">
        <w:rPr>
          <w:rFonts w:cstheme="minorHAnsi"/>
        </w:rPr>
        <w:t>to change in studying behavior</w:t>
      </w:r>
      <w:r w:rsidR="00FD5124">
        <w:rPr>
          <w:rFonts w:cstheme="minorHAnsi"/>
        </w:rPr>
        <w:t>.</w:t>
      </w:r>
      <w:r w:rsidR="00440AC1">
        <w:rPr>
          <w:rFonts w:cstheme="minorHAnsi"/>
        </w:rPr>
        <w:t xml:space="preserve"> </w:t>
      </w:r>
    </w:p>
    <w:p w14:paraId="5CC30C4C" w14:textId="77777777" w:rsidR="006052B9" w:rsidRPr="006C6313" w:rsidRDefault="007B18D5" w:rsidP="007B18D5">
      <w:pPr>
        <w:pStyle w:val="ListParagraph"/>
        <w:numPr>
          <w:ilvl w:val="0"/>
          <w:numId w:val="8"/>
        </w:numPr>
        <w:jc w:val="both"/>
        <w:rPr>
          <w:rFonts w:cstheme="minorHAnsi"/>
        </w:rPr>
      </w:pPr>
      <w:r w:rsidRPr="006C6313">
        <w:rPr>
          <w:rFonts w:cstheme="minorHAnsi"/>
          <w:b/>
        </w:rPr>
        <w:t>Time in minutes on the platform</w:t>
      </w:r>
      <w:r w:rsidRPr="006C6313">
        <w:rPr>
          <w:rFonts w:cstheme="minorHAnsi"/>
        </w:rPr>
        <w:t xml:space="preserve"> – timeinminutes</w:t>
      </w:r>
    </w:p>
    <w:p w14:paraId="41BB982D" w14:textId="78A1F678" w:rsidR="007B18D5" w:rsidRPr="006C6313" w:rsidRDefault="007B18D5" w:rsidP="007B18D5">
      <w:pPr>
        <w:pStyle w:val="ListParagraph"/>
        <w:numPr>
          <w:ilvl w:val="0"/>
          <w:numId w:val="8"/>
        </w:numPr>
        <w:jc w:val="both"/>
        <w:rPr>
          <w:rFonts w:cstheme="minorHAnsi"/>
        </w:rPr>
      </w:pPr>
      <w:r w:rsidRPr="006C6313">
        <w:rPr>
          <w:rFonts w:cstheme="minorHAnsi"/>
          <w:b/>
        </w:rPr>
        <w:t xml:space="preserve">Active </w:t>
      </w:r>
      <w:r w:rsidR="00FD5124">
        <w:rPr>
          <w:rFonts w:cstheme="minorHAnsi"/>
          <w:b/>
        </w:rPr>
        <w:t>d</w:t>
      </w:r>
      <w:r w:rsidRPr="006C6313">
        <w:rPr>
          <w:rFonts w:cstheme="minorHAnsi"/>
          <w:b/>
        </w:rPr>
        <w:t>ays on the platform</w:t>
      </w:r>
      <w:r w:rsidRPr="006C6313">
        <w:rPr>
          <w:rFonts w:cstheme="minorHAnsi"/>
        </w:rPr>
        <w:t xml:space="preserve"> –activedays</w:t>
      </w:r>
    </w:p>
    <w:p w14:paraId="54C9C4A6" w14:textId="77777777" w:rsidR="007B18D5" w:rsidRPr="006C6313" w:rsidRDefault="007B18D5" w:rsidP="007B18D5">
      <w:pPr>
        <w:pStyle w:val="ListParagraph"/>
        <w:numPr>
          <w:ilvl w:val="0"/>
          <w:numId w:val="8"/>
        </w:numPr>
        <w:jc w:val="both"/>
        <w:rPr>
          <w:rFonts w:cstheme="minorHAnsi"/>
        </w:rPr>
      </w:pPr>
      <w:r w:rsidRPr="006C6313">
        <w:rPr>
          <w:rFonts w:cstheme="minorHAnsi"/>
          <w:b/>
          <w:i/>
        </w:rPr>
        <w:t>Main Take-up index</w:t>
      </w:r>
      <w:r w:rsidRPr="006C6313">
        <w:rPr>
          <w:rFonts w:cstheme="minorHAnsi"/>
        </w:rPr>
        <w:t xml:space="preserve"> – average standardized z-score of outcomes 1 and 2.</w:t>
      </w:r>
    </w:p>
    <w:p w14:paraId="5B89E706" w14:textId="1E6EE394" w:rsidR="007B18D5" w:rsidRPr="006C6313" w:rsidRDefault="007B18D5" w:rsidP="007B18D5">
      <w:pPr>
        <w:rPr>
          <w:rFonts w:cstheme="minorHAnsi"/>
          <w:b/>
        </w:rPr>
      </w:pPr>
      <w:r w:rsidRPr="006C6313">
        <w:rPr>
          <w:rFonts w:cstheme="minorHAnsi"/>
          <w:b/>
        </w:rPr>
        <w:t>Domain 2: Second</w:t>
      </w:r>
      <w:r w:rsidR="006C6313">
        <w:rPr>
          <w:rFonts w:cstheme="minorHAnsi"/>
          <w:b/>
        </w:rPr>
        <w:t>a</w:t>
      </w:r>
      <w:r w:rsidRPr="006C6313">
        <w:rPr>
          <w:rFonts w:cstheme="minorHAnsi"/>
          <w:b/>
        </w:rPr>
        <w:t>ry take-up measures</w:t>
      </w:r>
    </w:p>
    <w:p w14:paraId="5470BF66" w14:textId="7ABB2344" w:rsidR="007B18D5" w:rsidRPr="006C6313" w:rsidRDefault="007B18D5" w:rsidP="007B18D5">
      <w:pPr>
        <w:jc w:val="both"/>
        <w:rPr>
          <w:rFonts w:cstheme="minorHAnsi"/>
        </w:rPr>
      </w:pPr>
      <w:r w:rsidRPr="006C6313">
        <w:rPr>
          <w:rFonts w:cstheme="minorHAnsi"/>
          <w:i/>
        </w:rPr>
        <w:t>Hypothesis:</w:t>
      </w:r>
      <w:r w:rsidRPr="006C6313">
        <w:rPr>
          <w:rFonts w:cstheme="minorHAnsi"/>
        </w:rPr>
        <w:t xml:space="preserve"> Treatment messages compared to no message leads </w:t>
      </w:r>
      <w:r w:rsidR="00440AC1">
        <w:rPr>
          <w:rFonts w:cstheme="minorHAnsi"/>
        </w:rPr>
        <w:t>to change in</w:t>
      </w:r>
      <w:r w:rsidR="00DB17CC">
        <w:rPr>
          <w:rFonts w:cstheme="minorHAnsi"/>
        </w:rPr>
        <w:t xml:space="preserve"> the pattern of</w:t>
      </w:r>
      <w:r w:rsidR="00440AC1">
        <w:rPr>
          <w:rFonts w:cstheme="minorHAnsi"/>
        </w:rPr>
        <w:t xml:space="preserve"> usage o</w:t>
      </w:r>
      <w:r w:rsidR="005B547A">
        <w:rPr>
          <w:rFonts w:cstheme="minorHAnsi"/>
        </w:rPr>
        <w:t>n the</w:t>
      </w:r>
      <w:r w:rsidR="00440AC1">
        <w:rPr>
          <w:rFonts w:cstheme="minorHAnsi"/>
        </w:rPr>
        <w:t xml:space="preserve"> platform</w:t>
      </w:r>
      <w:r w:rsidR="005B547A">
        <w:rPr>
          <w:rFonts w:cstheme="minorHAnsi"/>
        </w:rPr>
        <w:t xml:space="preserve"> and to completion of a business project</w:t>
      </w:r>
      <w:r w:rsidRPr="006C6313">
        <w:rPr>
          <w:rFonts w:cstheme="minorHAnsi"/>
        </w:rPr>
        <w:t>.</w:t>
      </w:r>
    </w:p>
    <w:p w14:paraId="046B8D51" w14:textId="77777777" w:rsidR="007B18D5" w:rsidRPr="006C6313" w:rsidRDefault="007B18D5" w:rsidP="007B18D5">
      <w:pPr>
        <w:pStyle w:val="ListParagraph"/>
        <w:numPr>
          <w:ilvl w:val="0"/>
          <w:numId w:val="9"/>
        </w:numPr>
        <w:jc w:val="both"/>
        <w:rPr>
          <w:rFonts w:cstheme="minorHAnsi"/>
        </w:rPr>
      </w:pPr>
      <w:r w:rsidRPr="006C6313">
        <w:rPr>
          <w:rFonts w:cstheme="minorHAnsi"/>
          <w:b/>
        </w:rPr>
        <w:t>Number of entries on the platform</w:t>
      </w:r>
      <w:r w:rsidRPr="006C6313">
        <w:rPr>
          <w:rFonts w:cstheme="minorHAnsi"/>
        </w:rPr>
        <w:t xml:space="preserve"> – entries</w:t>
      </w:r>
    </w:p>
    <w:p w14:paraId="2D190710" w14:textId="74AE2928" w:rsidR="007B18D5" w:rsidRPr="006C6313" w:rsidRDefault="007B18D5" w:rsidP="007B18D5">
      <w:pPr>
        <w:pStyle w:val="ListParagraph"/>
        <w:numPr>
          <w:ilvl w:val="0"/>
          <w:numId w:val="9"/>
        </w:numPr>
        <w:jc w:val="both"/>
        <w:rPr>
          <w:rFonts w:cstheme="minorHAnsi"/>
        </w:rPr>
      </w:pPr>
      <w:r w:rsidRPr="006C6313">
        <w:rPr>
          <w:rFonts w:cstheme="minorHAnsi"/>
          <w:b/>
        </w:rPr>
        <w:t xml:space="preserve">Lessons completed per </w:t>
      </w:r>
      <w:r w:rsidR="00FD5124">
        <w:rPr>
          <w:rFonts w:cstheme="minorHAnsi"/>
          <w:b/>
        </w:rPr>
        <w:t>day</w:t>
      </w:r>
      <w:r w:rsidRPr="006C6313">
        <w:rPr>
          <w:rFonts w:cstheme="minorHAnsi"/>
          <w:b/>
        </w:rPr>
        <w:t xml:space="preserve"> </w:t>
      </w:r>
      <w:r w:rsidRPr="006C6313">
        <w:rPr>
          <w:rFonts w:cstheme="minorHAnsi"/>
        </w:rPr>
        <w:t xml:space="preserve">- </w:t>
      </w:r>
      <w:r w:rsidRPr="006C6313">
        <w:rPr>
          <w:rFonts w:eastAsiaTheme="minorEastAsia" w:cstheme="minorHAnsi"/>
          <w:lang w:val="en-US"/>
        </w:rPr>
        <w:t>Lesson_Finished_</w:t>
      </w:r>
      <w:r w:rsidR="00FD5124">
        <w:rPr>
          <w:rFonts w:eastAsiaTheme="minorEastAsia" w:cstheme="minorHAnsi"/>
          <w:lang w:val="en-US"/>
        </w:rPr>
        <w:t>day</w:t>
      </w:r>
    </w:p>
    <w:p w14:paraId="4B23C525" w14:textId="01DFE582" w:rsidR="007B18D5" w:rsidRPr="006C6313" w:rsidRDefault="007B18D5" w:rsidP="007B18D5">
      <w:pPr>
        <w:pStyle w:val="ListParagraph"/>
        <w:numPr>
          <w:ilvl w:val="0"/>
          <w:numId w:val="9"/>
        </w:numPr>
        <w:jc w:val="both"/>
        <w:rPr>
          <w:rFonts w:cstheme="minorHAnsi"/>
        </w:rPr>
      </w:pPr>
      <w:r w:rsidRPr="006C6313">
        <w:rPr>
          <w:rFonts w:eastAsiaTheme="minorEastAsia" w:cstheme="minorHAnsi"/>
          <w:b/>
          <w:lang w:val="en-US"/>
        </w:rPr>
        <w:t xml:space="preserve">Business </w:t>
      </w:r>
      <w:r w:rsidR="00FD5124">
        <w:rPr>
          <w:rFonts w:eastAsiaTheme="minorEastAsia" w:cstheme="minorHAnsi"/>
          <w:b/>
          <w:lang w:val="en-US"/>
        </w:rPr>
        <w:t>p</w:t>
      </w:r>
      <w:r w:rsidRPr="006C6313">
        <w:rPr>
          <w:rFonts w:eastAsiaTheme="minorEastAsia" w:cstheme="minorHAnsi"/>
          <w:b/>
          <w:lang w:val="en-US"/>
        </w:rPr>
        <w:t>roject submitted before the deadline (1</w:t>
      </w:r>
      <w:r w:rsidRPr="006C6313">
        <w:rPr>
          <w:rFonts w:eastAsiaTheme="minorEastAsia" w:cstheme="minorHAnsi"/>
          <w:b/>
          <w:vertAlign w:val="superscript"/>
          <w:lang w:val="en-US"/>
        </w:rPr>
        <w:t>st</w:t>
      </w:r>
      <w:r w:rsidRPr="006C6313">
        <w:rPr>
          <w:rFonts w:eastAsiaTheme="minorEastAsia" w:cstheme="minorHAnsi"/>
          <w:b/>
          <w:lang w:val="en-US"/>
        </w:rPr>
        <w:t xml:space="preserve"> of July 2020)</w:t>
      </w:r>
      <w:r w:rsidRPr="006C6313">
        <w:rPr>
          <w:rFonts w:eastAsiaTheme="minorEastAsia" w:cstheme="minorHAnsi"/>
          <w:lang w:val="en-US"/>
        </w:rPr>
        <w:t xml:space="preserve"> - project_completed_before_deadline</w:t>
      </w:r>
    </w:p>
    <w:p w14:paraId="364F0B30" w14:textId="6395A456" w:rsidR="007B18D5" w:rsidRPr="006C6313" w:rsidRDefault="007B18D5" w:rsidP="007B18D5">
      <w:pPr>
        <w:pStyle w:val="ListParagraph"/>
        <w:numPr>
          <w:ilvl w:val="0"/>
          <w:numId w:val="9"/>
        </w:numPr>
        <w:jc w:val="both"/>
        <w:rPr>
          <w:rFonts w:cstheme="minorHAnsi"/>
        </w:rPr>
      </w:pPr>
      <w:r w:rsidRPr="006C6313">
        <w:rPr>
          <w:rFonts w:cstheme="minorHAnsi"/>
          <w:b/>
          <w:i/>
        </w:rPr>
        <w:t>Second</w:t>
      </w:r>
      <w:r w:rsidR="006C6313">
        <w:rPr>
          <w:rFonts w:cstheme="minorHAnsi"/>
          <w:b/>
          <w:i/>
        </w:rPr>
        <w:t>a</w:t>
      </w:r>
      <w:r w:rsidRPr="006C6313">
        <w:rPr>
          <w:rFonts w:cstheme="minorHAnsi"/>
          <w:b/>
          <w:i/>
        </w:rPr>
        <w:t>ry Take-up index</w:t>
      </w:r>
      <w:r w:rsidRPr="006C6313">
        <w:rPr>
          <w:rFonts w:cstheme="minorHAnsi"/>
        </w:rPr>
        <w:t xml:space="preserve"> – average standardized z-score of outcomes from 1 to </w:t>
      </w:r>
      <w:r w:rsidR="00DB17CC">
        <w:rPr>
          <w:rFonts w:cstheme="minorHAnsi"/>
        </w:rPr>
        <w:t>3</w:t>
      </w:r>
      <w:r w:rsidRPr="006C6313">
        <w:rPr>
          <w:rFonts w:cstheme="minorHAnsi"/>
        </w:rPr>
        <w:t>.</w:t>
      </w:r>
    </w:p>
    <w:p w14:paraId="116CF5C0" w14:textId="77777777" w:rsidR="007B18D5" w:rsidRPr="006C6313" w:rsidRDefault="007B18D5" w:rsidP="007B18D5">
      <w:pPr>
        <w:jc w:val="both"/>
        <w:rPr>
          <w:rFonts w:eastAsiaTheme="minorEastAsia" w:cstheme="minorHAnsi"/>
          <w:b/>
        </w:rPr>
      </w:pPr>
      <w:r w:rsidRPr="006C6313">
        <w:rPr>
          <w:rFonts w:cstheme="minorHAnsi"/>
          <w:b/>
        </w:rPr>
        <w:t xml:space="preserve">Domain 3: </w:t>
      </w:r>
      <w:r w:rsidRPr="006C6313">
        <w:rPr>
          <w:rFonts w:eastAsiaTheme="minorEastAsia" w:cstheme="minorHAnsi"/>
          <w:b/>
        </w:rPr>
        <w:t>Performance in the knowledge test</w:t>
      </w:r>
    </w:p>
    <w:p w14:paraId="1C1C7AE7" w14:textId="77777777" w:rsidR="007B18D5" w:rsidRPr="006C6313" w:rsidRDefault="007B18D5" w:rsidP="007B18D5">
      <w:pPr>
        <w:jc w:val="both"/>
        <w:rPr>
          <w:rFonts w:cstheme="minorHAnsi"/>
          <w:b/>
        </w:rPr>
      </w:pPr>
      <w:r w:rsidRPr="006C6313">
        <w:rPr>
          <w:rFonts w:cstheme="minorHAnsi"/>
          <w:i/>
        </w:rPr>
        <w:t>Hypothesis:</w:t>
      </w:r>
      <w:r w:rsidRPr="006C6313">
        <w:rPr>
          <w:rFonts w:cstheme="minorHAnsi"/>
        </w:rPr>
        <w:t xml:space="preserve"> Treatment messages compared to no message improves performance on knowledge test.</w:t>
      </w:r>
    </w:p>
    <w:p w14:paraId="0BA3B395" w14:textId="77777777" w:rsidR="007B18D5" w:rsidRPr="006C6313" w:rsidRDefault="007B18D5" w:rsidP="007B18D5">
      <w:pPr>
        <w:spacing w:line="256" w:lineRule="auto"/>
        <w:jc w:val="both"/>
        <w:rPr>
          <w:rFonts w:eastAsiaTheme="minorEastAsia" w:cstheme="minorHAnsi"/>
        </w:rPr>
      </w:pPr>
      <w:r w:rsidRPr="006C6313">
        <w:rPr>
          <w:rFonts w:eastAsiaTheme="minorEastAsia" w:cstheme="minorHAnsi"/>
        </w:rPr>
        <w:t xml:space="preserve">We define it as the z-score of performance of student on subject specific tests: </w:t>
      </w:r>
    </w:p>
    <w:p w14:paraId="222D0F6E" w14:textId="77777777" w:rsidR="007B18D5" w:rsidRPr="006C6313" w:rsidRDefault="007B18D5" w:rsidP="007B18D5">
      <w:pPr>
        <w:pStyle w:val="ListParagraph"/>
        <w:numPr>
          <w:ilvl w:val="0"/>
          <w:numId w:val="11"/>
        </w:numPr>
        <w:spacing w:line="256" w:lineRule="auto"/>
        <w:jc w:val="both"/>
        <w:rPr>
          <w:rFonts w:eastAsiaTheme="minorEastAsia" w:cstheme="minorHAnsi"/>
          <w:lang w:val="en-US"/>
        </w:rPr>
      </w:pPr>
      <w:r w:rsidRPr="006C6313">
        <w:rPr>
          <w:rFonts w:eastAsiaTheme="minorEastAsia" w:cstheme="minorHAnsi"/>
          <w:b/>
          <w:lang w:val="en-US"/>
        </w:rPr>
        <w:t>Personal initiative</w:t>
      </w:r>
      <w:r w:rsidRPr="006C6313">
        <w:rPr>
          <w:rFonts w:eastAsiaTheme="minorEastAsia" w:cstheme="minorHAnsi"/>
          <w:lang w:val="en-US"/>
        </w:rPr>
        <w:t xml:space="preserve"> -  z-score based on variables from endline knowledge test from 2_4_1_E to</w:t>
      </w:r>
      <w:r w:rsidRPr="006C6313">
        <w:rPr>
          <w:rFonts w:cstheme="minorHAnsi"/>
          <w:lang w:val="en-US"/>
        </w:rPr>
        <w:t xml:space="preserve"> </w:t>
      </w:r>
      <w:r w:rsidRPr="006C6313">
        <w:rPr>
          <w:rFonts w:eastAsiaTheme="minorEastAsia" w:cstheme="minorHAnsi"/>
          <w:lang w:val="en-US"/>
        </w:rPr>
        <w:t xml:space="preserve">2_4_9_E. </w:t>
      </w:r>
    </w:p>
    <w:p w14:paraId="35B5C08F" w14:textId="77777777" w:rsidR="007B18D5" w:rsidRPr="006C6313" w:rsidRDefault="007B18D5" w:rsidP="007B18D5">
      <w:pPr>
        <w:pStyle w:val="ListParagraph"/>
        <w:numPr>
          <w:ilvl w:val="0"/>
          <w:numId w:val="11"/>
        </w:numPr>
        <w:spacing w:line="256" w:lineRule="auto"/>
        <w:jc w:val="both"/>
        <w:rPr>
          <w:rFonts w:eastAsiaTheme="minorEastAsia" w:cstheme="minorHAnsi"/>
          <w:lang w:val="en-US"/>
        </w:rPr>
      </w:pPr>
      <w:r w:rsidRPr="006C6313">
        <w:rPr>
          <w:rFonts w:eastAsiaTheme="minorEastAsia" w:cstheme="minorHAnsi"/>
          <w:b/>
          <w:lang w:val="en-US"/>
        </w:rPr>
        <w:t>Negotiations</w:t>
      </w:r>
      <w:r w:rsidRPr="006C6313">
        <w:rPr>
          <w:rFonts w:eastAsiaTheme="minorEastAsia" w:cstheme="minorHAnsi"/>
          <w:lang w:val="en-US"/>
        </w:rPr>
        <w:t xml:space="preserve"> - z-score based on variables from endline knowledge test from 2_5_1_E to</w:t>
      </w:r>
      <w:r w:rsidRPr="006C6313">
        <w:rPr>
          <w:rFonts w:cstheme="minorHAnsi"/>
          <w:lang w:val="en-US"/>
        </w:rPr>
        <w:t xml:space="preserve"> </w:t>
      </w:r>
      <w:r w:rsidRPr="006C6313">
        <w:rPr>
          <w:rFonts w:eastAsiaTheme="minorEastAsia" w:cstheme="minorHAnsi"/>
          <w:lang w:val="en-US"/>
        </w:rPr>
        <w:t xml:space="preserve">2_5_11_E; </w:t>
      </w:r>
    </w:p>
    <w:p w14:paraId="18A90060" w14:textId="77777777" w:rsidR="007B18D5" w:rsidRPr="006C6313" w:rsidRDefault="007B18D5" w:rsidP="007B18D5">
      <w:pPr>
        <w:pStyle w:val="ListParagraph"/>
        <w:numPr>
          <w:ilvl w:val="0"/>
          <w:numId w:val="11"/>
        </w:numPr>
        <w:spacing w:line="256" w:lineRule="auto"/>
        <w:jc w:val="both"/>
        <w:rPr>
          <w:rFonts w:eastAsiaTheme="minorEastAsia" w:cstheme="minorHAnsi"/>
          <w:lang w:val="en-US"/>
        </w:rPr>
      </w:pPr>
      <w:r w:rsidRPr="006C6313">
        <w:rPr>
          <w:rFonts w:eastAsiaTheme="minorEastAsia" w:cstheme="minorHAnsi"/>
          <w:b/>
          <w:lang w:val="en-US"/>
        </w:rPr>
        <w:t>Statistics and scientific thinking</w:t>
      </w:r>
      <w:r w:rsidRPr="006C6313">
        <w:rPr>
          <w:rFonts w:eastAsiaTheme="minorEastAsia" w:cstheme="minorHAnsi"/>
          <w:lang w:val="en-US"/>
        </w:rPr>
        <w:t xml:space="preserve"> - z-score based on variables from endline knowledge test from 2_1_1_E to 2_1_20B_E;</w:t>
      </w:r>
    </w:p>
    <w:p w14:paraId="26800EDC" w14:textId="77777777" w:rsidR="007B18D5" w:rsidRPr="006C6313" w:rsidRDefault="007B18D5" w:rsidP="007B18D5">
      <w:pPr>
        <w:pStyle w:val="ListParagraph"/>
        <w:numPr>
          <w:ilvl w:val="0"/>
          <w:numId w:val="11"/>
        </w:numPr>
        <w:spacing w:after="0" w:line="256" w:lineRule="auto"/>
        <w:contextualSpacing w:val="0"/>
        <w:jc w:val="both"/>
        <w:rPr>
          <w:rFonts w:eastAsiaTheme="minorEastAsia" w:cstheme="minorHAnsi"/>
          <w:lang w:val="en-US"/>
        </w:rPr>
      </w:pPr>
      <w:r w:rsidRPr="006C6313">
        <w:rPr>
          <w:rFonts w:eastAsiaTheme="minorEastAsia" w:cstheme="minorHAnsi"/>
          <w:b/>
          <w:lang w:val="en-US"/>
        </w:rPr>
        <w:t>Spanish literacy</w:t>
      </w:r>
      <w:r w:rsidRPr="006C6313">
        <w:rPr>
          <w:rFonts w:eastAsiaTheme="minorEastAsia" w:cstheme="minorHAnsi"/>
          <w:lang w:val="en-US"/>
        </w:rPr>
        <w:t xml:space="preserve"> - z-score based on variables from endline knowledge test from 2_2_1_E to 2_2_8f_E;</w:t>
      </w:r>
    </w:p>
    <w:p w14:paraId="19C6D94D" w14:textId="77777777" w:rsidR="007B18D5" w:rsidRPr="006C6313" w:rsidRDefault="007B18D5" w:rsidP="007B18D5">
      <w:pPr>
        <w:pStyle w:val="ListParagraph"/>
        <w:numPr>
          <w:ilvl w:val="0"/>
          <w:numId w:val="11"/>
        </w:numPr>
        <w:jc w:val="both"/>
        <w:rPr>
          <w:rFonts w:eastAsia="Times New Roman" w:cstheme="minorHAnsi"/>
        </w:rPr>
      </w:pPr>
      <w:r w:rsidRPr="006C6313">
        <w:rPr>
          <w:rFonts w:eastAsia="Times New Roman" w:cstheme="minorHAnsi"/>
          <w:b/>
          <w:i/>
        </w:rPr>
        <w:t>Knowledge index</w:t>
      </w:r>
      <w:r w:rsidRPr="006C6313">
        <w:rPr>
          <w:rFonts w:eastAsia="Times New Roman" w:cstheme="minorHAnsi"/>
          <w:b/>
        </w:rPr>
        <w:t xml:space="preserve"> -</w:t>
      </w:r>
      <w:r w:rsidRPr="006C6313">
        <w:rPr>
          <w:rFonts w:cstheme="minorHAnsi"/>
          <w:b/>
          <w:i/>
        </w:rPr>
        <w:t xml:space="preserve"> </w:t>
      </w:r>
      <w:r w:rsidRPr="006C6313">
        <w:rPr>
          <w:rFonts w:cstheme="minorHAnsi"/>
        </w:rPr>
        <w:t>Average of standardized z-scores of outcomes 1 through 4.</w:t>
      </w:r>
    </w:p>
    <w:p w14:paraId="7C8B2E78" w14:textId="49662830" w:rsidR="007B18D5" w:rsidRPr="006C6313" w:rsidRDefault="007B18D5" w:rsidP="007B18D5">
      <w:pPr>
        <w:spacing w:line="256" w:lineRule="auto"/>
        <w:jc w:val="both"/>
        <w:rPr>
          <w:rFonts w:eastAsiaTheme="minorEastAsia" w:cstheme="minorHAnsi"/>
        </w:rPr>
      </w:pPr>
      <w:r w:rsidRPr="006C6313">
        <w:rPr>
          <w:rFonts w:eastAsiaTheme="minorEastAsia" w:cstheme="minorHAnsi"/>
        </w:rPr>
        <w:t xml:space="preserve">We create an average z-score index, calculating the z-score of each variable by subtracting the control-group mean and dividing by the control group standard deviation, and averaging the z-scores of the outcomes for each family.  These tests are given to students at end survey through the online platform. The information is collected for </w:t>
      </w:r>
      <w:r w:rsidR="00917445">
        <w:rPr>
          <w:rFonts w:eastAsiaTheme="minorEastAsia" w:cstheme="minorHAnsi"/>
        </w:rPr>
        <w:t>all</w:t>
      </w:r>
      <w:r w:rsidRPr="006C6313">
        <w:rPr>
          <w:rFonts w:eastAsiaTheme="minorEastAsia" w:cstheme="minorHAnsi"/>
        </w:rPr>
        <w:t xml:space="preserve"> groups treatment</w:t>
      </w:r>
      <w:r w:rsidR="00917445">
        <w:rPr>
          <w:rFonts w:eastAsiaTheme="minorEastAsia" w:cstheme="minorHAnsi"/>
        </w:rPr>
        <w:t>s</w:t>
      </w:r>
      <w:r w:rsidRPr="006C6313">
        <w:rPr>
          <w:rFonts w:eastAsiaTheme="minorEastAsia" w:cstheme="minorHAnsi"/>
        </w:rPr>
        <w:t xml:space="preserve"> and </w:t>
      </w:r>
      <w:r w:rsidR="00917445">
        <w:rPr>
          <w:rFonts w:eastAsiaTheme="minorEastAsia" w:cstheme="minorHAnsi"/>
        </w:rPr>
        <w:t>control</w:t>
      </w:r>
      <w:r w:rsidRPr="006C6313">
        <w:rPr>
          <w:rFonts w:eastAsiaTheme="minorEastAsia" w:cstheme="minorHAnsi"/>
        </w:rPr>
        <w:t xml:space="preserve">. </w:t>
      </w:r>
    </w:p>
    <w:p w14:paraId="0282A716" w14:textId="77777777" w:rsidR="007B18D5" w:rsidRPr="006C6313" w:rsidRDefault="007B18D5" w:rsidP="007B18D5">
      <w:pPr>
        <w:pStyle w:val="ListParagraph"/>
        <w:jc w:val="both"/>
        <w:rPr>
          <w:rFonts w:cstheme="minorHAnsi"/>
          <w:lang w:val="en-US"/>
        </w:rPr>
      </w:pPr>
    </w:p>
    <w:p w14:paraId="6950A346" w14:textId="77777777" w:rsidR="007B18D5" w:rsidRPr="006C6313" w:rsidRDefault="007B18D5" w:rsidP="00AC3889">
      <w:pPr>
        <w:jc w:val="both"/>
        <w:rPr>
          <w:rFonts w:cstheme="minorHAnsi"/>
        </w:rPr>
      </w:pPr>
    </w:p>
    <w:p w14:paraId="55949BAF" w14:textId="77777777" w:rsidR="007B18D5" w:rsidRPr="006C6313" w:rsidRDefault="007B18D5">
      <w:pPr>
        <w:rPr>
          <w:rFonts w:cstheme="minorHAnsi"/>
          <w:b/>
        </w:rPr>
      </w:pPr>
      <w:r w:rsidRPr="006C6313">
        <w:rPr>
          <w:rFonts w:cstheme="minorHAnsi"/>
          <w:b/>
        </w:rPr>
        <w:br w:type="page"/>
      </w:r>
    </w:p>
    <w:p w14:paraId="41255E98" w14:textId="77777777" w:rsidR="00AC3889" w:rsidRPr="006C6313" w:rsidRDefault="00AC3889" w:rsidP="00AC3889">
      <w:pPr>
        <w:jc w:val="both"/>
        <w:rPr>
          <w:rFonts w:cstheme="minorHAnsi"/>
          <w:b/>
        </w:rPr>
      </w:pPr>
      <w:r w:rsidRPr="006C6313">
        <w:rPr>
          <w:rFonts w:cstheme="minorHAnsi"/>
          <w:b/>
        </w:rPr>
        <w:lastRenderedPageBreak/>
        <w:t xml:space="preserve">General Estimation Strategy </w:t>
      </w:r>
    </w:p>
    <w:p w14:paraId="51AAB4C6" w14:textId="77777777" w:rsidR="00BD4948" w:rsidRPr="006C6313" w:rsidRDefault="00BD4948" w:rsidP="00BD4948">
      <w:pPr>
        <w:pStyle w:val="ListParagraph"/>
        <w:numPr>
          <w:ilvl w:val="0"/>
          <w:numId w:val="2"/>
        </w:numPr>
        <w:jc w:val="both"/>
        <w:rPr>
          <w:rFonts w:cstheme="minorHAnsi"/>
        </w:rPr>
      </w:pPr>
      <w:r w:rsidRPr="006C6313">
        <w:rPr>
          <w:rFonts w:cstheme="minorHAnsi"/>
        </w:rPr>
        <w:t>Messages to Students</w:t>
      </w:r>
    </w:p>
    <w:p w14:paraId="1CE5FBAE" w14:textId="77777777" w:rsidR="00AC3889" w:rsidRPr="006C6313" w:rsidRDefault="00AC3889" w:rsidP="00AC3889">
      <w:pPr>
        <w:rPr>
          <w:rFonts w:cstheme="minorHAnsi"/>
        </w:rPr>
      </w:pPr>
      <w:r w:rsidRPr="006C6313">
        <w:rPr>
          <w:rFonts w:cstheme="minorHAnsi"/>
        </w:rPr>
        <w:t xml:space="preserve">We will use the following specification for student </w:t>
      </w:r>
      <w:r w:rsidRPr="006C6313">
        <w:rPr>
          <w:rFonts w:cstheme="minorHAnsi"/>
          <w:i/>
        </w:rPr>
        <w:t xml:space="preserve">i </w:t>
      </w:r>
      <w:r w:rsidRPr="006C6313">
        <w:rPr>
          <w:rFonts w:cstheme="minorHAnsi"/>
        </w:rPr>
        <w:t xml:space="preserve">to estimate the impact of being offered the </w:t>
      </w:r>
      <w:r w:rsidR="00BD4948" w:rsidRPr="006C6313">
        <w:rPr>
          <w:rFonts w:cstheme="minorHAnsi"/>
        </w:rPr>
        <w:t xml:space="preserve">different </w:t>
      </w:r>
      <w:r w:rsidRPr="006C6313">
        <w:rPr>
          <w:rFonts w:cstheme="minorHAnsi"/>
        </w:rPr>
        <w:t>message</w:t>
      </w:r>
      <w:r w:rsidR="00BD4948" w:rsidRPr="006C6313">
        <w:rPr>
          <w:rFonts w:cstheme="minorHAnsi"/>
        </w:rPr>
        <w:t>s</w:t>
      </w:r>
      <w:r w:rsidRPr="006C6313">
        <w:rPr>
          <w:rFonts w:cstheme="minorHAnsi"/>
        </w:rPr>
        <w:t xml:space="preserve"> relative to not getting the message </w:t>
      </w:r>
      <w:r w:rsidR="00B70B61" w:rsidRPr="006C6313">
        <w:rPr>
          <w:rFonts w:cstheme="minorHAnsi"/>
        </w:rPr>
        <w:t>using next ANCOVA specification:</w:t>
      </w:r>
    </w:p>
    <w:p w14:paraId="3DF4FD54" w14:textId="77777777" w:rsidR="00AC3889" w:rsidRPr="006C6313" w:rsidRDefault="00AC3889" w:rsidP="00AC3889">
      <w:pPr>
        <w:rPr>
          <w:rFonts w:cstheme="minorHAnsi"/>
        </w:rPr>
      </w:pPr>
    </w:p>
    <w:p w14:paraId="7AA7656A" w14:textId="77777777" w:rsidR="00AC3889" w:rsidRPr="006C6313" w:rsidRDefault="00955068" w:rsidP="00AC3889">
      <w:pPr>
        <w:rPr>
          <w:rFonts w:cstheme="minorHAnsi"/>
        </w:rPr>
      </w:pPr>
      <m:oMathPara>
        <m:oMath>
          <m:sSub>
            <m:sSubPr>
              <m:ctrlPr>
                <w:rPr>
                  <w:rFonts w:ascii="Cambria Math" w:hAnsi="Cambria Math" w:cstheme="minorHAnsi"/>
                </w:rPr>
              </m:ctrlPr>
            </m:sSubPr>
            <m:e>
              <m:r>
                <w:rPr>
                  <w:rFonts w:ascii="Cambria Math" w:hAnsi="Cambria Math" w:cstheme="minorHAnsi"/>
                </w:rPr>
                <m:t>Y</m:t>
              </m:r>
            </m:e>
            <m:sub>
              <m:r>
                <w:rPr>
                  <w:rFonts w:ascii="Cambria Math" w:hAnsi="Cambria Math" w:cstheme="minorHAnsi"/>
                </w:rPr>
                <m:t>i</m:t>
              </m:r>
              <m:r>
                <m:rPr>
                  <m:sty m:val="p"/>
                </m:rPr>
                <w:rPr>
                  <w:rFonts w:ascii="Cambria Math" w:hAnsi="Cambria Math" w:cstheme="minorHAnsi"/>
                </w:rPr>
                <m:t>,1</m:t>
              </m:r>
            </m:sub>
          </m:sSub>
          <m:r>
            <m:rPr>
              <m:sty m:val="p"/>
            </m:rPr>
            <w:rPr>
              <w:rFonts w:ascii="Cambria Math" w:hAnsi="Cambria Math" w:cstheme="minorHAnsi"/>
            </w:rPr>
            <m:t xml:space="preserve">= </m:t>
          </m:r>
          <m:sSub>
            <m:sSubPr>
              <m:ctrlPr>
                <w:rPr>
                  <w:rFonts w:ascii="Cambria Math" w:hAnsi="Cambria Math" w:cstheme="minorHAnsi"/>
                </w:rPr>
              </m:ctrlPr>
            </m:sSubPr>
            <m:e>
              <m:r>
                <w:rPr>
                  <w:rFonts w:ascii="Cambria Math" w:hAnsi="Cambria Math" w:cstheme="minorHAnsi"/>
                </w:rPr>
                <m:t>β</m:t>
              </m:r>
            </m:e>
            <m:sub>
              <m:r>
                <m:rPr>
                  <m:sty m:val="p"/>
                </m:rPr>
                <w:rPr>
                  <w:rFonts w:ascii="Cambria Math" w:hAnsi="Cambria Math" w:cstheme="minorHAnsi"/>
                </w:rPr>
                <m:t>0</m:t>
              </m:r>
            </m:sub>
          </m:sSub>
          <m:r>
            <m:rPr>
              <m:sty m:val="p"/>
            </m:rPr>
            <w:rPr>
              <w:rFonts w:ascii="Cambria Math" w:hAnsi="Cambria Math" w:cstheme="minorHAnsi"/>
            </w:rPr>
            <m:t xml:space="preserve">+ </m:t>
          </m:r>
          <m:sSub>
            <m:sSubPr>
              <m:ctrlPr>
                <w:rPr>
                  <w:rFonts w:ascii="Cambria Math" w:hAnsi="Cambria Math" w:cstheme="minorHAnsi"/>
                </w:rPr>
              </m:ctrlPr>
            </m:sSubPr>
            <m:e>
              <m:r>
                <w:rPr>
                  <w:rFonts w:ascii="Cambria Math" w:hAnsi="Cambria Math" w:cstheme="minorHAnsi"/>
                </w:rPr>
                <m:t>β</m:t>
              </m:r>
            </m:e>
            <m:sub>
              <m:r>
                <w:rPr>
                  <w:rFonts w:ascii="Cambria Math" w:hAnsi="Cambria Math" w:cstheme="minorHAnsi"/>
                </w:rPr>
                <m:t>E</m:t>
              </m:r>
            </m:sub>
          </m:sSub>
          <m:sSub>
            <m:sSubPr>
              <m:ctrlPr>
                <w:rPr>
                  <w:rFonts w:ascii="Cambria Math" w:hAnsi="Cambria Math" w:cstheme="minorHAnsi"/>
                </w:rPr>
              </m:ctrlPr>
            </m:sSubPr>
            <m:e>
              <m:r>
                <w:rPr>
                  <w:rFonts w:ascii="Cambria Math" w:hAnsi="Cambria Math" w:cstheme="minorHAnsi"/>
                </w:rPr>
                <m:t>E</m:t>
              </m:r>
            </m:e>
            <m:sub>
              <m:r>
                <w:rPr>
                  <w:rFonts w:ascii="Cambria Math" w:hAnsi="Cambria Math" w:cstheme="minorHAnsi"/>
                </w:rPr>
                <m:t>i</m:t>
              </m:r>
            </m:sub>
          </m:sSub>
          <m:sSub>
            <m:sSubPr>
              <m:ctrlPr>
                <w:rPr>
                  <w:rFonts w:ascii="Cambria Math" w:hAnsi="Cambria Math" w:cstheme="minorHAnsi"/>
                </w:rPr>
              </m:ctrlPr>
            </m:sSubPr>
            <m:e>
              <m:r>
                <w:rPr>
                  <w:rFonts w:ascii="Cambria Math" w:hAnsi="Cambria Math" w:cstheme="minorHAnsi"/>
                </w:rPr>
                <m:t>+β</m:t>
              </m:r>
            </m:e>
            <m:sub>
              <m:r>
                <w:rPr>
                  <w:rFonts w:ascii="Cambria Math" w:hAnsi="Cambria Math" w:cstheme="minorHAnsi"/>
                </w:rPr>
                <m:t>E</m:t>
              </m:r>
            </m:sub>
          </m:sSub>
          <m:sSub>
            <m:sSubPr>
              <m:ctrlPr>
                <w:rPr>
                  <w:rFonts w:ascii="Cambria Math" w:hAnsi="Cambria Math" w:cstheme="minorHAnsi"/>
                </w:rPr>
              </m:ctrlPr>
            </m:sSubPr>
            <m:e>
              <m:r>
                <w:rPr>
                  <w:rFonts w:ascii="Cambria Math" w:hAnsi="Cambria Math" w:cstheme="minorHAnsi"/>
                </w:rPr>
                <m:t>L</m:t>
              </m:r>
            </m:e>
            <m:sub>
              <m:r>
                <w:rPr>
                  <w:rFonts w:ascii="Cambria Math" w:hAnsi="Cambria Math" w:cstheme="minorHAnsi"/>
                </w:rPr>
                <m:t>i</m:t>
              </m:r>
            </m:sub>
          </m:sSub>
          <m: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β</m:t>
              </m:r>
            </m:e>
            <m:sub>
              <m:r>
                <w:rPr>
                  <w:rFonts w:ascii="Cambria Math" w:hAnsi="Cambria Math" w:cstheme="minorHAnsi"/>
                </w:rPr>
                <m:t>E</m:t>
              </m:r>
            </m:sub>
          </m:sSub>
          <m:sSub>
            <m:sSubPr>
              <m:ctrlPr>
                <w:rPr>
                  <w:rFonts w:ascii="Cambria Math" w:hAnsi="Cambria Math" w:cstheme="minorHAnsi"/>
                </w:rPr>
              </m:ctrlPr>
            </m:sSubPr>
            <m:e>
              <m:r>
                <w:rPr>
                  <w:rFonts w:ascii="Cambria Math" w:hAnsi="Cambria Math" w:cstheme="minorHAnsi"/>
                </w:rPr>
                <m:t>P</m:t>
              </m:r>
            </m:e>
            <m:sub>
              <m:r>
                <w:rPr>
                  <w:rFonts w:ascii="Cambria Math" w:hAnsi="Cambria Math" w:cstheme="minorHAnsi"/>
                </w:rPr>
                <m:t>i</m:t>
              </m:r>
            </m:sub>
          </m:sSub>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Y</m:t>
              </m:r>
            </m:e>
            <m:sub>
              <m:r>
                <w:rPr>
                  <w:rFonts w:ascii="Cambria Math" w:hAnsi="Cambria Math" w:cstheme="minorHAnsi"/>
                </w:rPr>
                <m:t>i</m:t>
              </m:r>
              <m:r>
                <m:rPr>
                  <m:sty m:val="p"/>
                </m:rPr>
                <w:rPr>
                  <w:rFonts w:ascii="Cambria Math" w:hAnsi="Cambria Math" w:cstheme="minorHAnsi"/>
                </w:rPr>
                <m:t>,0</m:t>
              </m:r>
            </m:sub>
          </m:sSub>
          <m:r>
            <m:rPr>
              <m:sty m:val="p"/>
            </m:rPr>
            <w:rPr>
              <w:rFonts w:ascii="Cambria Math" w:hAnsi="Cambria Math" w:cstheme="minorHAnsi"/>
            </w:rPr>
            <m:t>+</m:t>
          </m:r>
          <m:r>
            <w:rPr>
              <w:rFonts w:ascii="Cambria Math" w:hAnsi="Cambria Math" w:cstheme="minorHAnsi"/>
            </w:rPr>
            <m:t>control</m:t>
          </m:r>
          <m:sSub>
            <m:sSubPr>
              <m:ctrlPr>
                <w:rPr>
                  <w:rFonts w:ascii="Cambria Math" w:hAnsi="Cambria Math" w:cstheme="minorHAnsi"/>
                </w:rPr>
              </m:ctrlPr>
            </m:sSubPr>
            <m:e>
              <m:r>
                <w:rPr>
                  <w:rFonts w:ascii="Cambria Math" w:hAnsi="Cambria Math" w:cstheme="minorHAnsi"/>
                </w:rPr>
                <m:t>s</m:t>
              </m:r>
            </m:e>
            <m:sub>
              <m:r>
                <w:rPr>
                  <w:rFonts w:ascii="Cambria Math" w:hAnsi="Cambria Math" w:cstheme="minorHAnsi"/>
                </w:rPr>
                <m:t>i,j</m:t>
              </m:r>
            </m:sub>
          </m:sSub>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ε</m:t>
              </m:r>
            </m:e>
            <m:sub>
              <m:r>
                <w:rPr>
                  <w:rFonts w:ascii="Cambria Math" w:hAnsi="Cambria Math" w:cstheme="minorHAnsi"/>
                </w:rPr>
                <m:t>i</m:t>
              </m:r>
            </m:sub>
          </m:sSub>
        </m:oMath>
      </m:oMathPara>
    </w:p>
    <w:p w14:paraId="02EA94EA" w14:textId="14FA8DBF" w:rsidR="00AC3889" w:rsidRPr="006C6313" w:rsidRDefault="00AC3889" w:rsidP="00AC3889">
      <w:pPr>
        <w:jc w:val="both"/>
        <w:rPr>
          <w:rFonts w:cstheme="minorHAnsi"/>
        </w:rPr>
      </w:pPr>
      <w:r w:rsidRPr="006C6313">
        <w:rPr>
          <w:rFonts w:cstheme="minorHAnsi"/>
        </w:rPr>
        <w:t xml:space="preserve">In this specification </w:t>
      </w:r>
      <m:oMath>
        <m:sSub>
          <m:sSubPr>
            <m:ctrlPr>
              <w:rPr>
                <w:rFonts w:ascii="Cambria Math" w:hAnsi="Cambria Math" w:cstheme="minorHAnsi"/>
              </w:rPr>
            </m:ctrlPr>
          </m:sSubPr>
          <m:e>
            <m:r>
              <w:rPr>
                <w:rFonts w:ascii="Cambria Math" w:hAnsi="Cambria Math" w:cstheme="minorHAnsi"/>
              </w:rPr>
              <m:t>Y</m:t>
            </m:r>
          </m:e>
          <m:sub>
            <m:r>
              <w:rPr>
                <w:rFonts w:ascii="Cambria Math" w:hAnsi="Cambria Math" w:cstheme="minorHAnsi"/>
              </w:rPr>
              <m:t>i,1</m:t>
            </m:r>
          </m:sub>
        </m:sSub>
      </m:oMath>
      <w:r w:rsidRPr="006C6313">
        <w:rPr>
          <w:rFonts w:cstheme="minorHAnsi"/>
        </w:rPr>
        <w:t xml:space="preserve"> is the variable measures the outcome of interest for student </w:t>
      </w:r>
      <w:r w:rsidRPr="006C6313">
        <w:rPr>
          <w:rFonts w:cstheme="minorHAnsi"/>
          <w:i/>
        </w:rPr>
        <w:t>i</w:t>
      </w:r>
      <w:r w:rsidRPr="006C6313">
        <w:rPr>
          <w:rFonts w:cstheme="minorHAnsi"/>
        </w:rPr>
        <w:t>. The</w:t>
      </w:r>
      <w:r w:rsidR="00BD4948" w:rsidRPr="006C6313">
        <w:rPr>
          <w:rFonts w:cstheme="minorHAnsi"/>
        </w:rPr>
        <w:t xml:space="preserve"> treatment</w:t>
      </w:r>
      <w:r w:rsidRPr="006C6313">
        <w:rPr>
          <w:rFonts w:cstheme="minorHAnsi"/>
        </w:rPr>
        <w:t xml:space="preserve"> variable </w:t>
      </w:r>
      <m:oMath>
        <m:r>
          <w:rPr>
            <w:rFonts w:ascii="Cambria Math" w:hAnsi="Cambria Math" w:cstheme="minorHAnsi"/>
          </w:rPr>
          <m:t>E</m:t>
        </m:r>
      </m:oMath>
      <w:r w:rsidRPr="006C6313">
        <w:rPr>
          <w:rFonts w:cstheme="minorHAnsi"/>
        </w:rPr>
        <w:t xml:space="preserve"> is the dummy va</w:t>
      </w:r>
      <w:r w:rsidR="00BD4948" w:rsidRPr="006C6313">
        <w:rPr>
          <w:rFonts w:cstheme="minorHAnsi"/>
        </w:rPr>
        <w:t xml:space="preserve">riable that equals 1 if </w:t>
      </w:r>
      <w:r w:rsidR="00D563C4">
        <w:rPr>
          <w:rFonts w:cstheme="minorHAnsi"/>
        </w:rPr>
        <w:t xml:space="preserve">the </w:t>
      </w:r>
      <w:r w:rsidR="00BD4948" w:rsidRPr="006C6313">
        <w:rPr>
          <w:rFonts w:cstheme="minorHAnsi"/>
        </w:rPr>
        <w:t>student receive</w:t>
      </w:r>
      <w:r w:rsidR="00D563C4">
        <w:rPr>
          <w:rFonts w:cstheme="minorHAnsi"/>
        </w:rPr>
        <w:t>s</w:t>
      </w:r>
      <w:r w:rsidR="00BD4948" w:rsidRPr="006C6313">
        <w:rPr>
          <w:rFonts w:cstheme="minorHAnsi"/>
        </w:rPr>
        <w:t xml:space="preserve"> encouragement message</w:t>
      </w:r>
      <w:r w:rsidRPr="006C6313">
        <w:rPr>
          <w:rFonts w:cstheme="minorHAnsi"/>
        </w:rPr>
        <w:t>.</w:t>
      </w:r>
      <w:r w:rsidR="00BD4948" w:rsidRPr="006C6313">
        <w:rPr>
          <w:rFonts w:cstheme="minorHAnsi"/>
        </w:rPr>
        <w:t xml:space="preserve"> The treatment variable </w:t>
      </w:r>
      <m:oMath>
        <m:r>
          <w:rPr>
            <w:rFonts w:ascii="Cambria Math" w:hAnsi="Cambria Math" w:cstheme="minorHAnsi"/>
          </w:rPr>
          <m:t>L</m:t>
        </m:r>
      </m:oMath>
      <w:r w:rsidR="00BD4948" w:rsidRPr="006C6313">
        <w:rPr>
          <w:rFonts w:cstheme="minorHAnsi"/>
        </w:rPr>
        <w:t xml:space="preserve"> is the dummy variable that equals 1 if </w:t>
      </w:r>
      <w:r w:rsidR="00D563C4">
        <w:rPr>
          <w:rFonts w:cstheme="minorHAnsi"/>
        </w:rPr>
        <w:t xml:space="preserve">the </w:t>
      </w:r>
      <w:r w:rsidR="00BD4948" w:rsidRPr="006C6313">
        <w:rPr>
          <w:rFonts w:cstheme="minorHAnsi"/>
        </w:rPr>
        <w:t>student receive lottery message.</w:t>
      </w:r>
      <w:r w:rsidR="00D563C4">
        <w:rPr>
          <w:rFonts w:cstheme="minorHAnsi"/>
        </w:rPr>
        <w:t xml:space="preserve"> </w:t>
      </w:r>
      <w:r w:rsidR="00BD4948" w:rsidRPr="006C6313">
        <w:rPr>
          <w:rFonts w:cstheme="minorHAnsi"/>
        </w:rPr>
        <w:t xml:space="preserve">The treatment variable </w:t>
      </w:r>
      <m:oMath>
        <m:r>
          <w:rPr>
            <w:rFonts w:ascii="Cambria Math" w:hAnsi="Cambria Math" w:cstheme="minorHAnsi"/>
          </w:rPr>
          <m:t>P</m:t>
        </m:r>
      </m:oMath>
      <w:r w:rsidR="00BD4948" w:rsidRPr="006C6313">
        <w:rPr>
          <w:rFonts w:cstheme="minorHAnsi"/>
        </w:rPr>
        <w:t xml:space="preserve"> is the dummy variable that equals 1 if </w:t>
      </w:r>
      <w:r w:rsidR="00D563C4">
        <w:rPr>
          <w:rFonts w:cstheme="minorHAnsi"/>
        </w:rPr>
        <w:t xml:space="preserve">the </w:t>
      </w:r>
      <w:r w:rsidR="00BD4948" w:rsidRPr="006C6313">
        <w:rPr>
          <w:rFonts w:cstheme="minorHAnsi"/>
        </w:rPr>
        <w:t>student receive</w:t>
      </w:r>
      <w:r w:rsidR="00D563C4">
        <w:rPr>
          <w:rFonts w:cstheme="minorHAnsi"/>
        </w:rPr>
        <w:t>s</w:t>
      </w:r>
      <w:r w:rsidR="00BD4948" w:rsidRPr="006C6313">
        <w:rPr>
          <w:rFonts w:cstheme="minorHAnsi"/>
        </w:rPr>
        <w:t xml:space="preserve"> share plans message.</w:t>
      </w:r>
      <m:oMath>
        <m:r>
          <m:rPr>
            <m:sty m:val="p"/>
          </m:rPr>
          <w:rPr>
            <w:rFonts w:ascii="Cambria Math" w:hAnsi="Cambria Math" w:cstheme="minorHAnsi"/>
          </w:rPr>
          <m:t xml:space="preserve"> </m:t>
        </m:r>
        <m:sSub>
          <m:sSubPr>
            <m:ctrlPr>
              <w:rPr>
                <w:rFonts w:ascii="Cambria Math" w:hAnsi="Cambria Math" w:cstheme="minorHAnsi"/>
              </w:rPr>
            </m:ctrlPr>
          </m:sSubPr>
          <m:e>
            <m:r>
              <w:rPr>
                <w:rFonts w:ascii="Cambria Math" w:hAnsi="Cambria Math" w:cstheme="minorHAnsi"/>
              </w:rPr>
              <m:t>Y</m:t>
            </m:r>
          </m:e>
          <m:sub>
            <m:r>
              <w:rPr>
                <w:rFonts w:ascii="Cambria Math" w:hAnsi="Cambria Math" w:cstheme="minorHAnsi"/>
              </w:rPr>
              <m:t>i,0</m:t>
            </m:r>
          </m:sub>
        </m:sSub>
        <m:r>
          <m:rPr>
            <m:sty m:val="p"/>
          </m:rPr>
          <w:rPr>
            <w:rFonts w:ascii="Cambria Math" w:hAnsi="Cambria Math" w:cstheme="minorHAnsi"/>
          </w:rPr>
          <m:t xml:space="preserve">  </m:t>
        </m:r>
      </m:oMath>
      <w:r w:rsidRPr="006C6313">
        <w:rPr>
          <w:rFonts w:cstheme="minorHAnsi"/>
        </w:rPr>
        <w:t xml:space="preserve">is </w:t>
      </w:r>
      <w:r w:rsidR="00BD4948" w:rsidRPr="006C6313">
        <w:rPr>
          <w:rFonts w:cstheme="minorHAnsi"/>
        </w:rPr>
        <w:t>the outcome of interest at the baseline, before treatment</w:t>
      </w:r>
      <w:r w:rsidR="003E27BC" w:rsidRPr="006C6313">
        <w:rPr>
          <w:rFonts w:cstheme="minorHAnsi"/>
        </w:rPr>
        <w:t xml:space="preserve"> (June 1, 2020)</w:t>
      </w:r>
      <w:r w:rsidRPr="006C6313">
        <w:rPr>
          <w:rFonts w:cstheme="minorHAnsi"/>
        </w:rPr>
        <w:t>. We will use the post</w:t>
      </w:r>
      <w:r w:rsidR="00D563C4">
        <w:rPr>
          <w:rFonts w:cstheme="minorHAnsi"/>
        </w:rPr>
        <w:t>-</w:t>
      </w:r>
      <w:r w:rsidRPr="006C6313">
        <w:rPr>
          <w:rFonts w:cstheme="minorHAnsi"/>
        </w:rPr>
        <w:t xml:space="preserve">double-selection Lasso approach of Belloni et al. (2014) to </w:t>
      </w:r>
      <w:r w:rsidR="006D58C6">
        <w:rPr>
          <w:rFonts w:cstheme="minorHAnsi"/>
        </w:rPr>
        <w:t xml:space="preserve">select </w:t>
      </w:r>
      <w:r w:rsidR="00B60164" w:rsidRPr="006C6313">
        <w:rPr>
          <w:rFonts w:cstheme="minorHAnsi"/>
        </w:rPr>
        <w:t xml:space="preserve">school, </w:t>
      </w:r>
      <w:r w:rsidR="00BD4948" w:rsidRPr="006C6313">
        <w:rPr>
          <w:rFonts w:cstheme="minorHAnsi"/>
        </w:rPr>
        <w:t xml:space="preserve">class </w:t>
      </w:r>
      <w:r w:rsidRPr="006C6313">
        <w:rPr>
          <w:rFonts w:cstheme="minorHAnsi"/>
        </w:rPr>
        <w:t>and individual-level control variables from base</w:t>
      </w:r>
      <w:r w:rsidR="00B60164" w:rsidRPr="006C6313">
        <w:rPr>
          <w:rFonts w:cstheme="minorHAnsi"/>
        </w:rPr>
        <w:t>line information (see Appendix B</w:t>
      </w:r>
      <w:r w:rsidRPr="006C6313">
        <w:rPr>
          <w:rFonts w:cstheme="minorHAnsi"/>
        </w:rPr>
        <w:t xml:space="preserve">). </w:t>
      </w:r>
      <m:oMath>
        <m:sSub>
          <m:sSubPr>
            <m:ctrlPr>
              <w:rPr>
                <w:rFonts w:ascii="Cambria Math" w:hAnsi="Cambria Math" w:cstheme="minorHAnsi"/>
              </w:rPr>
            </m:ctrlPr>
          </m:sSubPr>
          <m:e>
            <m:r>
              <w:rPr>
                <w:rFonts w:ascii="Cambria Math" w:hAnsi="Cambria Math" w:cstheme="minorHAnsi"/>
              </w:rPr>
              <m:t>ε</m:t>
            </m:r>
          </m:e>
          <m:sub>
            <m:r>
              <w:rPr>
                <w:rFonts w:ascii="Cambria Math" w:hAnsi="Cambria Math" w:cstheme="minorHAnsi"/>
              </w:rPr>
              <m:t>i</m:t>
            </m:r>
          </m:sub>
        </m:sSub>
      </m:oMath>
      <w:r w:rsidR="00515DC9" w:rsidRPr="006C6313">
        <w:rPr>
          <w:rFonts w:cstheme="minorHAnsi"/>
        </w:rPr>
        <w:t xml:space="preserve"> is the error term.</w:t>
      </w:r>
      <w:r w:rsidR="00A7419E">
        <w:rPr>
          <w:rFonts w:cstheme="minorHAnsi"/>
        </w:rPr>
        <w:t xml:space="preserve"> Since randomization is at the individual-level, </w:t>
      </w:r>
      <w:r w:rsidR="0032117C">
        <w:rPr>
          <w:rFonts w:cstheme="minorHAnsi"/>
        </w:rPr>
        <w:t>standard errors will not be clustered, and Eicker-White robust standard errors will be used.</w:t>
      </w:r>
    </w:p>
    <w:p w14:paraId="7C5F7CCB" w14:textId="77777777" w:rsidR="00BD4948" w:rsidRPr="006C6313" w:rsidRDefault="00BD4948" w:rsidP="00AC3889">
      <w:pPr>
        <w:pStyle w:val="ListParagraph"/>
        <w:numPr>
          <w:ilvl w:val="0"/>
          <w:numId w:val="2"/>
        </w:numPr>
        <w:jc w:val="both"/>
        <w:rPr>
          <w:rFonts w:cstheme="minorHAnsi"/>
        </w:rPr>
      </w:pPr>
      <w:r w:rsidRPr="006C6313">
        <w:rPr>
          <w:rFonts w:cstheme="minorHAnsi"/>
        </w:rPr>
        <w:t>Messages to Teachers</w:t>
      </w:r>
    </w:p>
    <w:p w14:paraId="764362E5" w14:textId="52B3B237" w:rsidR="00BD4948" w:rsidRPr="006C6313" w:rsidRDefault="00BD4948" w:rsidP="00BD4948">
      <w:pPr>
        <w:rPr>
          <w:rFonts w:cstheme="minorHAnsi"/>
        </w:rPr>
      </w:pPr>
      <w:r w:rsidRPr="006C6313">
        <w:rPr>
          <w:rFonts w:cstheme="minorHAnsi"/>
        </w:rPr>
        <w:t xml:space="preserve">We will use the following specification for student </w:t>
      </w:r>
      <w:r w:rsidRPr="006C6313">
        <w:rPr>
          <w:rFonts w:cstheme="minorHAnsi"/>
          <w:i/>
        </w:rPr>
        <w:t xml:space="preserve">i </w:t>
      </w:r>
      <w:r w:rsidRPr="006C6313">
        <w:rPr>
          <w:rFonts w:cstheme="minorHAnsi"/>
        </w:rPr>
        <w:t xml:space="preserve">supervised by teacher </w:t>
      </w:r>
      <w:r w:rsidRPr="006C6313">
        <w:rPr>
          <w:rFonts w:cstheme="minorHAnsi"/>
          <w:i/>
        </w:rPr>
        <w:t xml:space="preserve">j </w:t>
      </w:r>
      <w:r w:rsidRPr="006C6313">
        <w:rPr>
          <w:rFonts w:cstheme="minorHAnsi"/>
        </w:rPr>
        <w:t xml:space="preserve">to estimate the impact of </w:t>
      </w:r>
      <w:r w:rsidR="00CA566D">
        <w:rPr>
          <w:rFonts w:cstheme="minorHAnsi"/>
        </w:rPr>
        <w:t xml:space="preserve">teachers </w:t>
      </w:r>
      <w:r w:rsidRPr="006C6313">
        <w:rPr>
          <w:rFonts w:cstheme="minorHAnsi"/>
        </w:rPr>
        <w:t xml:space="preserve">being offered the different messages relative to not getting the message using </w:t>
      </w:r>
      <w:r w:rsidR="00D563C4">
        <w:rPr>
          <w:rFonts w:cstheme="minorHAnsi"/>
        </w:rPr>
        <w:t xml:space="preserve">the </w:t>
      </w:r>
      <w:r w:rsidRPr="006C6313">
        <w:rPr>
          <w:rFonts w:cstheme="minorHAnsi"/>
        </w:rPr>
        <w:t>next ANCOVA specification:</w:t>
      </w:r>
    </w:p>
    <w:p w14:paraId="1235D25F" w14:textId="77777777" w:rsidR="00BD4948" w:rsidRPr="006C6313" w:rsidRDefault="00BD4948" w:rsidP="00BD4948">
      <w:pPr>
        <w:rPr>
          <w:rFonts w:cstheme="minorHAnsi"/>
        </w:rPr>
      </w:pPr>
    </w:p>
    <w:p w14:paraId="35D43EA2" w14:textId="77777777" w:rsidR="00BD4948" w:rsidRPr="006C6313" w:rsidRDefault="00955068" w:rsidP="00BD4948">
      <w:pPr>
        <w:rPr>
          <w:rFonts w:cstheme="minorHAnsi"/>
        </w:rPr>
      </w:pPr>
      <m:oMathPara>
        <m:oMath>
          <m:sSub>
            <m:sSubPr>
              <m:ctrlPr>
                <w:rPr>
                  <w:rFonts w:ascii="Cambria Math" w:hAnsi="Cambria Math" w:cstheme="minorHAnsi"/>
                </w:rPr>
              </m:ctrlPr>
            </m:sSubPr>
            <m:e>
              <m:r>
                <w:rPr>
                  <w:rFonts w:ascii="Cambria Math" w:hAnsi="Cambria Math" w:cstheme="minorHAnsi"/>
                </w:rPr>
                <m:t>Y</m:t>
              </m:r>
            </m:e>
            <m:sub>
              <m:r>
                <w:rPr>
                  <w:rFonts w:ascii="Cambria Math" w:hAnsi="Cambria Math" w:cstheme="minorHAnsi"/>
                </w:rPr>
                <m:t>i</m:t>
              </m:r>
              <m:r>
                <m:rPr>
                  <m:sty m:val="p"/>
                </m:rPr>
                <w:rPr>
                  <w:rFonts w:ascii="Cambria Math" w:hAnsi="Cambria Math" w:cstheme="minorHAnsi"/>
                </w:rPr>
                <m:t>,1</m:t>
              </m:r>
            </m:sub>
          </m:sSub>
          <m:r>
            <m:rPr>
              <m:sty m:val="p"/>
            </m:rPr>
            <w:rPr>
              <w:rFonts w:ascii="Cambria Math" w:hAnsi="Cambria Math" w:cstheme="minorHAnsi"/>
            </w:rPr>
            <m:t xml:space="preserve">= </m:t>
          </m:r>
          <m:sSub>
            <m:sSubPr>
              <m:ctrlPr>
                <w:rPr>
                  <w:rFonts w:ascii="Cambria Math" w:hAnsi="Cambria Math" w:cstheme="minorHAnsi"/>
                </w:rPr>
              </m:ctrlPr>
            </m:sSubPr>
            <m:e>
              <m:r>
                <w:rPr>
                  <w:rFonts w:ascii="Cambria Math" w:hAnsi="Cambria Math" w:cstheme="minorHAnsi"/>
                </w:rPr>
                <m:t>β</m:t>
              </m:r>
            </m:e>
            <m:sub>
              <m:r>
                <m:rPr>
                  <m:sty m:val="p"/>
                </m:rPr>
                <w:rPr>
                  <w:rFonts w:ascii="Cambria Math" w:hAnsi="Cambria Math" w:cstheme="minorHAnsi"/>
                </w:rPr>
                <m:t>0</m:t>
              </m:r>
            </m:sub>
          </m:sSub>
          <m:r>
            <m:rPr>
              <m:sty m:val="p"/>
            </m:rPr>
            <w:rPr>
              <w:rFonts w:ascii="Cambria Math" w:hAnsi="Cambria Math" w:cstheme="minorHAnsi"/>
            </w:rPr>
            <m:t xml:space="preserve">+ </m:t>
          </m:r>
          <m:sSub>
            <m:sSubPr>
              <m:ctrlPr>
                <w:rPr>
                  <w:rFonts w:ascii="Cambria Math" w:hAnsi="Cambria Math" w:cstheme="minorHAnsi"/>
                </w:rPr>
              </m:ctrlPr>
            </m:sSubPr>
            <m:e>
              <m:r>
                <w:rPr>
                  <w:rFonts w:ascii="Cambria Math" w:hAnsi="Cambria Math" w:cstheme="minorHAnsi"/>
                </w:rPr>
                <m:t>β</m:t>
              </m:r>
            </m:e>
            <m:sub>
              <m:r>
                <w:rPr>
                  <w:rFonts w:ascii="Cambria Math" w:hAnsi="Cambria Math" w:cstheme="minorHAnsi"/>
                </w:rPr>
                <m:t>E</m:t>
              </m:r>
            </m:sub>
          </m:sSub>
          <m:sSub>
            <m:sSubPr>
              <m:ctrlPr>
                <w:rPr>
                  <w:rFonts w:ascii="Cambria Math" w:hAnsi="Cambria Math" w:cstheme="minorHAnsi"/>
                </w:rPr>
              </m:ctrlPr>
            </m:sSubPr>
            <m:e>
              <m:r>
                <w:rPr>
                  <w:rFonts w:ascii="Cambria Math" w:hAnsi="Cambria Math" w:cstheme="minorHAnsi"/>
                </w:rPr>
                <m:t>E</m:t>
              </m:r>
            </m:e>
            <m:sub>
              <m:r>
                <w:rPr>
                  <w:rFonts w:ascii="Cambria Math" w:hAnsi="Cambria Math" w:cstheme="minorHAnsi"/>
                </w:rPr>
                <m:t>J</m:t>
              </m:r>
            </m:sub>
          </m:sSub>
          <m:sSub>
            <m:sSubPr>
              <m:ctrlPr>
                <w:rPr>
                  <w:rFonts w:ascii="Cambria Math" w:hAnsi="Cambria Math" w:cstheme="minorHAnsi"/>
                </w:rPr>
              </m:ctrlPr>
            </m:sSubPr>
            <m:e>
              <m:r>
                <w:rPr>
                  <w:rFonts w:ascii="Cambria Math" w:hAnsi="Cambria Math" w:cstheme="minorHAnsi"/>
                </w:rPr>
                <m:t>+β</m:t>
              </m:r>
            </m:e>
            <m:sub>
              <m:r>
                <w:rPr>
                  <w:rFonts w:ascii="Cambria Math" w:hAnsi="Cambria Math" w:cstheme="minorHAnsi"/>
                </w:rPr>
                <m:t>M</m:t>
              </m:r>
            </m:sub>
          </m:sSub>
          <m:sSub>
            <m:sSubPr>
              <m:ctrlPr>
                <w:rPr>
                  <w:rFonts w:ascii="Cambria Math" w:hAnsi="Cambria Math" w:cstheme="minorHAnsi"/>
                </w:rPr>
              </m:ctrlPr>
            </m:sSubPr>
            <m:e>
              <m:r>
                <w:rPr>
                  <w:rFonts w:ascii="Cambria Math" w:hAnsi="Cambria Math" w:cstheme="minorHAnsi"/>
                </w:rPr>
                <m:t>M</m:t>
              </m:r>
            </m:e>
            <m:sub>
              <m:r>
                <w:rPr>
                  <w:rFonts w:ascii="Cambria Math" w:hAnsi="Cambria Math" w:cstheme="minorHAnsi"/>
                </w:rPr>
                <m:t>J</m:t>
              </m:r>
            </m:sub>
          </m:sSub>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Y</m:t>
              </m:r>
            </m:e>
            <m:sub>
              <m:r>
                <w:rPr>
                  <w:rFonts w:ascii="Cambria Math" w:hAnsi="Cambria Math" w:cstheme="minorHAnsi"/>
                </w:rPr>
                <m:t>i</m:t>
              </m:r>
              <m:r>
                <m:rPr>
                  <m:sty m:val="p"/>
                </m:rPr>
                <w:rPr>
                  <w:rFonts w:ascii="Cambria Math" w:hAnsi="Cambria Math" w:cstheme="minorHAnsi"/>
                </w:rPr>
                <m:t>,0</m:t>
              </m:r>
            </m:sub>
          </m:sSub>
          <m:r>
            <m:rPr>
              <m:sty m:val="p"/>
            </m:rPr>
            <w:rPr>
              <w:rFonts w:ascii="Cambria Math" w:hAnsi="Cambria Math" w:cstheme="minorHAnsi"/>
            </w:rPr>
            <m:t>+</m:t>
          </m:r>
          <m:r>
            <w:rPr>
              <w:rFonts w:ascii="Cambria Math" w:hAnsi="Cambria Math" w:cstheme="minorHAnsi"/>
            </w:rPr>
            <m:t>control</m:t>
          </m:r>
          <m:sSub>
            <m:sSubPr>
              <m:ctrlPr>
                <w:rPr>
                  <w:rFonts w:ascii="Cambria Math" w:hAnsi="Cambria Math" w:cstheme="minorHAnsi"/>
                </w:rPr>
              </m:ctrlPr>
            </m:sSubPr>
            <m:e>
              <m:r>
                <w:rPr>
                  <w:rFonts w:ascii="Cambria Math" w:hAnsi="Cambria Math" w:cstheme="minorHAnsi"/>
                </w:rPr>
                <m:t>s</m:t>
              </m:r>
            </m:e>
            <m:sub>
              <m:r>
                <w:rPr>
                  <w:rFonts w:ascii="Cambria Math" w:hAnsi="Cambria Math" w:cstheme="minorHAnsi"/>
                </w:rPr>
                <m:t>i,j</m:t>
              </m:r>
            </m:sub>
          </m:sSub>
          <m:r>
            <m:rPr>
              <m:sty m:val="p"/>
            </m:rPr>
            <w:rPr>
              <w:rFonts w:ascii="Cambria Math" w:hAnsi="Cambria Math" w:cstheme="minorHAnsi"/>
            </w:rPr>
            <m:t>+</m:t>
          </m:r>
          <m:r>
            <w:rPr>
              <w:rFonts w:ascii="Cambria Math" w:hAnsi="Cambria Math" w:cstheme="minorHAnsi"/>
            </w:rPr>
            <m:t>Strat</m:t>
          </m:r>
          <m:sSub>
            <m:sSubPr>
              <m:ctrlPr>
                <w:rPr>
                  <w:rFonts w:ascii="Cambria Math" w:hAnsi="Cambria Math" w:cstheme="minorHAnsi"/>
                </w:rPr>
              </m:ctrlPr>
            </m:sSubPr>
            <m:e>
              <m:r>
                <w:rPr>
                  <w:rFonts w:ascii="Cambria Math" w:hAnsi="Cambria Math" w:cstheme="minorHAnsi"/>
                </w:rPr>
                <m:t>a</m:t>
              </m:r>
              <m:r>
                <m:rPr>
                  <m:sty m:val="p"/>
                </m:rPr>
                <w:rPr>
                  <w:rFonts w:ascii="Cambria Math" w:hAnsi="Cambria Math" w:cstheme="minorHAnsi"/>
                </w:rPr>
                <m:t>'</m:t>
              </m:r>
            </m:e>
            <m:sub>
              <m:r>
                <w:rPr>
                  <w:rFonts w:ascii="Cambria Math" w:hAnsi="Cambria Math" w:cstheme="minorHAnsi"/>
                </w:rPr>
                <m:t>k</m:t>
              </m:r>
              <m:r>
                <m:rPr>
                  <m:sty m:val="p"/>
                </m:rPr>
                <w:rPr>
                  <w:rFonts w:ascii="Cambria Math" w:hAnsi="Cambria Math" w:cstheme="minorHAnsi"/>
                </w:rPr>
                <m:t>,</m:t>
              </m:r>
              <m:r>
                <w:rPr>
                  <w:rFonts w:ascii="Cambria Math" w:hAnsi="Cambria Math" w:cstheme="minorHAnsi"/>
                </w:rPr>
                <m:t>j</m:t>
              </m:r>
            </m:sub>
          </m:sSub>
          <m:r>
            <m:rPr>
              <m:sty m:val="p"/>
            </m:rPr>
            <w:rPr>
              <w:rFonts w:ascii="Cambria Math" w:hAnsi="Cambria Math" w:cstheme="minorHAnsi"/>
            </w:rPr>
            <m:t xml:space="preserve"> </m:t>
          </m:r>
          <m:r>
            <w:rPr>
              <w:rFonts w:ascii="Cambria Math" w:hAnsi="Cambria Math" w:cstheme="minorHAnsi"/>
            </w:rPr>
            <m:t>Θ</m:t>
          </m:r>
          <m:r>
            <m:rPr>
              <m:sty m:val="p"/>
            </m:rPr>
            <w:rPr>
              <w:rFonts w:ascii="Cambria Math" w:hAnsi="Cambria Math" w:cstheme="minorHAnsi"/>
            </w:rPr>
            <m:t>+</m:t>
          </m:r>
          <m:sSub>
            <m:sSubPr>
              <m:ctrlPr>
                <w:rPr>
                  <w:rFonts w:ascii="Cambria Math" w:hAnsi="Cambria Math" w:cstheme="minorHAnsi"/>
                </w:rPr>
              </m:ctrlPr>
            </m:sSubPr>
            <m:e>
              <m:r>
                <w:rPr>
                  <w:rFonts w:ascii="Cambria Math" w:hAnsi="Cambria Math" w:cstheme="minorHAnsi"/>
                </w:rPr>
                <m:t>ε</m:t>
              </m:r>
            </m:e>
            <m:sub>
              <m:r>
                <w:rPr>
                  <w:rFonts w:ascii="Cambria Math" w:hAnsi="Cambria Math" w:cstheme="minorHAnsi"/>
                </w:rPr>
                <m:t>i,j</m:t>
              </m:r>
            </m:sub>
          </m:sSub>
        </m:oMath>
      </m:oMathPara>
    </w:p>
    <w:p w14:paraId="2A73A891" w14:textId="17509EAD" w:rsidR="00BD4948" w:rsidRPr="006C6313" w:rsidRDefault="00BD4948" w:rsidP="00BD4948">
      <w:pPr>
        <w:jc w:val="both"/>
        <w:rPr>
          <w:rFonts w:cstheme="minorHAnsi"/>
        </w:rPr>
      </w:pPr>
      <w:r w:rsidRPr="006C6313">
        <w:rPr>
          <w:rFonts w:cstheme="minorHAnsi"/>
        </w:rPr>
        <w:t xml:space="preserve">In this specification </w:t>
      </w:r>
      <m:oMath>
        <m:sSub>
          <m:sSubPr>
            <m:ctrlPr>
              <w:rPr>
                <w:rFonts w:ascii="Cambria Math" w:hAnsi="Cambria Math" w:cstheme="minorHAnsi"/>
              </w:rPr>
            </m:ctrlPr>
          </m:sSubPr>
          <m:e>
            <m:r>
              <w:rPr>
                <w:rFonts w:ascii="Cambria Math" w:hAnsi="Cambria Math" w:cstheme="minorHAnsi"/>
              </w:rPr>
              <m:t>Y</m:t>
            </m:r>
          </m:e>
          <m:sub>
            <m:r>
              <w:rPr>
                <w:rFonts w:ascii="Cambria Math" w:hAnsi="Cambria Math" w:cstheme="minorHAnsi"/>
              </w:rPr>
              <m:t>i,1</m:t>
            </m:r>
          </m:sub>
        </m:sSub>
      </m:oMath>
      <w:r w:rsidRPr="006C6313">
        <w:rPr>
          <w:rFonts w:cstheme="minorHAnsi"/>
        </w:rPr>
        <w:t xml:space="preserve"> is the variable measures the outcome of interest for student </w:t>
      </w:r>
      <w:r w:rsidRPr="006C6313">
        <w:rPr>
          <w:rFonts w:cstheme="minorHAnsi"/>
          <w:i/>
        </w:rPr>
        <w:t>i</w:t>
      </w:r>
      <w:r w:rsidRPr="006C6313">
        <w:rPr>
          <w:rFonts w:cstheme="minorHAnsi"/>
        </w:rPr>
        <w:t xml:space="preserve">. The treatment variable </w:t>
      </w:r>
      <m:oMath>
        <m:r>
          <w:rPr>
            <w:rFonts w:ascii="Cambria Math" w:hAnsi="Cambria Math" w:cstheme="minorHAnsi"/>
          </w:rPr>
          <m:t>E</m:t>
        </m:r>
      </m:oMath>
      <w:r w:rsidRPr="006C6313">
        <w:rPr>
          <w:rFonts w:cstheme="minorHAnsi"/>
        </w:rPr>
        <w:t xml:space="preserve"> is the dummy variable that equals 1 if </w:t>
      </w:r>
      <w:r w:rsidR="00D563C4">
        <w:rPr>
          <w:rFonts w:cstheme="minorHAnsi"/>
        </w:rPr>
        <w:t xml:space="preserve">the </w:t>
      </w:r>
      <w:r w:rsidR="008455D5" w:rsidRPr="006C6313">
        <w:rPr>
          <w:rFonts w:cstheme="minorHAnsi"/>
        </w:rPr>
        <w:t>teacher</w:t>
      </w:r>
      <w:r w:rsidRPr="006C6313">
        <w:rPr>
          <w:rFonts w:cstheme="minorHAnsi"/>
        </w:rPr>
        <w:t xml:space="preserve"> receive</w:t>
      </w:r>
      <w:r w:rsidR="008455D5" w:rsidRPr="006C6313">
        <w:rPr>
          <w:rFonts w:cstheme="minorHAnsi"/>
        </w:rPr>
        <w:t>s</w:t>
      </w:r>
      <w:r w:rsidRPr="006C6313">
        <w:rPr>
          <w:rFonts w:cstheme="minorHAnsi"/>
        </w:rPr>
        <w:t xml:space="preserve"> </w:t>
      </w:r>
      <w:r w:rsidR="00D563C4">
        <w:rPr>
          <w:rFonts w:cstheme="minorHAnsi"/>
        </w:rPr>
        <w:t xml:space="preserve">an </w:t>
      </w:r>
      <w:r w:rsidRPr="006C6313">
        <w:rPr>
          <w:rFonts w:cstheme="minorHAnsi"/>
        </w:rPr>
        <w:t xml:space="preserve">encouragement </w:t>
      </w:r>
      <w:r w:rsidR="008455D5" w:rsidRPr="006C6313">
        <w:rPr>
          <w:rFonts w:cstheme="minorHAnsi"/>
        </w:rPr>
        <w:t>letter</w:t>
      </w:r>
      <w:r w:rsidRPr="006C6313">
        <w:rPr>
          <w:rFonts w:cstheme="minorHAnsi"/>
        </w:rPr>
        <w:t xml:space="preserve">. The treatment variable </w:t>
      </w:r>
      <m:oMath>
        <m:r>
          <w:rPr>
            <w:rFonts w:ascii="Cambria Math" w:hAnsi="Cambria Math" w:cstheme="minorHAnsi"/>
          </w:rPr>
          <m:t>M</m:t>
        </m:r>
      </m:oMath>
      <w:r w:rsidRPr="006C6313">
        <w:rPr>
          <w:rFonts w:cstheme="minorHAnsi"/>
        </w:rPr>
        <w:t xml:space="preserve"> is the dummy variable that equals 1 if </w:t>
      </w:r>
      <w:r w:rsidR="008455D5" w:rsidRPr="006C6313">
        <w:rPr>
          <w:rFonts w:cstheme="minorHAnsi"/>
        </w:rPr>
        <w:t>teachers</w:t>
      </w:r>
      <w:r w:rsidRPr="006C6313">
        <w:rPr>
          <w:rFonts w:cstheme="minorHAnsi"/>
        </w:rPr>
        <w:t xml:space="preserve"> receive </w:t>
      </w:r>
      <w:r w:rsidR="008455D5" w:rsidRPr="006C6313">
        <w:rPr>
          <w:rFonts w:cstheme="minorHAnsi"/>
        </w:rPr>
        <w:t>monitoring SMS</w:t>
      </w:r>
      <w:r w:rsidRPr="006C6313">
        <w:rPr>
          <w:rFonts w:cstheme="minorHAnsi"/>
        </w:rPr>
        <w:t xml:space="preserve"> message</w:t>
      </w:r>
      <w:r w:rsidR="00D563C4">
        <w:rPr>
          <w:rFonts w:cstheme="minorHAnsi"/>
        </w:rPr>
        <w:t>s</w:t>
      </w:r>
      <w:r w:rsidRPr="006C6313">
        <w:rPr>
          <w:rFonts w:cstheme="minorHAnsi"/>
        </w:rPr>
        <w:t>.</w:t>
      </w:r>
      <m:oMath>
        <m:r>
          <m:rPr>
            <m:sty m:val="p"/>
          </m:rPr>
          <w:rPr>
            <w:rFonts w:ascii="Cambria Math" w:hAnsi="Cambria Math" w:cstheme="minorHAnsi"/>
          </w:rPr>
          <m:t xml:space="preserve"> </m:t>
        </m:r>
        <m:sSub>
          <m:sSubPr>
            <m:ctrlPr>
              <w:rPr>
                <w:rFonts w:ascii="Cambria Math" w:hAnsi="Cambria Math" w:cstheme="minorHAnsi"/>
              </w:rPr>
            </m:ctrlPr>
          </m:sSubPr>
          <m:e>
            <m:r>
              <w:rPr>
                <w:rFonts w:ascii="Cambria Math" w:hAnsi="Cambria Math" w:cstheme="minorHAnsi"/>
              </w:rPr>
              <m:t>Y</m:t>
            </m:r>
          </m:e>
          <m:sub>
            <m:r>
              <w:rPr>
                <w:rFonts w:ascii="Cambria Math" w:hAnsi="Cambria Math" w:cstheme="minorHAnsi"/>
              </w:rPr>
              <m:t>i,0</m:t>
            </m:r>
          </m:sub>
        </m:sSub>
        <m:r>
          <m:rPr>
            <m:sty m:val="p"/>
          </m:rPr>
          <w:rPr>
            <w:rFonts w:ascii="Cambria Math" w:hAnsi="Cambria Math" w:cstheme="minorHAnsi"/>
          </w:rPr>
          <m:t xml:space="preserve">  </m:t>
        </m:r>
      </m:oMath>
      <w:r w:rsidRPr="006C6313">
        <w:rPr>
          <w:rFonts w:cstheme="minorHAnsi"/>
        </w:rPr>
        <w:t>is the outcome of interest at the baseline, before treatment</w:t>
      </w:r>
      <w:r w:rsidR="003E27BC" w:rsidRPr="006C6313">
        <w:rPr>
          <w:rFonts w:cstheme="minorHAnsi"/>
        </w:rPr>
        <w:t xml:space="preserve"> (June 15 2020)</w:t>
      </w:r>
      <w:r w:rsidRPr="006C6313">
        <w:rPr>
          <w:rFonts w:cstheme="minorHAnsi"/>
        </w:rPr>
        <w:t>. We will use the post</w:t>
      </w:r>
      <w:r w:rsidR="00D563C4">
        <w:rPr>
          <w:rFonts w:cstheme="minorHAnsi"/>
        </w:rPr>
        <w:t>-</w:t>
      </w:r>
      <w:r w:rsidRPr="006C6313">
        <w:rPr>
          <w:rFonts w:cstheme="minorHAnsi"/>
        </w:rPr>
        <w:t xml:space="preserve">double-selection Lasso approach of Belloni et al. (2014) to </w:t>
      </w:r>
      <w:r w:rsidR="00B60164" w:rsidRPr="006C6313">
        <w:rPr>
          <w:rFonts w:cstheme="minorHAnsi"/>
        </w:rPr>
        <w:t xml:space="preserve">school, </w:t>
      </w:r>
      <w:r w:rsidRPr="006C6313">
        <w:rPr>
          <w:rFonts w:cstheme="minorHAnsi"/>
        </w:rPr>
        <w:t>class and individual-level control variables from base</w:t>
      </w:r>
      <w:r w:rsidR="00B60164" w:rsidRPr="006C6313">
        <w:rPr>
          <w:rFonts w:cstheme="minorHAnsi"/>
        </w:rPr>
        <w:t>line information (see Appendix B</w:t>
      </w:r>
      <w:r w:rsidRPr="006C6313">
        <w:rPr>
          <w:rFonts w:cstheme="minorHAnsi"/>
        </w:rPr>
        <w:t xml:space="preserve">). </w:t>
      </w:r>
      <m:oMath>
        <m:r>
          <w:rPr>
            <w:rFonts w:ascii="Cambria Math" w:hAnsi="Cambria Math" w:cstheme="minorHAnsi"/>
          </w:rPr>
          <m:t>Strat</m:t>
        </m:r>
        <m:sSub>
          <m:sSubPr>
            <m:ctrlPr>
              <w:rPr>
                <w:rFonts w:ascii="Cambria Math" w:hAnsi="Cambria Math" w:cstheme="minorHAnsi"/>
              </w:rPr>
            </m:ctrlPr>
          </m:sSubPr>
          <m:e>
            <m:r>
              <w:rPr>
                <w:rFonts w:ascii="Cambria Math" w:hAnsi="Cambria Math" w:cstheme="minorHAnsi"/>
              </w:rPr>
              <m:t>a</m:t>
            </m:r>
            <m:r>
              <m:rPr>
                <m:sty m:val="p"/>
              </m:rPr>
              <w:rPr>
                <w:rFonts w:ascii="Cambria Math" w:hAnsi="Cambria Math" w:cstheme="minorHAnsi"/>
              </w:rPr>
              <m:t>'</m:t>
            </m:r>
          </m:e>
          <m:sub>
            <m:r>
              <w:rPr>
                <w:rFonts w:ascii="Cambria Math" w:hAnsi="Cambria Math" w:cstheme="minorHAnsi"/>
              </w:rPr>
              <m:t>k</m:t>
            </m:r>
            <m:r>
              <m:rPr>
                <m:sty m:val="p"/>
              </m:rPr>
              <w:rPr>
                <w:rFonts w:ascii="Cambria Math" w:hAnsi="Cambria Math" w:cstheme="minorHAnsi"/>
              </w:rPr>
              <m:t>,</m:t>
            </m:r>
            <m:r>
              <w:rPr>
                <w:rFonts w:ascii="Cambria Math" w:hAnsi="Cambria Math" w:cstheme="minorHAnsi"/>
              </w:rPr>
              <m:t>j</m:t>
            </m:r>
          </m:sub>
        </m:sSub>
        <m:r>
          <m:rPr>
            <m:sty m:val="p"/>
          </m:rPr>
          <w:rPr>
            <w:rFonts w:ascii="Cambria Math" w:hAnsi="Cambria Math" w:cstheme="minorHAnsi"/>
          </w:rPr>
          <m:t xml:space="preserve"> </m:t>
        </m:r>
      </m:oMath>
      <w:r w:rsidR="00515DC9" w:rsidRPr="006C6313">
        <w:rPr>
          <w:rFonts w:cstheme="minorHAnsi"/>
        </w:rPr>
        <w:t xml:space="preserve">is a vector of randomization strata dummy variables, and </w:t>
      </w:r>
      <m:oMath>
        <m:sSub>
          <m:sSubPr>
            <m:ctrlPr>
              <w:rPr>
                <w:rFonts w:ascii="Cambria Math" w:hAnsi="Cambria Math" w:cstheme="minorHAnsi"/>
              </w:rPr>
            </m:ctrlPr>
          </m:sSubPr>
          <m:e>
            <m:r>
              <w:rPr>
                <w:rFonts w:ascii="Cambria Math" w:hAnsi="Cambria Math" w:cstheme="minorHAnsi"/>
              </w:rPr>
              <m:t>ε</m:t>
            </m:r>
          </m:e>
          <m:sub>
            <m:r>
              <w:rPr>
                <w:rFonts w:ascii="Cambria Math" w:hAnsi="Cambria Math" w:cstheme="minorHAnsi"/>
              </w:rPr>
              <m:t>ij</m:t>
            </m:r>
          </m:sub>
        </m:sSub>
      </m:oMath>
      <w:r w:rsidR="00515DC9" w:rsidRPr="006C6313">
        <w:rPr>
          <w:rFonts w:cstheme="minorHAnsi"/>
        </w:rPr>
        <w:t xml:space="preserve"> is the error term, which we will cluster at the teacher level.</w:t>
      </w:r>
    </w:p>
    <w:p w14:paraId="14871629" w14:textId="18C7F96C" w:rsidR="00440AC1" w:rsidRDefault="00440AC1" w:rsidP="00440AC1">
      <w:pPr>
        <w:jc w:val="both"/>
        <w:rPr>
          <w:rFonts w:cstheme="minorHAnsi"/>
          <w:b/>
        </w:rPr>
      </w:pPr>
      <w:r>
        <w:rPr>
          <w:rFonts w:cstheme="minorHAnsi"/>
          <w:b/>
        </w:rPr>
        <w:t>Capturing time-specific effects</w:t>
      </w:r>
    </w:p>
    <w:p w14:paraId="4BC552DA" w14:textId="222A5DBC" w:rsidR="00440AC1" w:rsidRPr="006C6313" w:rsidRDefault="00FD5124" w:rsidP="00AC3889">
      <w:pPr>
        <w:jc w:val="both"/>
        <w:rPr>
          <w:rFonts w:cstheme="minorHAnsi"/>
        </w:rPr>
      </w:pPr>
      <w:r>
        <w:rPr>
          <w:rFonts w:cstheme="minorHAnsi"/>
        </w:rPr>
        <w:t>As we anticipate the change in the effect of the intervention over time, w</w:t>
      </w:r>
      <w:r w:rsidR="00440AC1">
        <w:rPr>
          <w:rFonts w:cstheme="minorHAnsi"/>
        </w:rPr>
        <w:t>e</w:t>
      </w:r>
      <w:r>
        <w:rPr>
          <w:rFonts w:cstheme="minorHAnsi"/>
        </w:rPr>
        <w:t xml:space="preserve"> will assess the treatment effects in time with help of panel data analysis using </w:t>
      </w:r>
      <w:r w:rsidR="00DF3EAF">
        <w:rPr>
          <w:rFonts w:cstheme="minorHAnsi"/>
        </w:rPr>
        <w:t>weekly</w:t>
      </w:r>
      <w:r>
        <w:rPr>
          <w:rFonts w:cstheme="minorHAnsi"/>
        </w:rPr>
        <w:t xml:space="preserve"> performance on outcomes from domain 1 and 2 for the period of message interventions for students (1</w:t>
      </w:r>
      <w:r w:rsidRPr="00FD5124">
        <w:rPr>
          <w:rFonts w:cstheme="minorHAnsi"/>
          <w:vertAlign w:val="superscript"/>
        </w:rPr>
        <w:t>st</w:t>
      </w:r>
      <w:r>
        <w:rPr>
          <w:rFonts w:cstheme="minorHAnsi"/>
        </w:rPr>
        <w:t xml:space="preserve"> of June-1</w:t>
      </w:r>
      <w:r w:rsidRPr="00FD5124">
        <w:rPr>
          <w:rFonts w:cstheme="minorHAnsi"/>
          <w:vertAlign w:val="superscript"/>
        </w:rPr>
        <w:t>st</w:t>
      </w:r>
      <w:r w:rsidR="00326D34">
        <w:rPr>
          <w:rFonts w:cstheme="minorHAnsi"/>
        </w:rPr>
        <w:t xml:space="preserve"> of July</w:t>
      </w:r>
      <w:r>
        <w:rPr>
          <w:rFonts w:cstheme="minorHAnsi"/>
        </w:rPr>
        <w:t>) and</w:t>
      </w:r>
      <w:r w:rsidR="00326D34">
        <w:rPr>
          <w:rFonts w:cstheme="minorHAnsi"/>
        </w:rPr>
        <w:t xml:space="preserve"> daily for</w:t>
      </w:r>
      <w:r>
        <w:rPr>
          <w:rFonts w:cstheme="minorHAnsi"/>
        </w:rPr>
        <w:t xml:space="preserve"> teachers (17</w:t>
      </w:r>
      <w:r w:rsidRPr="00FD5124">
        <w:rPr>
          <w:rFonts w:cstheme="minorHAnsi"/>
          <w:vertAlign w:val="superscript"/>
        </w:rPr>
        <w:t>th</w:t>
      </w:r>
      <w:r>
        <w:rPr>
          <w:rFonts w:cstheme="minorHAnsi"/>
        </w:rPr>
        <w:t xml:space="preserve"> of June -1</w:t>
      </w:r>
      <w:r w:rsidRPr="00FD5124">
        <w:rPr>
          <w:rFonts w:cstheme="minorHAnsi"/>
          <w:vertAlign w:val="superscript"/>
        </w:rPr>
        <w:t>st</w:t>
      </w:r>
      <w:r>
        <w:rPr>
          <w:rFonts w:cstheme="minorHAnsi"/>
        </w:rPr>
        <w:t xml:space="preserve"> of July).</w:t>
      </w:r>
    </w:p>
    <w:p w14:paraId="24A2721D" w14:textId="77777777" w:rsidR="007B18D5" w:rsidRPr="006C6313" w:rsidRDefault="007B18D5" w:rsidP="007B18D5">
      <w:pPr>
        <w:jc w:val="both"/>
        <w:rPr>
          <w:rFonts w:cstheme="minorHAnsi"/>
          <w:b/>
        </w:rPr>
      </w:pPr>
      <w:r w:rsidRPr="006C6313">
        <w:rPr>
          <w:rFonts w:cstheme="minorHAnsi"/>
          <w:b/>
        </w:rPr>
        <w:t>Multiple Hypothesis Testing</w:t>
      </w:r>
    </w:p>
    <w:p w14:paraId="07009A21" w14:textId="77777777" w:rsidR="007B18D5" w:rsidRPr="006C6313" w:rsidRDefault="007B18D5" w:rsidP="007B18D5">
      <w:pPr>
        <w:jc w:val="both"/>
        <w:rPr>
          <w:rFonts w:cstheme="minorHAnsi"/>
        </w:rPr>
      </w:pPr>
      <w:r w:rsidRPr="006C6313">
        <w:rPr>
          <w:rFonts w:cstheme="minorHAnsi"/>
        </w:rPr>
        <w:t>We rely on two approaches to deal with multiple hypothesis testing. We define summary index measures, and can then consider a single summary measure per domain.  Second, we will also calculate Romano-Wolf stepdown p-values to correct for multiple hypothesis testing.</w:t>
      </w:r>
    </w:p>
    <w:p w14:paraId="51F384BD" w14:textId="77777777" w:rsidR="00DF3EAF" w:rsidRDefault="00DF3EAF" w:rsidP="007B18D5">
      <w:pPr>
        <w:jc w:val="both"/>
        <w:rPr>
          <w:rFonts w:cstheme="minorHAnsi"/>
          <w:b/>
        </w:rPr>
      </w:pPr>
    </w:p>
    <w:p w14:paraId="3D25A46D" w14:textId="7BD5BE54" w:rsidR="007B18D5" w:rsidRPr="006C6313" w:rsidRDefault="007B18D5" w:rsidP="007B18D5">
      <w:pPr>
        <w:jc w:val="both"/>
        <w:rPr>
          <w:rFonts w:cstheme="minorHAnsi"/>
          <w:b/>
        </w:rPr>
      </w:pPr>
      <w:r w:rsidRPr="006C6313">
        <w:rPr>
          <w:rFonts w:cstheme="minorHAnsi"/>
          <w:b/>
        </w:rPr>
        <w:lastRenderedPageBreak/>
        <w:t>Attrition.</w:t>
      </w:r>
    </w:p>
    <w:p w14:paraId="6821CB87" w14:textId="7AF6771E" w:rsidR="007B18D5" w:rsidRPr="006C6313" w:rsidRDefault="007B18D5" w:rsidP="007B18D5">
      <w:pPr>
        <w:jc w:val="both"/>
        <w:rPr>
          <w:rFonts w:cstheme="minorHAnsi"/>
        </w:rPr>
      </w:pPr>
      <w:r w:rsidRPr="006C6313">
        <w:rPr>
          <w:rFonts w:cstheme="minorHAnsi"/>
        </w:rPr>
        <w:t>To deal with the non-existence of the data in the endline survey</w:t>
      </w:r>
      <w:r w:rsidR="00B60164" w:rsidRPr="006C6313">
        <w:rPr>
          <w:rFonts w:cstheme="minorHAnsi"/>
        </w:rPr>
        <w:t xml:space="preserve">  for the knowledge tests</w:t>
      </w:r>
      <w:r w:rsidRPr="006C6313">
        <w:rPr>
          <w:rFonts w:cstheme="minorHAnsi"/>
        </w:rPr>
        <w:t>. First, we will identify the overall attrition rate in the sample and the reasons for this attrition: (a) missing due to the drop-out from school/program and (b) failure to code the values due to the technical problems. Second, we will determine if the attrition in the treatments and comparison independent from the treatment.</w:t>
      </w:r>
    </w:p>
    <w:p w14:paraId="7389E364" w14:textId="3419913B" w:rsidR="007B18D5" w:rsidRDefault="007B18D5" w:rsidP="007B18D5">
      <w:pPr>
        <w:jc w:val="both"/>
        <w:rPr>
          <w:rFonts w:cstheme="minorHAnsi"/>
        </w:rPr>
      </w:pPr>
      <w:r w:rsidRPr="006C6313">
        <w:rPr>
          <w:rFonts w:cstheme="minorHAnsi"/>
        </w:rPr>
        <w:t xml:space="preserve">If non-response rates are less than 5% and attrition is independent </w:t>
      </w:r>
      <w:r w:rsidR="00D563C4">
        <w:rPr>
          <w:rFonts w:cstheme="minorHAnsi"/>
        </w:rPr>
        <w:t>of</w:t>
      </w:r>
      <w:r w:rsidRPr="006C6313">
        <w:rPr>
          <w:rFonts w:cstheme="minorHAnsi"/>
        </w:rPr>
        <w:t xml:space="preserve"> treatment, we will assume data are missing-at-random and not carry out any imputation. If treatment status does have a statistically significant effect on survey attrition or attrition is higher than 5%, we will test the robustness of our results using Lee bounds </w:t>
      </w:r>
      <w:r w:rsidRPr="006C6313">
        <w:rPr>
          <w:rFonts w:cstheme="minorHAnsi"/>
        </w:rPr>
        <w:fldChar w:fldCharType="begin" w:fldLock="1"/>
      </w:r>
      <w:r w:rsidRPr="006C6313">
        <w:rPr>
          <w:rFonts w:cstheme="minorHAnsi"/>
        </w:rPr>
        <w:instrText>ADDIN CSL_CITATION {"citationItems":[{"id":"ITEM-1","itemData":{"DOI":"10.1111/j.1467-937X.2009.00536.x","ISSN":"00346527","abstract":"This paper empirically assesses the wage effects of the Job Corps program, one of the largest federally funded job training programs in the U.S. Even with the aid of a randomized experiment, the impact of a training program on wages is difficult to study because of sample selection, a pervasive problem in applied microeconometric research. Wage rates are only observed for those who are employed, and employment status itself may be affected by the training program. This paper develops an intuitive trimming procedure for bounding average treatment effects in the presence of sample selection. In contrast to existing methods, the procedure requires neither exclusion restrictions nor a bounded support for the outcome of interest. Identification results, estimators, and their asymptotic distribution are presented. The bounds suggest that the program raised wages, consistent with the notion that the Job Corps raises earnings by increasing human capital, rather than solely through encouraging work. The estimator is generally applicable to typical treatment evaluation problems in which there is nonrandom sample selection/attrition. © 2009 The Review of Economic Studies Limited.","author":[{"dropping-particle":"","family":"Lee","given":"David S.","non-dropping-particle":"","parse-names":false,"suffix":""}],"container-title":"Review of Economic Studies","id":"ITEM-1","issue":"3","issued":{"date-parts":[["2009"]]},"page":"1071-1102","title":"Training, wages, and sample selection: Estimating sharp bounds on treatment effects","type":"article-journal","volume":"76"},"uris":["http://www.mendeley.com/documents/?uuid=0c6cd617-e198-4a8f-a8d5-e77548aff9b4"]}],"mendeley":{"formattedCitation":"(Lee, 2009)","plainTextFormattedCitation":"(Lee, 2009)","previouslyFormattedCitation":"(Lee, 2009)"},"properties":{"noteIndex":0},"schema":"https://github.com/citation-style-language/schema/raw/master/csl-citation.json"}</w:instrText>
      </w:r>
      <w:r w:rsidRPr="006C6313">
        <w:rPr>
          <w:rFonts w:cstheme="minorHAnsi"/>
        </w:rPr>
        <w:fldChar w:fldCharType="separate"/>
      </w:r>
      <w:r w:rsidRPr="006C6313">
        <w:rPr>
          <w:rFonts w:cstheme="minorHAnsi"/>
          <w:noProof/>
        </w:rPr>
        <w:t>(Lee, 2009)</w:t>
      </w:r>
      <w:r w:rsidRPr="006C6313">
        <w:rPr>
          <w:rFonts w:cstheme="minorHAnsi"/>
        </w:rPr>
        <w:fldChar w:fldCharType="end"/>
      </w:r>
      <w:r w:rsidRPr="006C6313">
        <w:rPr>
          <w:rFonts w:cstheme="minorHAnsi"/>
        </w:rPr>
        <w:t xml:space="preserve"> and provide estimation, with inputted data from baseline for variables present in </w:t>
      </w:r>
      <w:r w:rsidR="00D563C4">
        <w:rPr>
          <w:rFonts w:cstheme="minorHAnsi"/>
        </w:rPr>
        <w:t xml:space="preserve">the </w:t>
      </w:r>
      <w:r w:rsidRPr="006C6313">
        <w:rPr>
          <w:rFonts w:cstheme="minorHAnsi"/>
        </w:rPr>
        <w:t xml:space="preserve">baseline. The use of the post-double selection lasso will also provide some robustness to </w:t>
      </w:r>
      <w:r w:rsidR="00D563C4">
        <w:rPr>
          <w:rFonts w:cstheme="minorHAnsi"/>
        </w:rPr>
        <w:t xml:space="preserve">an </w:t>
      </w:r>
      <w:r w:rsidRPr="006C6313">
        <w:rPr>
          <w:rFonts w:cstheme="minorHAnsi"/>
        </w:rPr>
        <w:t>imbalance in treatment assignment on observables that arises from attrition.</w:t>
      </w:r>
    </w:p>
    <w:p w14:paraId="30D1AABC" w14:textId="5AF3368A" w:rsidR="00572F21" w:rsidRDefault="00572F21" w:rsidP="007B18D5">
      <w:pPr>
        <w:jc w:val="both"/>
        <w:rPr>
          <w:rFonts w:cstheme="minorHAnsi"/>
          <w:b/>
        </w:rPr>
      </w:pPr>
      <w:r w:rsidRPr="00572F21">
        <w:rPr>
          <w:rFonts w:cstheme="minorHAnsi"/>
          <w:b/>
        </w:rPr>
        <w:t>Spillovers</w:t>
      </w:r>
    </w:p>
    <w:p w14:paraId="67577BA6" w14:textId="213FC5B2" w:rsidR="00572F21" w:rsidRPr="00572F21" w:rsidRDefault="00572F21" w:rsidP="007B18D5">
      <w:pPr>
        <w:jc w:val="both"/>
        <w:rPr>
          <w:rFonts w:cstheme="minorHAnsi"/>
          <w:b/>
        </w:rPr>
      </w:pPr>
      <w:r w:rsidRPr="006C6313">
        <w:rPr>
          <w:rFonts w:cstheme="minorHAnsi"/>
        </w:rPr>
        <w:t xml:space="preserve">As we anticipate </w:t>
      </w:r>
      <w:r w:rsidR="00D563C4">
        <w:rPr>
          <w:rFonts w:cstheme="minorHAnsi"/>
        </w:rPr>
        <w:t xml:space="preserve">the </w:t>
      </w:r>
      <w:r w:rsidR="006419F7">
        <w:rPr>
          <w:rFonts w:cstheme="minorHAnsi"/>
        </w:rPr>
        <w:t xml:space="preserve">possibility </w:t>
      </w:r>
      <w:r>
        <w:rPr>
          <w:rFonts w:cstheme="minorHAnsi"/>
        </w:rPr>
        <w:t xml:space="preserve">of </w:t>
      </w:r>
      <w:r w:rsidRPr="006C6313">
        <w:rPr>
          <w:rFonts w:cstheme="minorHAnsi"/>
        </w:rPr>
        <w:t xml:space="preserve">spillover effects from the </w:t>
      </w:r>
      <w:r>
        <w:rPr>
          <w:rFonts w:cstheme="minorHAnsi"/>
        </w:rPr>
        <w:t xml:space="preserve">student level </w:t>
      </w:r>
      <w:r w:rsidRPr="006C6313">
        <w:rPr>
          <w:rFonts w:cstheme="minorHAnsi"/>
        </w:rPr>
        <w:t>treatment plan and team-up (P),</w:t>
      </w:r>
      <w:r>
        <w:rPr>
          <w:rFonts w:cstheme="minorHAnsi"/>
        </w:rPr>
        <w:t xml:space="preserve"> we will use the information with whom students team-up</w:t>
      </w:r>
      <w:r w:rsidR="00856AC9">
        <w:rPr>
          <w:rFonts w:cstheme="minorHAnsi"/>
        </w:rPr>
        <w:t xml:space="preserve"> to explore these spillovers</w:t>
      </w:r>
      <w:r>
        <w:rPr>
          <w:rFonts w:cstheme="minorHAnsi"/>
        </w:rPr>
        <w:t xml:space="preserve">. </w:t>
      </w:r>
      <w:r w:rsidR="00F32893">
        <w:rPr>
          <w:rFonts w:cstheme="minorHAnsi"/>
        </w:rPr>
        <w:t>If s</w:t>
      </w:r>
      <w:r>
        <w:rPr>
          <w:rFonts w:cstheme="minorHAnsi"/>
        </w:rPr>
        <w:t>tudents team-up with other student</w:t>
      </w:r>
      <w:r w:rsidR="00D563C4">
        <w:rPr>
          <w:rFonts w:cstheme="minorHAnsi"/>
        </w:rPr>
        <w:t>s</w:t>
      </w:r>
      <w:r>
        <w:rPr>
          <w:rFonts w:cstheme="minorHAnsi"/>
        </w:rPr>
        <w:t xml:space="preserve"> rather than sibling</w:t>
      </w:r>
      <w:r w:rsidR="00D563C4">
        <w:rPr>
          <w:rFonts w:cstheme="minorHAnsi"/>
        </w:rPr>
        <w:t>s</w:t>
      </w:r>
      <w:r>
        <w:rPr>
          <w:rFonts w:cstheme="minorHAnsi"/>
        </w:rPr>
        <w:t xml:space="preserve"> (mother, father, cousin etc.), </w:t>
      </w:r>
      <w:r w:rsidR="00F32893">
        <w:rPr>
          <w:rFonts w:cstheme="minorHAnsi"/>
        </w:rPr>
        <w:t xml:space="preserve">and </w:t>
      </w:r>
      <w:r>
        <w:rPr>
          <w:rFonts w:cstheme="minorHAnsi"/>
        </w:rPr>
        <w:t xml:space="preserve">the other </w:t>
      </w:r>
      <w:r w:rsidR="00D563C4">
        <w:rPr>
          <w:rFonts w:cstheme="minorHAnsi"/>
        </w:rPr>
        <w:t xml:space="preserve">treated </w:t>
      </w:r>
      <w:r>
        <w:rPr>
          <w:rFonts w:cstheme="minorHAnsi"/>
        </w:rPr>
        <w:t>student is not from the</w:t>
      </w:r>
      <w:r w:rsidRPr="00572F21">
        <w:rPr>
          <w:rFonts w:cstheme="minorHAnsi"/>
        </w:rPr>
        <w:t xml:space="preserve"> </w:t>
      </w:r>
      <w:r w:rsidRPr="006C6313">
        <w:rPr>
          <w:rFonts w:cstheme="minorHAnsi"/>
        </w:rPr>
        <w:t>plan and team-up (P)</w:t>
      </w:r>
      <w:r>
        <w:rPr>
          <w:rFonts w:cstheme="minorHAnsi"/>
        </w:rPr>
        <w:t xml:space="preserve"> treatment, we will </w:t>
      </w:r>
      <w:r w:rsidR="00AD1B46">
        <w:rPr>
          <w:rFonts w:cstheme="minorHAnsi"/>
        </w:rPr>
        <w:t xml:space="preserve">compare outcomes for indirectly treated students to other students in their </w:t>
      </w:r>
      <w:r w:rsidR="00035152">
        <w:rPr>
          <w:rFonts w:cstheme="minorHAnsi"/>
        </w:rPr>
        <w:t>treatment groups.</w:t>
      </w:r>
      <w:r>
        <w:rPr>
          <w:rFonts w:cstheme="minorHAnsi"/>
        </w:rPr>
        <w:t xml:space="preserve"> </w:t>
      </w:r>
      <w:r w:rsidR="00035152">
        <w:rPr>
          <w:rFonts w:cstheme="minorHAnsi"/>
        </w:rPr>
        <w:t xml:space="preserve">Note that the selection of who to pair up with is an endogenous choice, and the students in other treatment groups who are chosen as pairs may differ systematically from those who are not chosen. </w:t>
      </w:r>
      <w:r w:rsidR="005C479E">
        <w:rPr>
          <w:rFonts w:cstheme="minorHAnsi"/>
        </w:rPr>
        <w:t xml:space="preserve">As such, we will use double-selection lasso to control for observable baseline differences when exploring these spillovers, but acknowledge that we will not estimate the causal </w:t>
      </w:r>
      <w:r w:rsidR="00CF6426">
        <w:rPr>
          <w:rFonts w:cstheme="minorHAnsi"/>
        </w:rPr>
        <w:t>impact of being indirectly treated.</w:t>
      </w:r>
    </w:p>
    <w:p w14:paraId="0BE55C02" w14:textId="77777777" w:rsidR="007B18D5" w:rsidRPr="006C6313" w:rsidRDefault="007B18D5" w:rsidP="007B18D5">
      <w:pPr>
        <w:jc w:val="both"/>
        <w:rPr>
          <w:rFonts w:cstheme="minorHAnsi"/>
          <w:b/>
        </w:rPr>
      </w:pPr>
      <w:r w:rsidRPr="006C6313">
        <w:rPr>
          <w:rFonts w:cstheme="minorHAnsi"/>
          <w:b/>
        </w:rPr>
        <w:t>Estimating heterogeneous treatment effects</w:t>
      </w:r>
    </w:p>
    <w:p w14:paraId="790762C2" w14:textId="2690121C" w:rsidR="007B18D5" w:rsidRPr="006C6313" w:rsidRDefault="007B18D5" w:rsidP="007B18D5">
      <w:pPr>
        <w:rPr>
          <w:rFonts w:eastAsiaTheme="minorEastAsia" w:cstheme="minorHAnsi"/>
        </w:rPr>
      </w:pPr>
      <w:r w:rsidRPr="006C6313">
        <w:rPr>
          <w:rFonts w:eastAsiaTheme="minorEastAsia" w:cstheme="minorHAnsi"/>
        </w:rPr>
        <w:t xml:space="preserve">We will use two strategies to understand heterogeneous treatment effects. First, we want to assess heterogeneous treatment effects </w:t>
      </w:r>
      <w:r w:rsidR="00AB7468">
        <w:rPr>
          <w:rFonts w:eastAsiaTheme="minorEastAsia" w:cstheme="minorHAnsi"/>
        </w:rPr>
        <w:t xml:space="preserve">according to the </w:t>
      </w:r>
      <w:r w:rsidR="0053568B">
        <w:rPr>
          <w:rFonts w:eastAsiaTheme="minorEastAsia" w:cstheme="minorHAnsi"/>
        </w:rPr>
        <w:t>following two baseline dimensions</w:t>
      </w:r>
      <w:r w:rsidRPr="006C6313">
        <w:rPr>
          <w:rFonts w:eastAsiaTheme="minorEastAsia" w:cstheme="minorHAnsi"/>
        </w:rPr>
        <w:t xml:space="preserve">:  </w:t>
      </w:r>
    </w:p>
    <w:p w14:paraId="61EF2DA5" w14:textId="4BE7F282" w:rsidR="00087DDD" w:rsidRPr="006C6313" w:rsidRDefault="00D563C4" w:rsidP="00087DDD">
      <w:pPr>
        <w:pStyle w:val="ListParagraph"/>
        <w:numPr>
          <w:ilvl w:val="0"/>
          <w:numId w:val="13"/>
        </w:numPr>
        <w:rPr>
          <w:rFonts w:cstheme="minorHAnsi"/>
          <w:lang w:val="en-US"/>
        </w:rPr>
      </w:pPr>
      <w:r>
        <w:rPr>
          <w:rFonts w:cstheme="minorHAnsi"/>
          <w:lang w:val="en-US"/>
        </w:rPr>
        <w:t>The i</w:t>
      </w:r>
      <w:r w:rsidR="00087DDD" w:rsidRPr="006C6313">
        <w:rPr>
          <w:rFonts w:cstheme="minorHAnsi"/>
          <w:lang w:val="en-US"/>
        </w:rPr>
        <w:t>nitial level of take-up</w:t>
      </w:r>
    </w:p>
    <w:p w14:paraId="061EAD68" w14:textId="15422EC0" w:rsidR="00087DDD" w:rsidRPr="00087DDD" w:rsidRDefault="00087DDD" w:rsidP="00087DDD">
      <w:pPr>
        <w:ind w:left="360"/>
        <w:rPr>
          <w:rFonts w:cstheme="minorHAnsi"/>
          <w:i/>
        </w:rPr>
      </w:pPr>
      <w:r w:rsidRPr="006C6313">
        <w:rPr>
          <w:rFonts w:cstheme="minorHAnsi"/>
          <w:i/>
        </w:rPr>
        <w:t xml:space="preserve">Hypothesis: </w:t>
      </w:r>
      <w:r w:rsidRPr="006C6313">
        <w:rPr>
          <w:rFonts w:cstheme="minorHAnsi"/>
        </w:rPr>
        <w:t>The treatments ha</w:t>
      </w:r>
      <w:r w:rsidR="00D563C4">
        <w:rPr>
          <w:rFonts w:cstheme="minorHAnsi"/>
        </w:rPr>
        <w:t>ve</w:t>
      </w:r>
      <w:r w:rsidRPr="006C6313">
        <w:rPr>
          <w:rFonts w:cstheme="minorHAnsi"/>
        </w:rPr>
        <w:t xml:space="preserve"> </w:t>
      </w:r>
      <w:r w:rsidR="00D563C4">
        <w:rPr>
          <w:rFonts w:cstheme="minorHAnsi"/>
        </w:rPr>
        <w:t xml:space="preserve">a </w:t>
      </w:r>
      <w:r w:rsidRPr="006C6313">
        <w:rPr>
          <w:rFonts w:cstheme="minorHAnsi"/>
        </w:rPr>
        <w:t>different effect depending on the level of initial take-up.</w:t>
      </w:r>
    </w:p>
    <w:p w14:paraId="2B64A8DC" w14:textId="57056C75" w:rsidR="007B18D5" w:rsidRPr="006C6313" w:rsidRDefault="007B18D5" w:rsidP="007B18D5">
      <w:pPr>
        <w:pStyle w:val="ListParagraph"/>
        <w:numPr>
          <w:ilvl w:val="0"/>
          <w:numId w:val="13"/>
        </w:numPr>
        <w:rPr>
          <w:rFonts w:eastAsiaTheme="minorEastAsia" w:cstheme="minorHAnsi"/>
        </w:rPr>
      </w:pPr>
      <w:r w:rsidRPr="006C6313">
        <w:rPr>
          <w:rFonts w:eastAsiaTheme="minorEastAsia" w:cstheme="minorHAnsi"/>
        </w:rPr>
        <w:t>Gender: Male/ Female</w:t>
      </w:r>
    </w:p>
    <w:p w14:paraId="4FAEC77A" w14:textId="02C03673" w:rsidR="007B18D5" w:rsidRPr="006C6313" w:rsidRDefault="007B18D5" w:rsidP="007B18D5">
      <w:pPr>
        <w:ind w:left="360"/>
        <w:rPr>
          <w:rFonts w:cstheme="minorHAnsi"/>
          <w:i/>
        </w:rPr>
      </w:pPr>
      <w:r w:rsidRPr="006C6313">
        <w:rPr>
          <w:rFonts w:cstheme="minorHAnsi"/>
          <w:i/>
        </w:rPr>
        <w:t xml:space="preserve">Hypothesis: </w:t>
      </w:r>
      <w:r w:rsidRPr="006C6313">
        <w:rPr>
          <w:rFonts w:cstheme="minorHAnsi"/>
        </w:rPr>
        <w:t xml:space="preserve">The </w:t>
      </w:r>
      <w:r w:rsidR="00B60164" w:rsidRPr="006C6313">
        <w:rPr>
          <w:rFonts w:cstheme="minorHAnsi"/>
        </w:rPr>
        <w:t xml:space="preserve">treatments </w:t>
      </w:r>
      <w:r w:rsidRPr="006C6313">
        <w:rPr>
          <w:rFonts w:cstheme="minorHAnsi"/>
        </w:rPr>
        <w:t>ha</w:t>
      </w:r>
      <w:r w:rsidR="00D563C4">
        <w:rPr>
          <w:rFonts w:cstheme="minorHAnsi"/>
        </w:rPr>
        <w:t>ve</w:t>
      </w:r>
      <w:r w:rsidRPr="006C6313">
        <w:rPr>
          <w:rFonts w:cstheme="minorHAnsi"/>
        </w:rPr>
        <w:t xml:space="preserve"> </w:t>
      </w:r>
      <w:r w:rsidR="00D563C4">
        <w:rPr>
          <w:rFonts w:cstheme="minorHAnsi"/>
        </w:rPr>
        <w:t xml:space="preserve">a </w:t>
      </w:r>
      <w:r w:rsidRPr="006C6313">
        <w:rPr>
          <w:rFonts w:cstheme="minorHAnsi"/>
        </w:rPr>
        <w:t>different effect on boys and girls.</w:t>
      </w:r>
    </w:p>
    <w:p w14:paraId="6C83C199" w14:textId="22F58CF5" w:rsidR="00FD5124" w:rsidRPr="00FD5124" w:rsidRDefault="00FD5124" w:rsidP="00FD5124">
      <w:pPr>
        <w:jc w:val="both"/>
        <w:rPr>
          <w:rFonts w:cstheme="minorHAnsi"/>
          <w:b/>
        </w:rPr>
      </w:pPr>
      <w:r w:rsidRPr="00FD5124">
        <w:rPr>
          <w:rFonts w:cstheme="minorHAnsi"/>
          <w:b/>
        </w:rPr>
        <w:t xml:space="preserve">Assessing </w:t>
      </w:r>
      <w:r w:rsidR="00D563C4">
        <w:rPr>
          <w:rFonts w:cstheme="minorHAnsi"/>
          <w:b/>
        </w:rPr>
        <w:t xml:space="preserve">the </w:t>
      </w:r>
      <w:r w:rsidRPr="00FD5124">
        <w:rPr>
          <w:rFonts w:cstheme="minorHAnsi"/>
          <w:b/>
        </w:rPr>
        <w:t xml:space="preserve">interaction between </w:t>
      </w:r>
      <w:r>
        <w:rPr>
          <w:rFonts w:cstheme="minorHAnsi"/>
          <w:b/>
        </w:rPr>
        <w:t xml:space="preserve">student-teacher </w:t>
      </w:r>
      <w:r w:rsidRPr="00FD5124">
        <w:rPr>
          <w:rFonts w:cstheme="minorHAnsi"/>
          <w:b/>
        </w:rPr>
        <w:t>treatments</w:t>
      </w:r>
    </w:p>
    <w:p w14:paraId="444F0653" w14:textId="119AD0FB" w:rsidR="00A7522B" w:rsidRDefault="00FD5124" w:rsidP="009F4E21">
      <w:pPr>
        <w:jc w:val="both"/>
        <w:rPr>
          <w:rFonts w:cstheme="minorHAnsi"/>
        </w:rPr>
      </w:pPr>
      <w:r>
        <w:rPr>
          <w:rFonts w:cstheme="minorHAnsi"/>
        </w:rPr>
        <w:t>We will explore the interaction effects between student</w:t>
      </w:r>
      <w:r w:rsidR="00D563C4">
        <w:rPr>
          <w:rFonts w:cstheme="minorHAnsi"/>
        </w:rPr>
        <w:t>-</w:t>
      </w:r>
      <w:r>
        <w:rPr>
          <w:rFonts w:cstheme="minorHAnsi"/>
        </w:rPr>
        <w:t xml:space="preserve">level treatments and teachers level treatments by </w:t>
      </w:r>
      <w:r w:rsidR="00087DDD">
        <w:rPr>
          <w:rFonts w:cstheme="minorHAnsi"/>
        </w:rPr>
        <w:t xml:space="preserve">assessing </w:t>
      </w:r>
      <w:r w:rsidR="00D563C4">
        <w:rPr>
          <w:rFonts w:cstheme="minorHAnsi"/>
        </w:rPr>
        <w:t xml:space="preserve">a </w:t>
      </w:r>
      <w:r w:rsidR="00087DDD">
        <w:rPr>
          <w:rFonts w:cstheme="minorHAnsi"/>
        </w:rPr>
        <w:t>fully-s</w:t>
      </w:r>
      <w:r>
        <w:rPr>
          <w:rFonts w:cstheme="minorHAnsi"/>
        </w:rPr>
        <w:t>aturated model of interaction effects between those treatments</w:t>
      </w:r>
      <w:r w:rsidR="00087DDD">
        <w:rPr>
          <w:rFonts w:cstheme="minorHAnsi"/>
        </w:rPr>
        <w:t>.</w:t>
      </w:r>
    </w:p>
    <w:p w14:paraId="26B27D77" w14:textId="77777777" w:rsidR="00A7522B" w:rsidRDefault="00A7522B" w:rsidP="00A7522B">
      <w:pPr>
        <w:rPr>
          <w:b/>
        </w:rPr>
      </w:pPr>
      <w:r w:rsidRPr="00BA403D">
        <w:rPr>
          <w:b/>
        </w:rPr>
        <w:t>References</w:t>
      </w:r>
    </w:p>
    <w:p w14:paraId="69217B52" w14:textId="77777777" w:rsidR="00A7522B" w:rsidRDefault="00A7522B" w:rsidP="00A7522B">
      <w:pPr>
        <w:widowControl w:val="0"/>
        <w:autoSpaceDE w:val="0"/>
        <w:autoSpaceDN w:val="0"/>
        <w:adjustRightInd w:val="0"/>
        <w:ind w:left="480" w:hanging="480"/>
        <w:jc w:val="both"/>
        <w:rPr>
          <w:noProof/>
        </w:rPr>
      </w:pPr>
      <w:r>
        <w:rPr>
          <w:noProof/>
        </w:rPr>
        <w:t xml:space="preserve">Belloni, Alexandre, Victor Chernozhukov, and Christian Hansen (2014) “High-Dimensional Methods and Inference on Structural and Treatment Effects.” </w:t>
      </w:r>
      <w:r w:rsidRPr="005A055A">
        <w:rPr>
          <w:i/>
          <w:noProof/>
        </w:rPr>
        <w:t>Journal of Economic Perspectives</w:t>
      </w:r>
      <w:r>
        <w:rPr>
          <w:noProof/>
        </w:rPr>
        <w:t xml:space="preserve"> 28 (2): 29-50.</w:t>
      </w:r>
    </w:p>
    <w:p w14:paraId="3EA8E6CE" w14:textId="42B541B4" w:rsidR="008455D5" w:rsidRPr="009F4E21" w:rsidRDefault="00A7522B" w:rsidP="009F4E21">
      <w:pPr>
        <w:widowControl w:val="0"/>
        <w:autoSpaceDE w:val="0"/>
        <w:autoSpaceDN w:val="0"/>
        <w:adjustRightInd w:val="0"/>
        <w:ind w:left="480" w:hanging="480"/>
        <w:rPr>
          <w:noProof/>
        </w:rPr>
      </w:pPr>
      <w:r w:rsidRPr="007C21D9">
        <w:rPr>
          <w:noProof/>
        </w:rPr>
        <w:t xml:space="preserve">Lee, D. S. (2009). Training, wages, and sample selection: Estimating sharp bounds on treatment effects. </w:t>
      </w:r>
      <w:r w:rsidRPr="007C21D9">
        <w:rPr>
          <w:i/>
          <w:iCs/>
          <w:noProof/>
        </w:rPr>
        <w:t>Review of Economic Studies</w:t>
      </w:r>
      <w:r w:rsidRPr="007C21D9">
        <w:rPr>
          <w:noProof/>
        </w:rPr>
        <w:t xml:space="preserve">, </w:t>
      </w:r>
      <w:r w:rsidRPr="007C21D9">
        <w:rPr>
          <w:i/>
          <w:iCs/>
          <w:noProof/>
        </w:rPr>
        <w:t>76</w:t>
      </w:r>
      <w:r w:rsidRPr="007C21D9">
        <w:rPr>
          <w:noProof/>
        </w:rPr>
        <w:t>(3), 1071–1102. https://doi.org/10.1111/j.1467-937X.2009.00536.x</w:t>
      </w:r>
      <w:r w:rsidR="008455D5" w:rsidRPr="006C6313">
        <w:rPr>
          <w:rFonts w:cstheme="minorHAnsi"/>
        </w:rPr>
        <w:br w:type="page"/>
      </w:r>
    </w:p>
    <w:p w14:paraId="70AB3DAE" w14:textId="77777777" w:rsidR="003941B6" w:rsidRPr="006C6313" w:rsidRDefault="003941B6">
      <w:pPr>
        <w:rPr>
          <w:rFonts w:cstheme="minorHAnsi"/>
        </w:rPr>
      </w:pPr>
    </w:p>
    <w:p w14:paraId="746A3C09" w14:textId="79FCE947" w:rsidR="00A17430" w:rsidRPr="006C6313" w:rsidRDefault="00BC1F5B">
      <w:pPr>
        <w:rPr>
          <w:rFonts w:cstheme="minorHAnsi"/>
        </w:rPr>
      </w:pPr>
      <w:r>
        <w:rPr>
          <w:rFonts w:cstheme="minorHAnsi"/>
        </w:rPr>
        <w:t>Appendix A. Screenshots of the interventions</w:t>
      </w:r>
      <w:r w:rsidR="003941B6" w:rsidRPr="006C6313">
        <w:rPr>
          <w:rFonts w:cstheme="minorHAnsi"/>
        </w:rPr>
        <w:t>.</w:t>
      </w:r>
    </w:p>
    <w:p w14:paraId="2A8E20FA" w14:textId="3D890653" w:rsidR="003941B6" w:rsidRPr="006C6313" w:rsidRDefault="00BC1F5B">
      <w:pPr>
        <w:rPr>
          <w:rFonts w:cstheme="minorHAnsi"/>
        </w:rPr>
      </w:pPr>
      <w:r>
        <w:rPr>
          <w:rFonts w:cstheme="minorHAnsi"/>
        </w:rPr>
        <w:t>Appendix A</w:t>
      </w:r>
      <w:r w:rsidR="003941B6" w:rsidRPr="006C6313">
        <w:rPr>
          <w:rFonts w:cstheme="minorHAnsi"/>
        </w:rPr>
        <w:t>1.</w:t>
      </w:r>
      <w:r>
        <w:rPr>
          <w:rFonts w:cstheme="minorHAnsi"/>
        </w:rPr>
        <w:t xml:space="preserve"> Student Level interventions</w:t>
      </w:r>
      <w:r w:rsidR="003941B6" w:rsidRPr="006C6313">
        <w:rPr>
          <w:rFonts w:cstheme="minorHAnsi"/>
        </w:rPr>
        <w:t>.</w:t>
      </w:r>
    </w:p>
    <w:tbl>
      <w:tblPr>
        <w:tblStyle w:val="TableGrid"/>
        <w:tblW w:w="0" w:type="auto"/>
        <w:tblLook w:val="04A0" w:firstRow="1" w:lastRow="0" w:firstColumn="1" w:lastColumn="0" w:noHBand="0" w:noVBand="1"/>
      </w:tblPr>
      <w:tblGrid>
        <w:gridCol w:w="4101"/>
        <w:gridCol w:w="4915"/>
      </w:tblGrid>
      <w:tr w:rsidR="003941B6" w:rsidRPr="006C6313" w14:paraId="53D50C7A" w14:textId="77777777" w:rsidTr="00B60164">
        <w:trPr>
          <w:trHeight w:val="171"/>
        </w:trPr>
        <w:tc>
          <w:tcPr>
            <w:tcW w:w="4101" w:type="dxa"/>
          </w:tcPr>
          <w:p w14:paraId="2993EC77" w14:textId="77777777" w:rsidR="003941B6" w:rsidRPr="006C6313" w:rsidRDefault="003941B6" w:rsidP="008C34C1">
            <w:pPr>
              <w:rPr>
                <w:rFonts w:cstheme="minorHAnsi"/>
              </w:rPr>
            </w:pPr>
            <w:r w:rsidRPr="006C6313">
              <w:rPr>
                <w:rFonts w:cstheme="minorHAnsi"/>
              </w:rPr>
              <w:t>Treatment 1 -Control</w:t>
            </w:r>
          </w:p>
          <w:p w14:paraId="2AE35C4F" w14:textId="77777777" w:rsidR="003941B6" w:rsidRPr="006C6313" w:rsidRDefault="003941B6" w:rsidP="008C34C1">
            <w:pPr>
              <w:rPr>
                <w:rFonts w:cstheme="minorHAnsi"/>
              </w:rPr>
            </w:pPr>
          </w:p>
          <w:p w14:paraId="6F591CAF" w14:textId="77777777" w:rsidR="003941B6" w:rsidRPr="006C6313" w:rsidRDefault="003941B6" w:rsidP="008C34C1">
            <w:pPr>
              <w:rPr>
                <w:rFonts w:cstheme="minorHAnsi"/>
              </w:rPr>
            </w:pPr>
            <w:r w:rsidRPr="006C6313">
              <w:rPr>
                <w:rFonts w:cstheme="minorHAnsi"/>
              </w:rPr>
              <w:t>No message is shown.</w:t>
            </w:r>
          </w:p>
        </w:tc>
        <w:tc>
          <w:tcPr>
            <w:tcW w:w="4915" w:type="dxa"/>
          </w:tcPr>
          <w:p w14:paraId="48AE6B8C" w14:textId="77777777" w:rsidR="003941B6" w:rsidRPr="006C6313" w:rsidRDefault="003941B6" w:rsidP="008C34C1">
            <w:pPr>
              <w:rPr>
                <w:rFonts w:cstheme="minorHAnsi"/>
              </w:rPr>
            </w:pPr>
            <w:r w:rsidRPr="006C6313">
              <w:rPr>
                <w:rFonts w:cstheme="minorHAnsi"/>
              </w:rPr>
              <w:t>Treatment 2 -  Encouragement</w:t>
            </w:r>
          </w:p>
          <w:p w14:paraId="6660AB01" w14:textId="77777777" w:rsidR="003941B6" w:rsidRPr="006C6313" w:rsidRDefault="003941B6" w:rsidP="008C34C1">
            <w:pPr>
              <w:rPr>
                <w:rFonts w:cstheme="minorHAnsi"/>
              </w:rPr>
            </w:pPr>
          </w:p>
          <w:p w14:paraId="258D3AB4" w14:textId="77777777" w:rsidR="003941B6" w:rsidRPr="006C6313" w:rsidRDefault="003941B6" w:rsidP="008C34C1">
            <w:pPr>
              <w:rPr>
                <w:rFonts w:cstheme="minorHAnsi"/>
              </w:rPr>
            </w:pPr>
            <w:r w:rsidRPr="006C6313">
              <w:rPr>
                <w:rFonts w:cstheme="minorHAnsi"/>
              </w:rPr>
              <w:t>Each time the next group of screens shown at random:</w:t>
            </w:r>
          </w:p>
          <w:p w14:paraId="3611D01A" w14:textId="77777777" w:rsidR="003941B6" w:rsidRPr="006C6313" w:rsidRDefault="003941B6" w:rsidP="008C34C1">
            <w:pPr>
              <w:rPr>
                <w:rFonts w:cstheme="minorHAnsi"/>
              </w:rPr>
            </w:pPr>
          </w:p>
          <w:p w14:paraId="64693E93" w14:textId="77777777" w:rsidR="003941B6" w:rsidRPr="006C6313" w:rsidRDefault="00FF659B" w:rsidP="008C34C1">
            <w:pPr>
              <w:rPr>
                <w:rFonts w:cstheme="minorHAnsi"/>
              </w:rPr>
            </w:pPr>
            <w:r w:rsidRPr="006C6313">
              <w:rPr>
                <w:rFonts w:cstheme="minorHAnsi"/>
              </w:rPr>
              <w:t>Message</w:t>
            </w:r>
            <w:r w:rsidR="003941B6" w:rsidRPr="006C6313">
              <w:rPr>
                <w:rFonts w:cstheme="minorHAnsi"/>
              </w:rPr>
              <w:t xml:space="preserve"> 2.1</w:t>
            </w:r>
          </w:p>
          <w:p w14:paraId="34927208" w14:textId="77777777" w:rsidR="003941B6" w:rsidRPr="006C6313" w:rsidRDefault="003941B6" w:rsidP="008C34C1">
            <w:pPr>
              <w:rPr>
                <w:rFonts w:cstheme="minorHAnsi"/>
              </w:rPr>
            </w:pPr>
            <w:r w:rsidRPr="006C6313">
              <w:rPr>
                <w:rFonts w:cstheme="minorHAnsi"/>
                <w:noProof/>
                <w:lang w:val="ru-RU" w:eastAsia="ru-RU"/>
              </w:rPr>
              <w:drawing>
                <wp:inline distT="0" distB="0" distL="0" distR="0" wp14:anchorId="7E72EE11" wp14:editId="1A240EE5">
                  <wp:extent cx="3038104" cy="185059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58728" cy="1863160"/>
                          </a:xfrm>
                          <a:prstGeom prst="rect">
                            <a:avLst/>
                          </a:prstGeom>
                        </pic:spPr>
                      </pic:pic>
                    </a:graphicData>
                  </a:graphic>
                </wp:inline>
              </w:drawing>
            </w:r>
          </w:p>
          <w:p w14:paraId="712D7492" w14:textId="77777777" w:rsidR="003941B6" w:rsidRPr="006C6313" w:rsidRDefault="003941B6" w:rsidP="008C34C1">
            <w:pPr>
              <w:rPr>
                <w:rFonts w:cstheme="minorHAnsi"/>
              </w:rPr>
            </w:pPr>
            <w:r w:rsidRPr="006C6313">
              <w:rPr>
                <w:rFonts w:cstheme="minorHAnsi"/>
                <w:noProof/>
                <w:lang w:val="ru-RU" w:eastAsia="ru-RU"/>
              </w:rPr>
              <w:drawing>
                <wp:inline distT="0" distB="0" distL="0" distR="0" wp14:anchorId="745C1F76" wp14:editId="0D2FDB85">
                  <wp:extent cx="3024524" cy="1858745"/>
                  <wp:effectExtent l="0" t="0" r="444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25367" cy="1859263"/>
                          </a:xfrm>
                          <a:prstGeom prst="rect">
                            <a:avLst/>
                          </a:prstGeom>
                        </pic:spPr>
                      </pic:pic>
                    </a:graphicData>
                  </a:graphic>
                </wp:inline>
              </w:drawing>
            </w:r>
          </w:p>
          <w:p w14:paraId="77DDF2CE" w14:textId="77777777" w:rsidR="003941B6" w:rsidRPr="006C6313" w:rsidRDefault="00FF659B" w:rsidP="008C34C1">
            <w:pPr>
              <w:rPr>
                <w:rFonts w:cstheme="minorHAnsi"/>
              </w:rPr>
            </w:pPr>
            <w:r w:rsidRPr="006C6313">
              <w:rPr>
                <w:rFonts w:cstheme="minorHAnsi"/>
              </w:rPr>
              <w:t>Message</w:t>
            </w:r>
            <w:r w:rsidR="003941B6" w:rsidRPr="006C6313">
              <w:rPr>
                <w:rFonts w:cstheme="minorHAnsi"/>
              </w:rPr>
              <w:t xml:space="preserve"> 2.2</w:t>
            </w:r>
          </w:p>
          <w:p w14:paraId="18B8CD16" w14:textId="77777777" w:rsidR="003941B6" w:rsidRPr="006C6313" w:rsidRDefault="003941B6" w:rsidP="008C34C1">
            <w:pPr>
              <w:rPr>
                <w:rFonts w:cstheme="minorHAnsi"/>
              </w:rPr>
            </w:pPr>
          </w:p>
          <w:p w14:paraId="04A08F66" w14:textId="77777777" w:rsidR="003941B6" w:rsidRPr="006C6313" w:rsidRDefault="003941B6" w:rsidP="008C34C1">
            <w:pPr>
              <w:rPr>
                <w:rFonts w:cstheme="minorHAnsi"/>
              </w:rPr>
            </w:pPr>
            <w:r w:rsidRPr="006C6313">
              <w:rPr>
                <w:rFonts w:cstheme="minorHAnsi"/>
                <w:noProof/>
                <w:lang w:val="ru-RU" w:eastAsia="ru-RU"/>
              </w:rPr>
              <w:drawing>
                <wp:inline distT="0" distB="0" distL="0" distR="0" wp14:anchorId="0005354B" wp14:editId="62DA25A8">
                  <wp:extent cx="3060738" cy="1377095"/>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076626" cy="1384243"/>
                          </a:xfrm>
                          <a:prstGeom prst="rect">
                            <a:avLst/>
                          </a:prstGeom>
                        </pic:spPr>
                      </pic:pic>
                    </a:graphicData>
                  </a:graphic>
                </wp:inline>
              </w:drawing>
            </w:r>
          </w:p>
          <w:p w14:paraId="1EA9FDB2" w14:textId="77777777" w:rsidR="003941B6" w:rsidRPr="006C6313" w:rsidRDefault="003941B6" w:rsidP="008C34C1">
            <w:pPr>
              <w:rPr>
                <w:rFonts w:cstheme="minorHAnsi"/>
              </w:rPr>
            </w:pPr>
            <w:r w:rsidRPr="006C6313">
              <w:rPr>
                <w:rFonts w:cstheme="minorHAnsi"/>
                <w:noProof/>
                <w:lang w:val="ru-RU" w:eastAsia="ru-RU"/>
              </w:rPr>
              <w:drawing>
                <wp:inline distT="0" distB="0" distL="0" distR="0" wp14:anchorId="65E38CB3" wp14:editId="6599A197">
                  <wp:extent cx="3010944" cy="1462106"/>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022953" cy="1467937"/>
                          </a:xfrm>
                          <a:prstGeom prst="rect">
                            <a:avLst/>
                          </a:prstGeom>
                        </pic:spPr>
                      </pic:pic>
                    </a:graphicData>
                  </a:graphic>
                </wp:inline>
              </w:drawing>
            </w:r>
          </w:p>
          <w:p w14:paraId="7A764DA2" w14:textId="77777777" w:rsidR="003941B6" w:rsidRPr="006C6313" w:rsidRDefault="003941B6" w:rsidP="008C34C1">
            <w:pPr>
              <w:rPr>
                <w:rFonts w:cstheme="minorHAnsi"/>
              </w:rPr>
            </w:pPr>
          </w:p>
          <w:p w14:paraId="278D33FE" w14:textId="77777777" w:rsidR="003941B6" w:rsidRPr="006C6313" w:rsidRDefault="00FF659B" w:rsidP="008C34C1">
            <w:pPr>
              <w:rPr>
                <w:rFonts w:cstheme="minorHAnsi"/>
              </w:rPr>
            </w:pPr>
            <w:r w:rsidRPr="006C6313">
              <w:rPr>
                <w:rFonts w:cstheme="minorHAnsi"/>
              </w:rPr>
              <w:t>Message</w:t>
            </w:r>
            <w:r w:rsidR="003941B6" w:rsidRPr="006C6313">
              <w:rPr>
                <w:rFonts w:cstheme="minorHAnsi"/>
              </w:rPr>
              <w:t xml:space="preserve"> 2.3</w:t>
            </w:r>
          </w:p>
          <w:p w14:paraId="6F105FBA" w14:textId="77777777" w:rsidR="003941B6" w:rsidRPr="006C6313" w:rsidRDefault="003941B6" w:rsidP="008C34C1">
            <w:pPr>
              <w:rPr>
                <w:rFonts w:cstheme="minorHAnsi"/>
              </w:rPr>
            </w:pPr>
          </w:p>
          <w:p w14:paraId="62355535" w14:textId="77777777" w:rsidR="003941B6" w:rsidRPr="006C6313" w:rsidRDefault="003941B6" w:rsidP="008C34C1">
            <w:pPr>
              <w:rPr>
                <w:rFonts w:cstheme="minorHAnsi"/>
              </w:rPr>
            </w:pPr>
            <w:r w:rsidRPr="006C6313">
              <w:rPr>
                <w:rFonts w:cstheme="minorHAnsi"/>
                <w:noProof/>
                <w:lang w:val="ru-RU" w:eastAsia="ru-RU"/>
              </w:rPr>
              <w:drawing>
                <wp:inline distT="0" distB="0" distL="0" distR="0" wp14:anchorId="51D913A4" wp14:editId="0FD3691A">
                  <wp:extent cx="2943043" cy="18099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951602" cy="1815239"/>
                          </a:xfrm>
                          <a:prstGeom prst="rect">
                            <a:avLst/>
                          </a:prstGeom>
                        </pic:spPr>
                      </pic:pic>
                    </a:graphicData>
                  </a:graphic>
                </wp:inline>
              </w:drawing>
            </w:r>
          </w:p>
          <w:p w14:paraId="3312CF29" w14:textId="77777777" w:rsidR="003941B6" w:rsidRPr="006C6313" w:rsidRDefault="003941B6" w:rsidP="008C34C1">
            <w:pPr>
              <w:rPr>
                <w:rFonts w:cstheme="minorHAnsi"/>
              </w:rPr>
            </w:pPr>
            <w:r w:rsidRPr="006C6313">
              <w:rPr>
                <w:rFonts w:cstheme="minorHAnsi"/>
                <w:noProof/>
                <w:lang w:val="ru-RU" w:eastAsia="ru-RU"/>
              </w:rPr>
              <w:drawing>
                <wp:inline distT="0" distB="0" distL="0" distR="0" wp14:anchorId="3C73BAD9" wp14:editId="3ED3FDB5">
                  <wp:extent cx="3092425" cy="1897391"/>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99727" cy="1901871"/>
                          </a:xfrm>
                          <a:prstGeom prst="rect">
                            <a:avLst/>
                          </a:prstGeom>
                        </pic:spPr>
                      </pic:pic>
                    </a:graphicData>
                  </a:graphic>
                </wp:inline>
              </w:drawing>
            </w:r>
          </w:p>
          <w:p w14:paraId="73A229DD" w14:textId="77777777" w:rsidR="003941B6" w:rsidRPr="006C6313" w:rsidRDefault="00FF659B" w:rsidP="008C34C1">
            <w:pPr>
              <w:rPr>
                <w:rFonts w:cstheme="minorHAnsi"/>
              </w:rPr>
            </w:pPr>
            <w:r w:rsidRPr="006C6313">
              <w:rPr>
                <w:rFonts w:cstheme="minorHAnsi"/>
              </w:rPr>
              <w:t>Message</w:t>
            </w:r>
            <w:r w:rsidR="003941B6" w:rsidRPr="006C6313">
              <w:rPr>
                <w:rFonts w:cstheme="minorHAnsi"/>
              </w:rPr>
              <w:t xml:space="preserve"> 2.4</w:t>
            </w:r>
          </w:p>
          <w:p w14:paraId="2F2CF88D" w14:textId="77777777" w:rsidR="003941B6" w:rsidRPr="006C6313" w:rsidRDefault="003941B6" w:rsidP="008C34C1">
            <w:pPr>
              <w:rPr>
                <w:rFonts w:cstheme="minorHAnsi"/>
              </w:rPr>
            </w:pPr>
          </w:p>
          <w:p w14:paraId="6B47F709" w14:textId="77777777" w:rsidR="003941B6" w:rsidRPr="006C6313" w:rsidRDefault="003941B6" w:rsidP="008C34C1">
            <w:pPr>
              <w:rPr>
                <w:rFonts w:cstheme="minorHAnsi"/>
              </w:rPr>
            </w:pPr>
            <w:r w:rsidRPr="006C6313">
              <w:rPr>
                <w:rFonts w:cstheme="minorHAnsi"/>
                <w:noProof/>
                <w:lang w:val="ru-RU" w:eastAsia="ru-RU"/>
              </w:rPr>
              <w:drawing>
                <wp:inline distT="0" distB="0" distL="0" distR="0" wp14:anchorId="65B8F1A7" wp14:editId="031B78E6">
                  <wp:extent cx="3096952" cy="1902227"/>
                  <wp:effectExtent l="0" t="0" r="8255"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109043" cy="1909654"/>
                          </a:xfrm>
                          <a:prstGeom prst="rect">
                            <a:avLst/>
                          </a:prstGeom>
                        </pic:spPr>
                      </pic:pic>
                    </a:graphicData>
                  </a:graphic>
                </wp:inline>
              </w:drawing>
            </w:r>
          </w:p>
          <w:p w14:paraId="42DD0EDA" w14:textId="77777777" w:rsidR="003941B6" w:rsidRPr="006C6313" w:rsidRDefault="003941B6" w:rsidP="008C34C1">
            <w:pPr>
              <w:rPr>
                <w:rFonts w:cstheme="minorHAnsi"/>
                <w:noProof/>
                <w:lang w:val="ru-RU" w:eastAsia="ru-RU"/>
              </w:rPr>
            </w:pPr>
          </w:p>
          <w:p w14:paraId="358FA154" w14:textId="77777777" w:rsidR="003941B6" w:rsidRPr="006C6313" w:rsidRDefault="003941B6" w:rsidP="008C34C1">
            <w:pPr>
              <w:rPr>
                <w:rFonts w:cstheme="minorHAnsi"/>
              </w:rPr>
            </w:pPr>
            <w:r w:rsidRPr="006C6313">
              <w:rPr>
                <w:rFonts w:cstheme="minorHAnsi"/>
                <w:noProof/>
                <w:lang w:val="ru-RU" w:eastAsia="ru-RU"/>
              </w:rPr>
              <w:drawing>
                <wp:inline distT="0" distB="0" distL="0" distR="0" wp14:anchorId="4FF9D23D" wp14:editId="3E036154">
                  <wp:extent cx="2883529" cy="1787431"/>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97199" cy="1795905"/>
                          </a:xfrm>
                          <a:prstGeom prst="rect">
                            <a:avLst/>
                          </a:prstGeom>
                        </pic:spPr>
                      </pic:pic>
                    </a:graphicData>
                  </a:graphic>
                </wp:inline>
              </w:drawing>
            </w:r>
          </w:p>
          <w:p w14:paraId="622CEF14" w14:textId="77777777" w:rsidR="003941B6" w:rsidRPr="006C6313" w:rsidRDefault="00FF659B" w:rsidP="008C34C1">
            <w:pPr>
              <w:rPr>
                <w:rFonts w:cstheme="minorHAnsi"/>
              </w:rPr>
            </w:pPr>
            <w:r w:rsidRPr="006C6313">
              <w:rPr>
                <w:rFonts w:cstheme="minorHAnsi"/>
              </w:rPr>
              <w:t>Message</w:t>
            </w:r>
            <w:r w:rsidR="003941B6" w:rsidRPr="006C6313">
              <w:rPr>
                <w:rFonts w:cstheme="minorHAnsi"/>
              </w:rPr>
              <w:t xml:space="preserve"> 2.5</w:t>
            </w:r>
          </w:p>
          <w:p w14:paraId="70DCAAC1" w14:textId="77777777" w:rsidR="003941B6" w:rsidRPr="006C6313" w:rsidRDefault="003941B6" w:rsidP="008C34C1">
            <w:pPr>
              <w:rPr>
                <w:rFonts w:cstheme="minorHAnsi"/>
              </w:rPr>
            </w:pPr>
          </w:p>
          <w:p w14:paraId="5C8F9BCF" w14:textId="77777777" w:rsidR="003941B6" w:rsidRPr="006C6313" w:rsidRDefault="003941B6" w:rsidP="008C34C1">
            <w:pPr>
              <w:rPr>
                <w:rFonts w:cstheme="minorHAnsi"/>
              </w:rPr>
            </w:pPr>
            <w:r w:rsidRPr="006C6313">
              <w:rPr>
                <w:rFonts w:cstheme="minorHAnsi"/>
                <w:noProof/>
                <w:lang w:val="ru-RU" w:eastAsia="ru-RU"/>
              </w:rPr>
              <w:lastRenderedPageBreak/>
              <w:drawing>
                <wp:inline distT="0" distB="0" distL="0" distR="0" wp14:anchorId="22B9A4F7" wp14:editId="46FA5C37">
                  <wp:extent cx="2625505" cy="1652503"/>
                  <wp:effectExtent l="0" t="0" r="381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31214" cy="1656096"/>
                          </a:xfrm>
                          <a:prstGeom prst="rect">
                            <a:avLst/>
                          </a:prstGeom>
                        </pic:spPr>
                      </pic:pic>
                    </a:graphicData>
                  </a:graphic>
                </wp:inline>
              </w:drawing>
            </w:r>
          </w:p>
          <w:p w14:paraId="0C592B0B" w14:textId="77777777" w:rsidR="003941B6" w:rsidRPr="006C6313" w:rsidRDefault="003941B6" w:rsidP="008C34C1">
            <w:pPr>
              <w:rPr>
                <w:rFonts w:cstheme="minorHAnsi"/>
              </w:rPr>
            </w:pPr>
            <w:r w:rsidRPr="006C6313">
              <w:rPr>
                <w:rFonts w:cstheme="minorHAnsi"/>
                <w:noProof/>
                <w:lang w:val="ru-RU" w:eastAsia="ru-RU"/>
              </w:rPr>
              <w:drawing>
                <wp:inline distT="0" distB="0" distL="0" distR="0" wp14:anchorId="0DB08492" wp14:editId="47DA9FAB">
                  <wp:extent cx="3255387" cy="196888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259068" cy="1971111"/>
                          </a:xfrm>
                          <a:prstGeom prst="rect">
                            <a:avLst/>
                          </a:prstGeom>
                        </pic:spPr>
                      </pic:pic>
                    </a:graphicData>
                  </a:graphic>
                </wp:inline>
              </w:drawing>
            </w:r>
          </w:p>
        </w:tc>
      </w:tr>
      <w:tr w:rsidR="003941B6" w:rsidRPr="006C6313" w14:paraId="6FD4C2B1" w14:textId="77777777" w:rsidTr="00B60164">
        <w:trPr>
          <w:trHeight w:val="4018"/>
        </w:trPr>
        <w:tc>
          <w:tcPr>
            <w:tcW w:w="4101" w:type="dxa"/>
          </w:tcPr>
          <w:p w14:paraId="2F4C891A" w14:textId="77777777" w:rsidR="003941B6" w:rsidRPr="006C6313" w:rsidRDefault="00127DDF" w:rsidP="008C34C1">
            <w:pPr>
              <w:rPr>
                <w:rFonts w:cstheme="minorHAnsi"/>
              </w:rPr>
            </w:pPr>
            <w:r w:rsidRPr="006C6313">
              <w:rPr>
                <w:rFonts w:cstheme="minorHAnsi"/>
              </w:rPr>
              <w:lastRenderedPageBreak/>
              <w:t>Treatment 3</w:t>
            </w:r>
            <w:r w:rsidR="003941B6" w:rsidRPr="006C6313">
              <w:rPr>
                <w:rFonts w:cstheme="minorHAnsi"/>
              </w:rPr>
              <w:t xml:space="preserve"> -  Lottery Ticket</w:t>
            </w:r>
          </w:p>
          <w:p w14:paraId="263469B0" w14:textId="77777777" w:rsidR="003941B6" w:rsidRPr="006C6313" w:rsidRDefault="003941B6" w:rsidP="008C34C1">
            <w:pPr>
              <w:rPr>
                <w:rFonts w:cstheme="minorHAnsi"/>
              </w:rPr>
            </w:pPr>
            <w:r w:rsidRPr="006C6313">
              <w:rPr>
                <w:rFonts w:cstheme="minorHAnsi"/>
                <w:noProof/>
                <w:lang w:val="ru-RU" w:eastAsia="ru-RU"/>
              </w:rPr>
              <w:drawing>
                <wp:inline distT="0" distB="0" distL="0" distR="0" wp14:anchorId="292C39AA" wp14:editId="20AD00BB">
                  <wp:extent cx="2666245" cy="1210533"/>
                  <wp:effectExtent l="0" t="0" r="127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28550" cy="1238821"/>
                          </a:xfrm>
                          <a:prstGeom prst="rect">
                            <a:avLst/>
                          </a:prstGeom>
                        </pic:spPr>
                      </pic:pic>
                    </a:graphicData>
                  </a:graphic>
                </wp:inline>
              </w:drawing>
            </w:r>
          </w:p>
          <w:p w14:paraId="43C7441A" w14:textId="77777777" w:rsidR="003941B6" w:rsidRPr="006C6313" w:rsidRDefault="003941B6" w:rsidP="008C34C1">
            <w:pPr>
              <w:rPr>
                <w:rFonts w:cstheme="minorHAnsi"/>
              </w:rPr>
            </w:pPr>
          </w:p>
          <w:p w14:paraId="4E8C7801" w14:textId="77777777" w:rsidR="003941B6" w:rsidRPr="006C6313" w:rsidRDefault="003941B6" w:rsidP="008C34C1">
            <w:pPr>
              <w:rPr>
                <w:rFonts w:cstheme="minorHAnsi"/>
              </w:rPr>
            </w:pPr>
            <w:r w:rsidRPr="006C6313">
              <w:rPr>
                <w:rFonts w:cstheme="minorHAnsi"/>
                <w:noProof/>
                <w:lang w:val="ru-RU" w:eastAsia="ru-RU"/>
              </w:rPr>
              <w:drawing>
                <wp:inline distT="0" distB="0" distL="0" distR="0" wp14:anchorId="2801D4D6" wp14:editId="694ED37B">
                  <wp:extent cx="2693519" cy="1231272"/>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05752" cy="1236864"/>
                          </a:xfrm>
                          <a:prstGeom prst="rect">
                            <a:avLst/>
                          </a:prstGeom>
                        </pic:spPr>
                      </pic:pic>
                    </a:graphicData>
                  </a:graphic>
                </wp:inline>
              </w:drawing>
            </w:r>
          </w:p>
        </w:tc>
        <w:tc>
          <w:tcPr>
            <w:tcW w:w="4915" w:type="dxa"/>
          </w:tcPr>
          <w:p w14:paraId="7DE4A10A" w14:textId="77777777" w:rsidR="003941B6" w:rsidRPr="006C6313" w:rsidRDefault="003941B6" w:rsidP="008C34C1">
            <w:pPr>
              <w:rPr>
                <w:rFonts w:cstheme="minorHAnsi"/>
              </w:rPr>
            </w:pPr>
            <w:r w:rsidRPr="006C6313">
              <w:rPr>
                <w:rFonts w:cstheme="minorHAnsi"/>
              </w:rPr>
              <w:t>Treatment 4 -  Team-up and make plans</w:t>
            </w:r>
          </w:p>
          <w:p w14:paraId="4703054D" w14:textId="77777777" w:rsidR="003941B6" w:rsidRPr="006C6313" w:rsidRDefault="003941B6" w:rsidP="008C34C1">
            <w:pPr>
              <w:rPr>
                <w:rFonts w:cstheme="minorHAnsi"/>
              </w:rPr>
            </w:pPr>
          </w:p>
          <w:p w14:paraId="59EF40CD" w14:textId="77777777" w:rsidR="003941B6" w:rsidRPr="006C6313" w:rsidRDefault="003941B6" w:rsidP="008C34C1">
            <w:pPr>
              <w:rPr>
                <w:rFonts w:cstheme="minorHAnsi"/>
              </w:rPr>
            </w:pPr>
            <w:r w:rsidRPr="006C6313">
              <w:rPr>
                <w:rFonts w:cstheme="minorHAnsi"/>
                <w:noProof/>
                <w:lang w:val="ru-RU" w:eastAsia="ru-RU"/>
              </w:rPr>
              <w:drawing>
                <wp:inline distT="0" distB="0" distL="0" distR="0" wp14:anchorId="1014094D" wp14:editId="6BB58CDC">
                  <wp:extent cx="2802047" cy="128150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03251" cy="1282054"/>
                          </a:xfrm>
                          <a:prstGeom prst="rect">
                            <a:avLst/>
                          </a:prstGeom>
                        </pic:spPr>
                      </pic:pic>
                    </a:graphicData>
                  </a:graphic>
                </wp:inline>
              </w:drawing>
            </w:r>
          </w:p>
          <w:p w14:paraId="4A95CC8B" w14:textId="77777777" w:rsidR="003941B6" w:rsidRPr="006C6313" w:rsidRDefault="003941B6" w:rsidP="008C34C1">
            <w:pPr>
              <w:rPr>
                <w:rFonts w:cstheme="minorHAnsi"/>
              </w:rPr>
            </w:pPr>
            <w:r w:rsidRPr="006C6313">
              <w:rPr>
                <w:rFonts w:cstheme="minorHAnsi"/>
                <w:noProof/>
                <w:lang w:val="ru-RU" w:eastAsia="ru-RU"/>
              </w:rPr>
              <w:drawing>
                <wp:inline distT="0" distB="0" distL="0" distR="0" wp14:anchorId="2EE9D579" wp14:editId="5BAF5F0B">
                  <wp:extent cx="2780081" cy="1258521"/>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97516" cy="1266414"/>
                          </a:xfrm>
                          <a:prstGeom prst="rect">
                            <a:avLst/>
                          </a:prstGeom>
                        </pic:spPr>
                      </pic:pic>
                    </a:graphicData>
                  </a:graphic>
                </wp:inline>
              </w:drawing>
            </w:r>
          </w:p>
        </w:tc>
      </w:tr>
    </w:tbl>
    <w:p w14:paraId="032AA024" w14:textId="19046B9F" w:rsidR="00BC1F5B" w:rsidRDefault="00BC1F5B" w:rsidP="00B60164">
      <w:pPr>
        <w:jc w:val="both"/>
        <w:rPr>
          <w:rFonts w:eastAsiaTheme="minorEastAsia" w:cstheme="minorHAnsi"/>
          <w:b/>
        </w:rPr>
      </w:pPr>
    </w:p>
    <w:p w14:paraId="59A16663" w14:textId="77777777" w:rsidR="00BC1F5B" w:rsidRDefault="00BC1F5B">
      <w:pPr>
        <w:rPr>
          <w:rFonts w:eastAsiaTheme="minorEastAsia" w:cstheme="minorHAnsi"/>
          <w:b/>
        </w:rPr>
      </w:pPr>
      <w:r>
        <w:rPr>
          <w:rFonts w:eastAsiaTheme="minorEastAsia" w:cstheme="minorHAnsi"/>
          <w:b/>
        </w:rPr>
        <w:br w:type="page"/>
      </w:r>
    </w:p>
    <w:p w14:paraId="2ADDC612" w14:textId="77777777" w:rsidR="00BC1F5B" w:rsidRDefault="00BC1F5B" w:rsidP="00B60164">
      <w:pPr>
        <w:jc w:val="both"/>
        <w:rPr>
          <w:rFonts w:eastAsiaTheme="minorEastAsia" w:cstheme="minorHAnsi"/>
          <w:b/>
        </w:rPr>
      </w:pPr>
    </w:p>
    <w:p w14:paraId="3E8ED9E7" w14:textId="32485FFE" w:rsidR="00BC1F5B" w:rsidRPr="006C6313" w:rsidRDefault="00BC1F5B" w:rsidP="00BC1F5B">
      <w:pPr>
        <w:rPr>
          <w:rFonts w:cstheme="minorHAnsi"/>
        </w:rPr>
      </w:pPr>
      <w:r>
        <w:rPr>
          <w:rFonts w:cstheme="minorHAnsi"/>
        </w:rPr>
        <w:t>Appendix A</w:t>
      </w:r>
      <w:r w:rsidRPr="006C6313">
        <w:rPr>
          <w:rFonts w:cstheme="minorHAnsi"/>
        </w:rPr>
        <w:t xml:space="preserve">2. </w:t>
      </w:r>
      <w:r>
        <w:rPr>
          <w:rFonts w:cstheme="minorHAnsi"/>
        </w:rPr>
        <w:t>Teachers level interv</w:t>
      </w:r>
      <w:r w:rsidR="0089705E">
        <w:rPr>
          <w:rFonts w:cstheme="minorHAnsi"/>
        </w:rPr>
        <w:t>e</w:t>
      </w:r>
      <w:r>
        <w:rPr>
          <w:rFonts w:cstheme="minorHAnsi"/>
        </w:rPr>
        <w:t>ntion</w:t>
      </w:r>
    </w:p>
    <w:tbl>
      <w:tblPr>
        <w:tblStyle w:val="TableGrid"/>
        <w:tblW w:w="0" w:type="auto"/>
        <w:tblLook w:val="04A0" w:firstRow="1" w:lastRow="0" w:firstColumn="1" w:lastColumn="0" w:noHBand="0" w:noVBand="1"/>
      </w:tblPr>
      <w:tblGrid>
        <w:gridCol w:w="4508"/>
        <w:gridCol w:w="4508"/>
      </w:tblGrid>
      <w:tr w:rsidR="00BC1F5B" w:rsidRPr="006C6313" w14:paraId="5AE68211" w14:textId="77777777" w:rsidTr="00914ECB">
        <w:tc>
          <w:tcPr>
            <w:tcW w:w="4508" w:type="dxa"/>
          </w:tcPr>
          <w:p w14:paraId="094A56CD" w14:textId="77777777" w:rsidR="00BC1F5B" w:rsidRPr="006C6313" w:rsidRDefault="00BC1F5B" w:rsidP="00914ECB">
            <w:pPr>
              <w:rPr>
                <w:rFonts w:cstheme="minorHAnsi"/>
              </w:rPr>
            </w:pPr>
            <w:r w:rsidRPr="006C6313">
              <w:rPr>
                <w:rFonts w:cstheme="minorHAnsi"/>
              </w:rPr>
              <w:t xml:space="preserve">Treatment 1- Control </w:t>
            </w:r>
          </w:p>
          <w:p w14:paraId="03F0AED3" w14:textId="77777777" w:rsidR="00BC1F5B" w:rsidRPr="006C6313" w:rsidRDefault="00BC1F5B" w:rsidP="00914ECB">
            <w:pPr>
              <w:rPr>
                <w:rFonts w:cstheme="minorHAnsi"/>
              </w:rPr>
            </w:pPr>
          </w:p>
          <w:p w14:paraId="436F788B" w14:textId="77777777" w:rsidR="00BC1F5B" w:rsidRPr="006C6313" w:rsidRDefault="00BC1F5B" w:rsidP="00914ECB">
            <w:pPr>
              <w:rPr>
                <w:rFonts w:cstheme="minorHAnsi"/>
              </w:rPr>
            </w:pPr>
            <w:r w:rsidRPr="006C6313">
              <w:rPr>
                <w:rFonts w:cstheme="minorHAnsi"/>
              </w:rPr>
              <w:t>No message</w:t>
            </w:r>
          </w:p>
        </w:tc>
        <w:tc>
          <w:tcPr>
            <w:tcW w:w="4508" w:type="dxa"/>
            <w:vMerge w:val="restart"/>
          </w:tcPr>
          <w:p w14:paraId="26704690" w14:textId="77777777" w:rsidR="00BC1F5B" w:rsidRPr="006C6313" w:rsidRDefault="00BC1F5B" w:rsidP="00914ECB">
            <w:pPr>
              <w:rPr>
                <w:rFonts w:cstheme="minorHAnsi"/>
              </w:rPr>
            </w:pPr>
            <w:r w:rsidRPr="006C6313">
              <w:rPr>
                <w:rFonts w:cstheme="minorHAnsi"/>
              </w:rPr>
              <w:t>Treatment 2 – Email with Video</w:t>
            </w:r>
          </w:p>
          <w:p w14:paraId="3C4FC287" w14:textId="77777777" w:rsidR="00BC1F5B" w:rsidRPr="006C6313" w:rsidRDefault="00BC1F5B" w:rsidP="00914ECB">
            <w:pPr>
              <w:rPr>
                <w:rFonts w:cstheme="minorHAnsi"/>
              </w:rPr>
            </w:pPr>
            <w:r w:rsidRPr="006C6313">
              <w:rPr>
                <w:rFonts w:cstheme="minorHAnsi"/>
                <w:noProof/>
                <w:lang w:val="ru-RU" w:eastAsia="ru-RU"/>
              </w:rPr>
              <w:drawing>
                <wp:inline distT="0" distB="0" distL="0" distR="0" wp14:anchorId="7479223E" wp14:editId="662390F1">
                  <wp:extent cx="2117784" cy="37112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117784" cy="3711240"/>
                          </a:xfrm>
                          <a:prstGeom prst="rect">
                            <a:avLst/>
                          </a:prstGeom>
                        </pic:spPr>
                      </pic:pic>
                    </a:graphicData>
                  </a:graphic>
                </wp:inline>
              </w:drawing>
            </w:r>
          </w:p>
        </w:tc>
      </w:tr>
      <w:tr w:rsidR="00BC1F5B" w:rsidRPr="006C6313" w14:paraId="7909833A" w14:textId="77777777" w:rsidTr="00914ECB">
        <w:tc>
          <w:tcPr>
            <w:tcW w:w="4508" w:type="dxa"/>
          </w:tcPr>
          <w:p w14:paraId="5818BBE3" w14:textId="77777777" w:rsidR="00BC1F5B" w:rsidRPr="006C6313" w:rsidRDefault="00BC1F5B" w:rsidP="00914ECB">
            <w:pPr>
              <w:rPr>
                <w:rFonts w:cstheme="minorHAnsi"/>
                <w:lang w:val="es-EC"/>
              </w:rPr>
            </w:pPr>
            <w:r w:rsidRPr="006C6313">
              <w:rPr>
                <w:rFonts w:cstheme="minorHAnsi"/>
                <w:lang w:val="es-EC"/>
              </w:rPr>
              <w:t>Treatment 3- SMS</w:t>
            </w:r>
          </w:p>
          <w:p w14:paraId="47ECDB04" w14:textId="77777777" w:rsidR="00BC1F5B" w:rsidRPr="006C6313" w:rsidRDefault="00BC1F5B" w:rsidP="00914ECB">
            <w:pPr>
              <w:rPr>
                <w:rFonts w:cstheme="minorHAnsi"/>
                <w:lang w:val="es-EC"/>
              </w:rPr>
            </w:pPr>
          </w:p>
          <w:p w14:paraId="649B0357" w14:textId="77777777" w:rsidR="00BC1F5B" w:rsidRPr="006C6313" w:rsidRDefault="00BC1F5B" w:rsidP="00914ECB">
            <w:pPr>
              <w:rPr>
                <w:rFonts w:cstheme="minorHAnsi"/>
              </w:rPr>
            </w:pPr>
            <w:r w:rsidRPr="006C6313">
              <w:rPr>
                <w:rFonts w:cstheme="minorHAnsi"/>
                <w:lang w:val="es-EC"/>
              </w:rPr>
              <w:t xml:space="preserve">Recuerde, su delegado de Zona [Nombre] y MINEDUC monitorean su actividad en el proyecto DOV. Asegure q sus alumnos acaben hasta el fin del ciclo escolar. </w:t>
            </w:r>
            <w:r w:rsidRPr="006C6313">
              <w:rPr>
                <w:rFonts w:cstheme="minorHAnsi"/>
              </w:rPr>
              <w:t>DOV</w:t>
            </w:r>
          </w:p>
        </w:tc>
        <w:tc>
          <w:tcPr>
            <w:tcW w:w="4508" w:type="dxa"/>
            <w:vMerge/>
          </w:tcPr>
          <w:p w14:paraId="29DC071C" w14:textId="77777777" w:rsidR="00BC1F5B" w:rsidRPr="006C6313" w:rsidRDefault="00BC1F5B" w:rsidP="00914ECB">
            <w:pPr>
              <w:rPr>
                <w:rFonts w:cstheme="minorHAnsi"/>
              </w:rPr>
            </w:pPr>
          </w:p>
        </w:tc>
      </w:tr>
    </w:tbl>
    <w:p w14:paraId="7CFC41E6" w14:textId="77777777" w:rsidR="00BC1F5B" w:rsidRPr="006C6313" w:rsidRDefault="00BC1F5B" w:rsidP="00BC1F5B">
      <w:pPr>
        <w:rPr>
          <w:rFonts w:cstheme="minorHAnsi"/>
        </w:rPr>
      </w:pPr>
    </w:p>
    <w:p w14:paraId="7347237E" w14:textId="77777777" w:rsidR="00BC1F5B" w:rsidRDefault="00BC1F5B" w:rsidP="00B60164">
      <w:pPr>
        <w:jc w:val="both"/>
        <w:rPr>
          <w:rFonts w:eastAsiaTheme="minorEastAsia" w:cstheme="minorHAnsi"/>
          <w:b/>
        </w:rPr>
      </w:pPr>
    </w:p>
    <w:p w14:paraId="54579228" w14:textId="77777777" w:rsidR="00BC1F5B" w:rsidRDefault="00BC1F5B" w:rsidP="00B60164">
      <w:pPr>
        <w:jc w:val="both"/>
        <w:rPr>
          <w:rFonts w:eastAsiaTheme="minorEastAsia" w:cstheme="minorHAnsi"/>
          <w:b/>
        </w:rPr>
      </w:pPr>
    </w:p>
    <w:p w14:paraId="52A7A68E" w14:textId="0B298ECA" w:rsidR="00B60164" w:rsidRPr="006C6313" w:rsidRDefault="00B60164" w:rsidP="00B60164">
      <w:pPr>
        <w:jc w:val="both"/>
        <w:rPr>
          <w:rFonts w:eastAsiaTheme="minorEastAsia" w:cstheme="minorHAnsi"/>
          <w:b/>
        </w:rPr>
      </w:pPr>
      <w:r w:rsidRPr="006C6313">
        <w:rPr>
          <w:rFonts w:eastAsiaTheme="minorEastAsia" w:cstheme="minorHAnsi"/>
          <w:b/>
        </w:rPr>
        <w:t xml:space="preserve">Appendix B. </w:t>
      </w:r>
      <w:r w:rsidRPr="006C6313">
        <w:rPr>
          <w:rFonts w:cstheme="minorHAnsi"/>
          <w:b/>
        </w:rPr>
        <w:t>List of control variables</w:t>
      </w:r>
    </w:p>
    <w:tbl>
      <w:tblPr>
        <w:tblStyle w:val="TableGrid1"/>
        <w:tblW w:w="8820" w:type="dxa"/>
        <w:tblInd w:w="0" w:type="dxa"/>
        <w:tblLayout w:type="fixed"/>
        <w:tblLook w:val="04A0" w:firstRow="1" w:lastRow="0" w:firstColumn="1" w:lastColumn="0" w:noHBand="0" w:noVBand="1"/>
      </w:tblPr>
      <w:tblGrid>
        <w:gridCol w:w="3057"/>
        <w:gridCol w:w="1981"/>
        <w:gridCol w:w="3782"/>
      </w:tblGrid>
      <w:tr w:rsidR="00B60164" w:rsidRPr="006C6313" w14:paraId="102A9126" w14:textId="77777777" w:rsidTr="00914ECB">
        <w:trPr>
          <w:trHeight w:val="330"/>
        </w:trPr>
        <w:tc>
          <w:tcPr>
            <w:tcW w:w="8820" w:type="dxa"/>
            <w:gridSpan w:val="3"/>
            <w:tcBorders>
              <w:top w:val="single" w:sz="4" w:space="0" w:color="auto"/>
              <w:left w:val="single" w:sz="4" w:space="0" w:color="auto"/>
              <w:bottom w:val="single" w:sz="4" w:space="0" w:color="auto"/>
              <w:right w:val="single" w:sz="4" w:space="0" w:color="auto"/>
            </w:tcBorders>
            <w:hideMark/>
          </w:tcPr>
          <w:p w14:paraId="04AD8742" w14:textId="77777777" w:rsidR="00B60164" w:rsidRPr="006C6313" w:rsidRDefault="00B60164" w:rsidP="00914ECB">
            <w:pPr>
              <w:jc w:val="center"/>
              <w:rPr>
                <w:rFonts w:cstheme="minorHAnsi"/>
                <w:b/>
                <w:bCs/>
              </w:rPr>
            </w:pPr>
            <w:r w:rsidRPr="006C6313">
              <w:rPr>
                <w:rFonts w:cstheme="minorHAnsi"/>
                <w:b/>
                <w:bCs/>
              </w:rPr>
              <w:t>Variables at class level</w:t>
            </w:r>
          </w:p>
        </w:tc>
      </w:tr>
      <w:tr w:rsidR="00B60164" w:rsidRPr="006C6313" w14:paraId="67DD453C" w14:textId="77777777" w:rsidTr="00914ECB">
        <w:trPr>
          <w:trHeight w:val="615"/>
        </w:trPr>
        <w:tc>
          <w:tcPr>
            <w:tcW w:w="3057" w:type="dxa"/>
            <w:tcBorders>
              <w:top w:val="single" w:sz="4" w:space="0" w:color="auto"/>
              <w:left w:val="single" w:sz="4" w:space="0" w:color="auto"/>
              <w:bottom w:val="single" w:sz="4" w:space="0" w:color="auto"/>
              <w:right w:val="single" w:sz="4" w:space="0" w:color="auto"/>
            </w:tcBorders>
            <w:hideMark/>
          </w:tcPr>
          <w:p w14:paraId="4C0F0BB0" w14:textId="77777777" w:rsidR="00B60164" w:rsidRPr="006C6313" w:rsidRDefault="00B60164" w:rsidP="00914ECB">
            <w:pPr>
              <w:rPr>
                <w:rFonts w:cstheme="minorHAnsi"/>
              </w:rPr>
            </w:pPr>
            <w:r w:rsidRPr="006C6313">
              <w:rPr>
                <w:rFonts w:cstheme="minorHAnsi"/>
                <w:b/>
                <w:bCs/>
              </w:rPr>
              <w:t>Code</w:t>
            </w:r>
          </w:p>
        </w:tc>
        <w:tc>
          <w:tcPr>
            <w:tcW w:w="1981" w:type="dxa"/>
            <w:tcBorders>
              <w:top w:val="single" w:sz="4" w:space="0" w:color="auto"/>
              <w:left w:val="single" w:sz="4" w:space="0" w:color="auto"/>
              <w:bottom w:val="single" w:sz="4" w:space="0" w:color="auto"/>
              <w:right w:val="single" w:sz="4" w:space="0" w:color="auto"/>
            </w:tcBorders>
            <w:hideMark/>
          </w:tcPr>
          <w:p w14:paraId="78403135" w14:textId="77777777" w:rsidR="00B60164" w:rsidRPr="006C6313" w:rsidRDefault="00B60164" w:rsidP="00914ECB">
            <w:pPr>
              <w:rPr>
                <w:rFonts w:cstheme="minorHAnsi"/>
              </w:rPr>
            </w:pPr>
            <w:r w:rsidRPr="006C6313">
              <w:rPr>
                <w:rFonts w:cstheme="minorHAnsi"/>
                <w:b/>
                <w:bCs/>
              </w:rPr>
              <w:t>Variables at class level</w:t>
            </w:r>
          </w:p>
        </w:tc>
        <w:tc>
          <w:tcPr>
            <w:tcW w:w="3782" w:type="dxa"/>
            <w:tcBorders>
              <w:top w:val="single" w:sz="4" w:space="0" w:color="auto"/>
              <w:left w:val="single" w:sz="4" w:space="0" w:color="auto"/>
              <w:bottom w:val="single" w:sz="4" w:space="0" w:color="auto"/>
              <w:right w:val="single" w:sz="4" w:space="0" w:color="auto"/>
            </w:tcBorders>
            <w:hideMark/>
          </w:tcPr>
          <w:p w14:paraId="51ACA907" w14:textId="77777777" w:rsidR="00B60164" w:rsidRPr="006C6313" w:rsidRDefault="00B60164" w:rsidP="00914ECB">
            <w:pPr>
              <w:rPr>
                <w:rFonts w:cstheme="minorHAnsi"/>
              </w:rPr>
            </w:pPr>
            <w:r w:rsidRPr="006C6313">
              <w:rPr>
                <w:rFonts w:cstheme="minorHAnsi"/>
                <w:b/>
                <w:bCs/>
              </w:rPr>
              <w:t xml:space="preserve">Definition </w:t>
            </w:r>
          </w:p>
        </w:tc>
      </w:tr>
      <w:tr w:rsidR="00B60164" w:rsidRPr="006C6313" w14:paraId="230E4B73" w14:textId="77777777" w:rsidTr="00914ECB">
        <w:trPr>
          <w:trHeight w:val="615"/>
        </w:trPr>
        <w:tc>
          <w:tcPr>
            <w:tcW w:w="3057" w:type="dxa"/>
            <w:tcBorders>
              <w:top w:val="single" w:sz="4" w:space="0" w:color="auto"/>
              <w:left w:val="single" w:sz="4" w:space="0" w:color="auto"/>
              <w:bottom w:val="single" w:sz="4" w:space="0" w:color="auto"/>
              <w:right w:val="single" w:sz="4" w:space="0" w:color="auto"/>
            </w:tcBorders>
            <w:hideMark/>
          </w:tcPr>
          <w:p w14:paraId="2EB60AE1" w14:textId="77777777" w:rsidR="00B60164" w:rsidRPr="006C6313" w:rsidRDefault="00B60164" w:rsidP="00914ECB">
            <w:pPr>
              <w:rPr>
                <w:rFonts w:cstheme="minorHAnsi"/>
              </w:rPr>
            </w:pPr>
            <w:r w:rsidRPr="006C6313">
              <w:rPr>
                <w:rFonts w:cstheme="minorHAnsi"/>
              </w:rPr>
              <w:t> Class_size</w:t>
            </w:r>
          </w:p>
        </w:tc>
        <w:tc>
          <w:tcPr>
            <w:tcW w:w="1981" w:type="dxa"/>
            <w:tcBorders>
              <w:top w:val="single" w:sz="4" w:space="0" w:color="auto"/>
              <w:left w:val="single" w:sz="4" w:space="0" w:color="auto"/>
              <w:bottom w:val="single" w:sz="4" w:space="0" w:color="auto"/>
              <w:right w:val="single" w:sz="4" w:space="0" w:color="auto"/>
            </w:tcBorders>
            <w:hideMark/>
          </w:tcPr>
          <w:p w14:paraId="18CC2BCA" w14:textId="77777777" w:rsidR="00B60164" w:rsidRPr="006C6313" w:rsidRDefault="00B60164" w:rsidP="00914ECB">
            <w:pPr>
              <w:rPr>
                <w:rFonts w:cstheme="minorHAnsi"/>
              </w:rPr>
            </w:pPr>
            <w:r w:rsidRPr="006C6313">
              <w:rPr>
                <w:rFonts w:cstheme="minorHAnsi"/>
              </w:rPr>
              <w:t xml:space="preserve">Class size </w:t>
            </w:r>
          </w:p>
        </w:tc>
        <w:tc>
          <w:tcPr>
            <w:tcW w:w="3782" w:type="dxa"/>
            <w:tcBorders>
              <w:top w:val="single" w:sz="4" w:space="0" w:color="auto"/>
              <w:left w:val="single" w:sz="4" w:space="0" w:color="auto"/>
              <w:bottom w:val="single" w:sz="4" w:space="0" w:color="auto"/>
              <w:right w:val="single" w:sz="4" w:space="0" w:color="auto"/>
            </w:tcBorders>
            <w:hideMark/>
          </w:tcPr>
          <w:p w14:paraId="6BB893E3" w14:textId="77777777" w:rsidR="00B60164" w:rsidRPr="006C6313" w:rsidRDefault="00B60164" w:rsidP="00914ECB">
            <w:pPr>
              <w:rPr>
                <w:rFonts w:cstheme="minorHAnsi"/>
              </w:rPr>
            </w:pPr>
            <w:r w:rsidRPr="006C6313">
              <w:rPr>
                <w:rFonts w:cstheme="minorHAnsi"/>
              </w:rPr>
              <w:t xml:space="preserve">Total number of active students on the platform, who have started at least one lesson. </w:t>
            </w:r>
          </w:p>
        </w:tc>
      </w:tr>
      <w:tr w:rsidR="00B60164" w:rsidRPr="006C6313" w14:paraId="406E91EA" w14:textId="77777777" w:rsidTr="00914ECB">
        <w:trPr>
          <w:trHeight w:val="615"/>
        </w:trPr>
        <w:tc>
          <w:tcPr>
            <w:tcW w:w="3057" w:type="dxa"/>
            <w:tcBorders>
              <w:top w:val="single" w:sz="4" w:space="0" w:color="auto"/>
              <w:left w:val="single" w:sz="4" w:space="0" w:color="auto"/>
              <w:bottom w:val="single" w:sz="4" w:space="0" w:color="auto"/>
              <w:right w:val="single" w:sz="4" w:space="0" w:color="auto"/>
            </w:tcBorders>
            <w:hideMark/>
          </w:tcPr>
          <w:p w14:paraId="7671487A" w14:textId="77777777" w:rsidR="00B60164" w:rsidRPr="006C6313" w:rsidRDefault="00B60164" w:rsidP="00914ECB">
            <w:pPr>
              <w:rPr>
                <w:rFonts w:cstheme="minorHAnsi"/>
              </w:rPr>
            </w:pPr>
            <w:r w:rsidRPr="006C6313">
              <w:rPr>
                <w:rFonts w:cstheme="minorHAnsi"/>
              </w:rPr>
              <w:t> Active_class</w:t>
            </w:r>
          </w:p>
        </w:tc>
        <w:tc>
          <w:tcPr>
            <w:tcW w:w="1981" w:type="dxa"/>
            <w:tcBorders>
              <w:top w:val="single" w:sz="4" w:space="0" w:color="auto"/>
              <w:left w:val="single" w:sz="4" w:space="0" w:color="auto"/>
              <w:bottom w:val="single" w:sz="4" w:space="0" w:color="auto"/>
              <w:right w:val="single" w:sz="4" w:space="0" w:color="auto"/>
            </w:tcBorders>
            <w:hideMark/>
          </w:tcPr>
          <w:p w14:paraId="72F65805" w14:textId="77777777" w:rsidR="00B60164" w:rsidRPr="006C6313" w:rsidRDefault="00B60164" w:rsidP="00914ECB">
            <w:pPr>
              <w:rPr>
                <w:rFonts w:cstheme="minorHAnsi"/>
              </w:rPr>
            </w:pPr>
            <w:r w:rsidRPr="006C6313">
              <w:rPr>
                <w:rFonts w:cstheme="minorHAnsi"/>
              </w:rPr>
              <w:t xml:space="preserve"> Active class </w:t>
            </w:r>
          </w:p>
        </w:tc>
        <w:tc>
          <w:tcPr>
            <w:tcW w:w="3782" w:type="dxa"/>
            <w:tcBorders>
              <w:top w:val="single" w:sz="4" w:space="0" w:color="auto"/>
              <w:left w:val="single" w:sz="4" w:space="0" w:color="auto"/>
              <w:bottom w:val="single" w:sz="4" w:space="0" w:color="auto"/>
              <w:right w:val="single" w:sz="4" w:space="0" w:color="auto"/>
            </w:tcBorders>
            <w:hideMark/>
          </w:tcPr>
          <w:p w14:paraId="6F9BA0A3" w14:textId="77777777" w:rsidR="00B60164" w:rsidRPr="006C6313" w:rsidRDefault="00B60164" w:rsidP="00914ECB">
            <w:pPr>
              <w:rPr>
                <w:rFonts w:cstheme="minorHAnsi"/>
              </w:rPr>
            </w:pPr>
            <w:r w:rsidRPr="006C6313">
              <w:rPr>
                <w:rFonts w:cstheme="minorHAnsi"/>
              </w:rPr>
              <w:t xml:space="preserve">Classes that enroll more than 3 students on the platform and have started at least one lesson. </w:t>
            </w:r>
          </w:p>
        </w:tc>
      </w:tr>
      <w:tr w:rsidR="00B60164" w:rsidRPr="006C6313" w14:paraId="1C3F1E2B" w14:textId="77777777" w:rsidTr="00914ECB">
        <w:trPr>
          <w:trHeight w:val="330"/>
        </w:trPr>
        <w:tc>
          <w:tcPr>
            <w:tcW w:w="8820" w:type="dxa"/>
            <w:gridSpan w:val="3"/>
            <w:tcBorders>
              <w:top w:val="single" w:sz="4" w:space="0" w:color="auto"/>
              <w:left w:val="single" w:sz="4" w:space="0" w:color="auto"/>
              <w:bottom w:val="single" w:sz="4" w:space="0" w:color="auto"/>
              <w:right w:val="single" w:sz="4" w:space="0" w:color="auto"/>
            </w:tcBorders>
            <w:hideMark/>
          </w:tcPr>
          <w:p w14:paraId="5871AE78" w14:textId="77777777" w:rsidR="00B60164" w:rsidRPr="006C6313" w:rsidRDefault="00B60164" w:rsidP="00914ECB">
            <w:pPr>
              <w:jc w:val="center"/>
              <w:rPr>
                <w:rFonts w:cstheme="minorHAnsi"/>
                <w:b/>
                <w:bCs/>
              </w:rPr>
            </w:pPr>
            <w:bookmarkStart w:id="0" w:name="_GoBack"/>
            <w:bookmarkEnd w:id="0"/>
            <w:r w:rsidRPr="006C6313">
              <w:rPr>
                <w:rFonts w:cstheme="minorHAnsi"/>
                <w:b/>
                <w:bCs/>
              </w:rPr>
              <w:t>Variables Collected at the individual level</w:t>
            </w:r>
          </w:p>
        </w:tc>
      </w:tr>
      <w:tr w:rsidR="00B60164" w:rsidRPr="006C6313" w14:paraId="13D89FB9" w14:textId="77777777" w:rsidTr="00914ECB">
        <w:trPr>
          <w:trHeight w:val="330"/>
        </w:trPr>
        <w:tc>
          <w:tcPr>
            <w:tcW w:w="3057" w:type="dxa"/>
            <w:tcBorders>
              <w:top w:val="single" w:sz="4" w:space="0" w:color="auto"/>
              <w:left w:val="single" w:sz="4" w:space="0" w:color="auto"/>
              <w:bottom w:val="single" w:sz="4" w:space="0" w:color="auto"/>
              <w:right w:val="single" w:sz="4" w:space="0" w:color="auto"/>
            </w:tcBorders>
            <w:hideMark/>
          </w:tcPr>
          <w:p w14:paraId="3C7512AA" w14:textId="77777777" w:rsidR="00B60164" w:rsidRPr="006C6313" w:rsidRDefault="00B60164" w:rsidP="00914ECB">
            <w:pPr>
              <w:rPr>
                <w:rFonts w:cstheme="minorHAnsi"/>
                <w:b/>
                <w:bCs/>
              </w:rPr>
            </w:pPr>
            <w:r w:rsidRPr="006C6313">
              <w:rPr>
                <w:rFonts w:cstheme="minorHAnsi"/>
                <w:b/>
                <w:bCs/>
              </w:rPr>
              <w:t xml:space="preserve"> Code </w:t>
            </w:r>
          </w:p>
        </w:tc>
        <w:tc>
          <w:tcPr>
            <w:tcW w:w="1981" w:type="dxa"/>
            <w:tcBorders>
              <w:top w:val="single" w:sz="4" w:space="0" w:color="auto"/>
              <w:left w:val="single" w:sz="4" w:space="0" w:color="auto"/>
              <w:bottom w:val="single" w:sz="4" w:space="0" w:color="auto"/>
              <w:right w:val="single" w:sz="4" w:space="0" w:color="auto"/>
            </w:tcBorders>
            <w:hideMark/>
          </w:tcPr>
          <w:p w14:paraId="7259E2B0" w14:textId="77777777" w:rsidR="00B60164" w:rsidRPr="006C6313" w:rsidRDefault="00B60164" w:rsidP="00914ECB">
            <w:pPr>
              <w:rPr>
                <w:rFonts w:cstheme="minorHAnsi"/>
                <w:b/>
                <w:bCs/>
              </w:rPr>
            </w:pPr>
            <w:r w:rsidRPr="006C6313">
              <w:rPr>
                <w:rFonts w:cstheme="minorHAnsi"/>
                <w:b/>
                <w:bCs/>
              </w:rPr>
              <w:t>Variables</w:t>
            </w:r>
          </w:p>
        </w:tc>
        <w:tc>
          <w:tcPr>
            <w:tcW w:w="3782" w:type="dxa"/>
            <w:tcBorders>
              <w:top w:val="single" w:sz="4" w:space="0" w:color="auto"/>
              <w:left w:val="single" w:sz="4" w:space="0" w:color="auto"/>
              <w:bottom w:val="single" w:sz="4" w:space="0" w:color="auto"/>
              <w:right w:val="single" w:sz="4" w:space="0" w:color="auto"/>
            </w:tcBorders>
            <w:hideMark/>
          </w:tcPr>
          <w:p w14:paraId="7D5A7F75" w14:textId="77777777" w:rsidR="00B60164" w:rsidRPr="006C6313" w:rsidRDefault="00B60164" w:rsidP="00914ECB">
            <w:pPr>
              <w:rPr>
                <w:rFonts w:cstheme="minorHAnsi"/>
                <w:b/>
                <w:bCs/>
              </w:rPr>
            </w:pPr>
            <w:r w:rsidRPr="006C6313">
              <w:rPr>
                <w:rFonts w:cstheme="minorHAnsi"/>
                <w:b/>
                <w:bCs/>
              </w:rPr>
              <w:t>Definition</w:t>
            </w:r>
          </w:p>
        </w:tc>
      </w:tr>
      <w:tr w:rsidR="00B60164" w:rsidRPr="006C6313" w14:paraId="2939C560"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hideMark/>
          </w:tcPr>
          <w:p w14:paraId="78742531" w14:textId="77777777" w:rsidR="00B60164" w:rsidRPr="006C6313" w:rsidRDefault="00B60164" w:rsidP="00914ECB">
            <w:pPr>
              <w:rPr>
                <w:rFonts w:cstheme="minorHAnsi"/>
              </w:rPr>
            </w:pPr>
            <w:r w:rsidRPr="006C6313">
              <w:rPr>
                <w:rFonts w:cstheme="minorHAnsi"/>
              </w:rPr>
              <w:t xml:space="preserve">I_Male </w:t>
            </w:r>
          </w:p>
        </w:tc>
        <w:tc>
          <w:tcPr>
            <w:tcW w:w="1981" w:type="dxa"/>
            <w:tcBorders>
              <w:top w:val="single" w:sz="4" w:space="0" w:color="auto"/>
              <w:left w:val="single" w:sz="4" w:space="0" w:color="auto"/>
              <w:bottom w:val="single" w:sz="4" w:space="0" w:color="auto"/>
              <w:right w:val="single" w:sz="4" w:space="0" w:color="auto"/>
            </w:tcBorders>
            <w:hideMark/>
          </w:tcPr>
          <w:p w14:paraId="1AC3B05B" w14:textId="77777777" w:rsidR="00B60164" w:rsidRPr="006C6313" w:rsidRDefault="00B60164" w:rsidP="00914ECB">
            <w:pPr>
              <w:rPr>
                <w:rFonts w:cstheme="minorHAnsi"/>
              </w:rPr>
            </w:pPr>
            <w:r w:rsidRPr="006C6313">
              <w:rPr>
                <w:rFonts w:cstheme="minorHAnsi"/>
              </w:rPr>
              <w:t xml:space="preserve">Gender </w:t>
            </w:r>
          </w:p>
        </w:tc>
        <w:tc>
          <w:tcPr>
            <w:tcW w:w="3782" w:type="dxa"/>
            <w:tcBorders>
              <w:top w:val="single" w:sz="4" w:space="0" w:color="auto"/>
              <w:left w:val="single" w:sz="4" w:space="0" w:color="auto"/>
              <w:bottom w:val="single" w:sz="4" w:space="0" w:color="auto"/>
              <w:right w:val="single" w:sz="4" w:space="0" w:color="auto"/>
            </w:tcBorders>
            <w:hideMark/>
          </w:tcPr>
          <w:p w14:paraId="605147BB" w14:textId="77777777" w:rsidR="00B60164" w:rsidRPr="006C6313" w:rsidRDefault="00B60164" w:rsidP="00914ECB">
            <w:pPr>
              <w:rPr>
                <w:rFonts w:cstheme="minorHAnsi"/>
              </w:rPr>
            </w:pPr>
            <w:r w:rsidRPr="006C6313">
              <w:rPr>
                <w:rFonts w:cstheme="minorHAnsi"/>
              </w:rPr>
              <w:t>A dummy for gender</w:t>
            </w:r>
          </w:p>
        </w:tc>
      </w:tr>
      <w:tr w:rsidR="00B60164" w:rsidRPr="006C6313" w14:paraId="78E90C69"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hideMark/>
          </w:tcPr>
          <w:p w14:paraId="2855B1B1" w14:textId="77777777" w:rsidR="00B60164" w:rsidRPr="006C6313" w:rsidRDefault="00B60164" w:rsidP="00914ECB">
            <w:pPr>
              <w:rPr>
                <w:rFonts w:cstheme="minorHAnsi"/>
              </w:rPr>
            </w:pPr>
            <w:r w:rsidRPr="006C6313">
              <w:rPr>
                <w:rFonts w:cstheme="minorHAnsi"/>
              </w:rPr>
              <w:t>I_Age</w:t>
            </w:r>
          </w:p>
        </w:tc>
        <w:tc>
          <w:tcPr>
            <w:tcW w:w="1981" w:type="dxa"/>
            <w:tcBorders>
              <w:top w:val="single" w:sz="4" w:space="0" w:color="auto"/>
              <w:left w:val="single" w:sz="4" w:space="0" w:color="auto"/>
              <w:bottom w:val="single" w:sz="4" w:space="0" w:color="auto"/>
              <w:right w:val="single" w:sz="4" w:space="0" w:color="auto"/>
            </w:tcBorders>
            <w:hideMark/>
          </w:tcPr>
          <w:p w14:paraId="7A8EA784" w14:textId="77777777" w:rsidR="00B60164" w:rsidRPr="006C6313" w:rsidRDefault="00B60164" w:rsidP="00914ECB">
            <w:pPr>
              <w:rPr>
                <w:rFonts w:cstheme="minorHAnsi"/>
              </w:rPr>
            </w:pPr>
            <w:r w:rsidRPr="006C6313">
              <w:rPr>
                <w:rFonts w:cstheme="minorHAnsi"/>
              </w:rPr>
              <w:t>Age</w:t>
            </w:r>
          </w:p>
        </w:tc>
        <w:tc>
          <w:tcPr>
            <w:tcW w:w="3782" w:type="dxa"/>
            <w:tcBorders>
              <w:top w:val="single" w:sz="4" w:space="0" w:color="auto"/>
              <w:left w:val="single" w:sz="4" w:space="0" w:color="auto"/>
              <w:bottom w:val="single" w:sz="4" w:space="0" w:color="auto"/>
              <w:right w:val="single" w:sz="4" w:space="0" w:color="auto"/>
            </w:tcBorders>
            <w:hideMark/>
          </w:tcPr>
          <w:p w14:paraId="4DBD7973" w14:textId="77777777" w:rsidR="00B60164" w:rsidRPr="006C6313" w:rsidRDefault="00B60164" w:rsidP="00914ECB">
            <w:pPr>
              <w:rPr>
                <w:rFonts w:cstheme="minorHAnsi"/>
              </w:rPr>
            </w:pPr>
            <w:r w:rsidRPr="006C6313">
              <w:rPr>
                <w:rFonts w:cstheme="minorHAnsi"/>
              </w:rPr>
              <w:t>Student Age</w:t>
            </w:r>
          </w:p>
        </w:tc>
      </w:tr>
      <w:tr w:rsidR="00B60164" w:rsidRPr="006C6313" w14:paraId="083C9055" w14:textId="77777777" w:rsidTr="00914ECB">
        <w:trPr>
          <w:trHeight w:val="450"/>
        </w:trPr>
        <w:tc>
          <w:tcPr>
            <w:tcW w:w="3057" w:type="dxa"/>
            <w:tcBorders>
              <w:top w:val="single" w:sz="4" w:space="0" w:color="auto"/>
              <w:left w:val="single" w:sz="4" w:space="0" w:color="auto"/>
              <w:bottom w:val="single" w:sz="4" w:space="0" w:color="auto"/>
              <w:right w:val="single" w:sz="4" w:space="0" w:color="auto"/>
            </w:tcBorders>
            <w:hideMark/>
          </w:tcPr>
          <w:p w14:paraId="1F8E1DF8" w14:textId="77777777" w:rsidR="00B60164" w:rsidRPr="006C6313" w:rsidRDefault="00B60164" w:rsidP="00914ECB">
            <w:pPr>
              <w:rPr>
                <w:rFonts w:cstheme="minorHAnsi"/>
              </w:rPr>
            </w:pPr>
            <w:r w:rsidRPr="006C6313">
              <w:rPr>
                <w:rFonts w:cstheme="minorHAnsi"/>
              </w:rPr>
              <w:t>I_Language</w:t>
            </w:r>
          </w:p>
        </w:tc>
        <w:tc>
          <w:tcPr>
            <w:tcW w:w="1981" w:type="dxa"/>
            <w:tcBorders>
              <w:top w:val="single" w:sz="4" w:space="0" w:color="auto"/>
              <w:left w:val="single" w:sz="4" w:space="0" w:color="auto"/>
              <w:bottom w:val="single" w:sz="4" w:space="0" w:color="auto"/>
              <w:right w:val="single" w:sz="4" w:space="0" w:color="auto"/>
            </w:tcBorders>
            <w:hideMark/>
          </w:tcPr>
          <w:p w14:paraId="2A207675" w14:textId="77777777" w:rsidR="00B60164" w:rsidRPr="006C6313" w:rsidRDefault="00B60164" w:rsidP="00914ECB">
            <w:pPr>
              <w:rPr>
                <w:rFonts w:cstheme="minorHAnsi"/>
              </w:rPr>
            </w:pPr>
            <w:r w:rsidRPr="006C6313">
              <w:rPr>
                <w:rFonts w:cstheme="minorHAnsi"/>
              </w:rPr>
              <w:t>Language</w:t>
            </w:r>
          </w:p>
        </w:tc>
        <w:tc>
          <w:tcPr>
            <w:tcW w:w="3782" w:type="dxa"/>
            <w:tcBorders>
              <w:top w:val="single" w:sz="4" w:space="0" w:color="auto"/>
              <w:left w:val="single" w:sz="4" w:space="0" w:color="auto"/>
              <w:bottom w:val="single" w:sz="4" w:space="0" w:color="auto"/>
              <w:right w:val="single" w:sz="4" w:space="0" w:color="auto"/>
            </w:tcBorders>
            <w:hideMark/>
          </w:tcPr>
          <w:p w14:paraId="3A6D254B" w14:textId="77777777" w:rsidR="00B60164" w:rsidRPr="006C6313" w:rsidRDefault="00B60164" w:rsidP="00914ECB">
            <w:pPr>
              <w:rPr>
                <w:rFonts w:cstheme="minorHAnsi"/>
              </w:rPr>
            </w:pPr>
            <w:r w:rsidRPr="006C6313">
              <w:rPr>
                <w:rFonts w:cstheme="minorHAnsi"/>
              </w:rPr>
              <w:t xml:space="preserve">Language (Only native language; native and Spanish language; Spanish; Spanish and foreign language; Native language and foreign language). </w:t>
            </w:r>
          </w:p>
        </w:tc>
      </w:tr>
      <w:tr w:rsidR="00B60164" w:rsidRPr="006C6313" w14:paraId="2B5CCD40" w14:textId="77777777" w:rsidTr="00914ECB">
        <w:trPr>
          <w:trHeight w:val="450"/>
        </w:trPr>
        <w:tc>
          <w:tcPr>
            <w:tcW w:w="3057" w:type="dxa"/>
            <w:vMerge w:val="restart"/>
            <w:tcBorders>
              <w:top w:val="single" w:sz="4" w:space="0" w:color="auto"/>
              <w:left w:val="single" w:sz="4" w:space="0" w:color="auto"/>
              <w:bottom w:val="single" w:sz="4" w:space="0" w:color="auto"/>
              <w:right w:val="single" w:sz="4" w:space="0" w:color="auto"/>
            </w:tcBorders>
            <w:hideMark/>
          </w:tcPr>
          <w:p w14:paraId="1679B771" w14:textId="77777777" w:rsidR="00B60164" w:rsidRPr="006C6313" w:rsidRDefault="00B60164" w:rsidP="00914ECB">
            <w:pPr>
              <w:rPr>
                <w:rFonts w:cstheme="minorHAnsi"/>
              </w:rPr>
            </w:pPr>
            <w:r w:rsidRPr="006C6313">
              <w:rPr>
                <w:rFonts w:cstheme="minorHAnsi"/>
              </w:rPr>
              <w:lastRenderedPageBreak/>
              <w:t>I_10_Income</w:t>
            </w:r>
          </w:p>
        </w:tc>
        <w:tc>
          <w:tcPr>
            <w:tcW w:w="1981" w:type="dxa"/>
            <w:vMerge w:val="restart"/>
            <w:tcBorders>
              <w:top w:val="single" w:sz="4" w:space="0" w:color="auto"/>
              <w:left w:val="single" w:sz="4" w:space="0" w:color="auto"/>
              <w:bottom w:val="single" w:sz="4" w:space="0" w:color="auto"/>
              <w:right w:val="single" w:sz="4" w:space="0" w:color="auto"/>
            </w:tcBorders>
            <w:hideMark/>
          </w:tcPr>
          <w:p w14:paraId="567F241F" w14:textId="77777777" w:rsidR="00B60164" w:rsidRPr="006C6313" w:rsidRDefault="00B60164" w:rsidP="00914ECB">
            <w:pPr>
              <w:rPr>
                <w:rFonts w:cstheme="minorHAnsi"/>
              </w:rPr>
            </w:pPr>
            <w:r w:rsidRPr="006C6313">
              <w:rPr>
                <w:rFonts w:cstheme="minorHAnsi"/>
              </w:rPr>
              <w:t>Socioeconomic characteristics</w:t>
            </w:r>
          </w:p>
        </w:tc>
        <w:tc>
          <w:tcPr>
            <w:tcW w:w="3782" w:type="dxa"/>
            <w:vMerge w:val="restart"/>
            <w:tcBorders>
              <w:top w:val="single" w:sz="4" w:space="0" w:color="auto"/>
              <w:left w:val="single" w:sz="4" w:space="0" w:color="auto"/>
              <w:bottom w:val="single" w:sz="4" w:space="0" w:color="auto"/>
              <w:right w:val="single" w:sz="4" w:space="0" w:color="auto"/>
            </w:tcBorders>
            <w:hideMark/>
          </w:tcPr>
          <w:p w14:paraId="66998A55" w14:textId="77777777" w:rsidR="00B60164" w:rsidRPr="006C6313" w:rsidRDefault="00B60164" w:rsidP="00914ECB">
            <w:pPr>
              <w:rPr>
                <w:rFonts w:cstheme="minorHAnsi"/>
              </w:rPr>
            </w:pPr>
            <w:r w:rsidRPr="006C6313">
              <w:rPr>
                <w:rFonts w:cstheme="minorHAnsi"/>
              </w:rPr>
              <w:t xml:space="preserve">Score of possession of a washing machine, air conditioner, car, number of bathrooms, number of bedrooms, etc. Principal component. </w:t>
            </w:r>
          </w:p>
        </w:tc>
      </w:tr>
      <w:tr w:rsidR="00B60164" w:rsidRPr="006C6313" w14:paraId="207FA806" w14:textId="77777777" w:rsidTr="00914ECB">
        <w:trPr>
          <w:trHeight w:val="450"/>
        </w:trPr>
        <w:tc>
          <w:tcPr>
            <w:tcW w:w="3057" w:type="dxa"/>
            <w:vMerge/>
            <w:tcBorders>
              <w:top w:val="single" w:sz="4" w:space="0" w:color="auto"/>
              <w:left w:val="single" w:sz="4" w:space="0" w:color="auto"/>
              <w:bottom w:val="single" w:sz="4" w:space="0" w:color="auto"/>
              <w:right w:val="single" w:sz="4" w:space="0" w:color="auto"/>
            </w:tcBorders>
            <w:vAlign w:val="center"/>
            <w:hideMark/>
          </w:tcPr>
          <w:p w14:paraId="223AD915" w14:textId="77777777" w:rsidR="00B60164" w:rsidRPr="006C6313" w:rsidRDefault="00B60164" w:rsidP="00914ECB">
            <w:pPr>
              <w:rPr>
                <w:rFonts w:cstheme="minorHAnsi"/>
              </w:rPr>
            </w:pPr>
          </w:p>
        </w:tc>
        <w:tc>
          <w:tcPr>
            <w:tcW w:w="1981" w:type="dxa"/>
            <w:vMerge/>
            <w:tcBorders>
              <w:top w:val="single" w:sz="4" w:space="0" w:color="auto"/>
              <w:left w:val="single" w:sz="4" w:space="0" w:color="auto"/>
              <w:bottom w:val="single" w:sz="4" w:space="0" w:color="auto"/>
              <w:right w:val="single" w:sz="4" w:space="0" w:color="auto"/>
            </w:tcBorders>
            <w:vAlign w:val="center"/>
            <w:hideMark/>
          </w:tcPr>
          <w:p w14:paraId="46A6C362" w14:textId="77777777" w:rsidR="00B60164" w:rsidRPr="006C6313" w:rsidRDefault="00B60164" w:rsidP="00914ECB">
            <w:pPr>
              <w:rPr>
                <w:rFonts w:cstheme="minorHAnsi"/>
              </w:rPr>
            </w:pPr>
          </w:p>
        </w:tc>
        <w:tc>
          <w:tcPr>
            <w:tcW w:w="3782" w:type="dxa"/>
            <w:vMerge/>
            <w:tcBorders>
              <w:top w:val="single" w:sz="4" w:space="0" w:color="auto"/>
              <w:left w:val="single" w:sz="4" w:space="0" w:color="auto"/>
              <w:bottom w:val="single" w:sz="4" w:space="0" w:color="auto"/>
              <w:right w:val="single" w:sz="4" w:space="0" w:color="auto"/>
            </w:tcBorders>
            <w:vAlign w:val="center"/>
            <w:hideMark/>
          </w:tcPr>
          <w:p w14:paraId="06A26EC1" w14:textId="77777777" w:rsidR="00B60164" w:rsidRPr="006C6313" w:rsidRDefault="00B60164" w:rsidP="00914ECB">
            <w:pPr>
              <w:rPr>
                <w:rFonts w:cstheme="minorHAnsi"/>
              </w:rPr>
            </w:pPr>
          </w:p>
        </w:tc>
      </w:tr>
      <w:tr w:rsidR="00B60164" w:rsidRPr="006C6313" w14:paraId="029C24C1" w14:textId="77777777" w:rsidTr="00914ECB">
        <w:trPr>
          <w:trHeight w:val="615"/>
        </w:trPr>
        <w:tc>
          <w:tcPr>
            <w:tcW w:w="3057" w:type="dxa"/>
            <w:tcBorders>
              <w:top w:val="single" w:sz="4" w:space="0" w:color="auto"/>
              <w:left w:val="single" w:sz="4" w:space="0" w:color="auto"/>
              <w:bottom w:val="single" w:sz="4" w:space="0" w:color="auto"/>
              <w:right w:val="single" w:sz="4" w:space="0" w:color="auto"/>
            </w:tcBorders>
            <w:hideMark/>
          </w:tcPr>
          <w:p w14:paraId="5C5DB3B6" w14:textId="77777777" w:rsidR="00B60164" w:rsidRPr="006C6313" w:rsidRDefault="00B60164" w:rsidP="00914ECB">
            <w:pPr>
              <w:rPr>
                <w:rFonts w:cstheme="minorHAnsi"/>
              </w:rPr>
            </w:pPr>
            <w:r w:rsidRPr="006C6313">
              <w:rPr>
                <w:rFonts w:cstheme="minorHAnsi"/>
              </w:rPr>
              <w:t>II_1A_Entr_Attitude</w:t>
            </w:r>
          </w:p>
        </w:tc>
        <w:tc>
          <w:tcPr>
            <w:tcW w:w="1981" w:type="dxa"/>
            <w:tcBorders>
              <w:top w:val="single" w:sz="4" w:space="0" w:color="auto"/>
              <w:left w:val="single" w:sz="4" w:space="0" w:color="auto"/>
              <w:bottom w:val="single" w:sz="4" w:space="0" w:color="auto"/>
              <w:right w:val="single" w:sz="4" w:space="0" w:color="auto"/>
            </w:tcBorders>
            <w:hideMark/>
          </w:tcPr>
          <w:p w14:paraId="11C43C8A" w14:textId="77777777" w:rsidR="00B60164" w:rsidRPr="006C6313" w:rsidRDefault="00B60164" w:rsidP="00914ECB">
            <w:pPr>
              <w:rPr>
                <w:rFonts w:cstheme="minorHAnsi"/>
              </w:rPr>
            </w:pPr>
            <w:r w:rsidRPr="006C6313">
              <w:rPr>
                <w:rFonts w:cstheme="minorHAnsi"/>
              </w:rPr>
              <w:t>Entrepreneurship attitude</w:t>
            </w:r>
          </w:p>
        </w:tc>
        <w:tc>
          <w:tcPr>
            <w:tcW w:w="3782" w:type="dxa"/>
            <w:tcBorders>
              <w:top w:val="single" w:sz="4" w:space="0" w:color="auto"/>
              <w:left w:val="single" w:sz="4" w:space="0" w:color="auto"/>
              <w:bottom w:val="single" w:sz="4" w:space="0" w:color="auto"/>
              <w:right w:val="single" w:sz="4" w:space="0" w:color="auto"/>
            </w:tcBorders>
            <w:hideMark/>
          </w:tcPr>
          <w:p w14:paraId="3053316E" w14:textId="77777777" w:rsidR="00B60164" w:rsidRPr="006C6313" w:rsidRDefault="00B60164" w:rsidP="00914ECB">
            <w:pPr>
              <w:rPr>
                <w:rFonts w:cstheme="minorHAnsi"/>
              </w:rPr>
            </w:pPr>
            <w:r w:rsidRPr="006C6313">
              <w:rPr>
                <w:rFonts w:cstheme="minorHAnsi"/>
              </w:rPr>
              <w:t xml:space="preserve">Average of standardized z-scores of students`s perception of entrepreneurship (worthless /worthwhile, fun /boring, negative/positive, need/opportunity). </w:t>
            </w:r>
          </w:p>
        </w:tc>
      </w:tr>
      <w:tr w:rsidR="00B60164" w:rsidRPr="006C6313" w14:paraId="3EA080CB"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hideMark/>
          </w:tcPr>
          <w:p w14:paraId="3B3AA0C8" w14:textId="77777777" w:rsidR="00B60164" w:rsidRPr="006C6313" w:rsidRDefault="00B60164" w:rsidP="00914ECB">
            <w:pPr>
              <w:rPr>
                <w:rFonts w:cstheme="minorHAnsi"/>
              </w:rPr>
            </w:pPr>
            <w:r w:rsidRPr="006C6313">
              <w:rPr>
                <w:rFonts w:cstheme="minorHAnsi"/>
              </w:rPr>
              <w:t>II_1B_Entr_Intentions</w:t>
            </w:r>
          </w:p>
        </w:tc>
        <w:tc>
          <w:tcPr>
            <w:tcW w:w="1981" w:type="dxa"/>
            <w:tcBorders>
              <w:top w:val="single" w:sz="4" w:space="0" w:color="auto"/>
              <w:left w:val="single" w:sz="4" w:space="0" w:color="auto"/>
              <w:bottom w:val="single" w:sz="4" w:space="0" w:color="auto"/>
              <w:right w:val="single" w:sz="4" w:space="0" w:color="auto"/>
            </w:tcBorders>
            <w:hideMark/>
          </w:tcPr>
          <w:p w14:paraId="5336F9FD" w14:textId="77777777" w:rsidR="00B60164" w:rsidRPr="006C6313" w:rsidRDefault="00B60164" w:rsidP="00914ECB">
            <w:pPr>
              <w:rPr>
                <w:rFonts w:cstheme="minorHAnsi"/>
              </w:rPr>
            </w:pPr>
            <w:r w:rsidRPr="006C6313">
              <w:rPr>
                <w:rFonts w:cstheme="minorHAnsi"/>
              </w:rPr>
              <w:t>Entrepreneurial intentions</w:t>
            </w:r>
          </w:p>
        </w:tc>
        <w:tc>
          <w:tcPr>
            <w:tcW w:w="3782" w:type="dxa"/>
            <w:tcBorders>
              <w:top w:val="single" w:sz="4" w:space="0" w:color="auto"/>
              <w:left w:val="single" w:sz="4" w:space="0" w:color="auto"/>
              <w:bottom w:val="single" w:sz="4" w:space="0" w:color="auto"/>
              <w:right w:val="single" w:sz="4" w:space="0" w:color="auto"/>
            </w:tcBorders>
            <w:hideMark/>
          </w:tcPr>
          <w:p w14:paraId="7F214DE0" w14:textId="77777777" w:rsidR="00B60164" w:rsidRPr="006C6313" w:rsidRDefault="00B60164" w:rsidP="00914ECB">
            <w:pPr>
              <w:rPr>
                <w:rFonts w:cstheme="minorHAnsi"/>
              </w:rPr>
            </w:pPr>
            <w:r w:rsidRPr="006C6313">
              <w:rPr>
                <w:rFonts w:cstheme="minorHAnsi"/>
              </w:rPr>
              <w:t xml:space="preserve">Average of standardized z-scores of </w:t>
            </w:r>
          </w:p>
          <w:p w14:paraId="3BB58AF4" w14:textId="77777777" w:rsidR="00B60164" w:rsidRPr="006C6313" w:rsidRDefault="00B60164" w:rsidP="00914ECB">
            <w:pPr>
              <w:rPr>
                <w:rFonts w:cstheme="minorHAnsi"/>
              </w:rPr>
            </w:pPr>
            <w:r w:rsidRPr="006C6313">
              <w:rPr>
                <w:rFonts w:cstheme="minorHAnsi"/>
              </w:rPr>
              <w:t xml:space="preserve">student`s intention to become an entrepreneur (starting a business, have business ideas, become own boss). </w:t>
            </w:r>
          </w:p>
        </w:tc>
      </w:tr>
      <w:tr w:rsidR="00B60164" w:rsidRPr="006C6313" w14:paraId="24C93E8E"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hideMark/>
          </w:tcPr>
          <w:p w14:paraId="2E79B088" w14:textId="77777777" w:rsidR="00B60164" w:rsidRPr="006C6313" w:rsidRDefault="00B60164" w:rsidP="00914ECB">
            <w:pPr>
              <w:rPr>
                <w:rFonts w:cstheme="minorHAnsi"/>
              </w:rPr>
            </w:pPr>
            <w:r w:rsidRPr="006C6313">
              <w:rPr>
                <w:rFonts w:cstheme="minorHAnsi"/>
              </w:rPr>
              <w:t>II_2A_Stem_Attitude</w:t>
            </w:r>
          </w:p>
        </w:tc>
        <w:tc>
          <w:tcPr>
            <w:tcW w:w="1981" w:type="dxa"/>
            <w:tcBorders>
              <w:top w:val="single" w:sz="4" w:space="0" w:color="auto"/>
              <w:left w:val="single" w:sz="4" w:space="0" w:color="auto"/>
              <w:bottom w:val="single" w:sz="4" w:space="0" w:color="auto"/>
              <w:right w:val="single" w:sz="4" w:space="0" w:color="auto"/>
            </w:tcBorders>
            <w:hideMark/>
          </w:tcPr>
          <w:p w14:paraId="0D762182" w14:textId="77777777" w:rsidR="00B60164" w:rsidRPr="006C6313" w:rsidRDefault="00B60164" w:rsidP="00914ECB">
            <w:pPr>
              <w:rPr>
                <w:rFonts w:cstheme="minorHAnsi"/>
              </w:rPr>
            </w:pPr>
            <w:r w:rsidRPr="006C6313">
              <w:rPr>
                <w:rFonts w:cstheme="minorHAnsi"/>
              </w:rPr>
              <w:t>STEM attitude</w:t>
            </w:r>
          </w:p>
        </w:tc>
        <w:tc>
          <w:tcPr>
            <w:tcW w:w="3782" w:type="dxa"/>
            <w:tcBorders>
              <w:top w:val="single" w:sz="4" w:space="0" w:color="auto"/>
              <w:left w:val="single" w:sz="4" w:space="0" w:color="auto"/>
              <w:bottom w:val="single" w:sz="4" w:space="0" w:color="auto"/>
              <w:right w:val="single" w:sz="4" w:space="0" w:color="auto"/>
            </w:tcBorders>
            <w:hideMark/>
          </w:tcPr>
          <w:p w14:paraId="07F03260" w14:textId="77777777" w:rsidR="00B60164" w:rsidRPr="006C6313" w:rsidRDefault="00B60164" w:rsidP="00914ECB">
            <w:pPr>
              <w:rPr>
                <w:rFonts w:cstheme="minorHAnsi"/>
              </w:rPr>
            </w:pPr>
            <w:r w:rsidRPr="006C6313">
              <w:rPr>
                <w:rFonts w:cstheme="minorHAnsi"/>
              </w:rPr>
              <w:t xml:space="preserve">Average of standardized z-scores of student`s perception of professions in STEM (worthless/worthwhile, fun/boring, negative/positive) </w:t>
            </w:r>
          </w:p>
        </w:tc>
      </w:tr>
      <w:tr w:rsidR="00B60164" w:rsidRPr="006C6313" w14:paraId="2AB1DD52" w14:textId="77777777" w:rsidTr="00914ECB">
        <w:trPr>
          <w:trHeight w:val="615"/>
        </w:trPr>
        <w:tc>
          <w:tcPr>
            <w:tcW w:w="3057" w:type="dxa"/>
            <w:tcBorders>
              <w:top w:val="single" w:sz="4" w:space="0" w:color="auto"/>
              <w:left w:val="single" w:sz="4" w:space="0" w:color="auto"/>
              <w:bottom w:val="single" w:sz="4" w:space="0" w:color="auto"/>
              <w:right w:val="single" w:sz="4" w:space="0" w:color="auto"/>
            </w:tcBorders>
            <w:hideMark/>
          </w:tcPr>
          <w:p w14:paraId="57719178" w14:textId="77777777" w:rsidR="00B60164" w:rsidRPr="006C6313" w:rsidRDefault="00B60164" w:rsidP="00914ECB">
            <w:pPr>
              <w:rPr>
                <w:rFonts w:cstheme="minorHAnsi"/>
              </w:rPr>
            </w:pPr>
            <w:r w:rsidRPr="006C6313">
              <w:rPr>
                <w:rFonts w:cstheme="minorHAnsi"/>
              </w:rPr>
              <w:t>II_2B_Stem_Intentions</w:t>
            </w:r>
          </w:p>
        </w:tc>
        <w:tc>
          <w:tcPr>
            <w:tcW w:w="1981" w:type="dxa"/>
            <w:tcBorders>
              <w:top w:val="single" w:sz="4" w:space="0" w:color="auto"/>
              <w:left w:val="single" w:sz="4" w:space="0" w:color="auto"/>
              <w:bottom w:val="single" w:sz="4" w:space="0" w:color="auto"/>
              <w:right w:val="single" w:sz="4" w:space="0" w:color="auto"/>
            </w:tcBorders>
            <w:hideMark/>
          </w:tcPr>
          <w:p w14:paraId="3AE6982A" w14:textId="77777777" w:rsidR="00B60164" w:rsidRPr="006C6313" w:rsidRDefault="00B60164" w:rsidP="00914ECB">
            <w:pPr>
              <w:rPr>
                <w:rFonts w:cstheme="minorHAnsi"/>
              </w:rPr>
            </w:pPr>
            <w:r w:rsidRPr="006C6313">
              <w:rPr>
                <w:rFonts w:cstheme="minorHAnsi"/>
              </w:rPr>
              <w:t>STEM Intentions </w:t>
            </w:r>
          </w:p>
        </w:tc>
        <w:tc>
          <w:tcPr>
            <w:tcW w:w="3782" w:type="dxa"/>
            <w:tcBorders>
              <w:top w:val="single" w:sz="4" w:space="0" w:color="auto"/>
              <w:left w:val="single" w:sz="4" w:space="0" w:color="auto"/>
              <w:bottom w:val="single" w:sz="4" w:space="0" w:color="auto"/>
              <w:right w:val="single" w:sz="4" w:space="0" w:color="auto"/>
            </w:tcBorders>
            <w:hideMark/>
          </w:tcPr>
          <w:p w14:paraId="3B68487E" w14:textId="77777777" w:rsidR="00B60164" w:rsidRPr="006C6313" w:rsidRDefault="00B60164" w:rsidP="00914ECB">
            <w:pPr>
              <w:rPr>
                <w:rFonts w:cstheme="minorHAnsi"/>
              </w:rPr>
            </w:pPr>
            <w:r w:rsidRPr="006C6313">
              <w:rPr>
                <w:rFonts w:cstheme="minorHAnsi"/>
              </w:rPr>
              <w:t xml:space="preserve">Average of standardized z-scores of students`s intention to work in a STEM area (starting career in STEM, have ideas in STEM, become a professional in STEM). </w:t>
            </w:r>
          </w:p>
        </w:tc>
      </w:tr>
      <w:tr w:rsidR="00B60164" w:rsidRPr="006C6313" w14:paraId="5B7CA1E0"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04845A93" w14:textId="77777777" w:rsidR="00B60164" w:rsidRPr="006C6313" w:rsidRDefault="00B60164" w:rsidP="00914ECB">
            <w:pPr>
              <w:rPr>
                <w:rFonts w:cstheme="minorHAnsi"/>
              </w:rPr>
            </w:pPr>
            <w:r w:rsidRPr="006C6313">
              <w:rPr>
                <w:rFonts w:cstheme="minorHAnsi"/>
              </w:rPr>
              <w:t>II_Study_uni</w:t>
            </w:r>
          </w:p>
        </w:tc>
        <w:tc>
          <w:tcPr>
            <w:tcW w:w="1981" w:type="dxa"/>
            <w:tcBorders>
              <w:top w:val="single" w:sz="4" w:space="0" w:color="auto"/>
              <w:left w:val="single" w:sz="4" w:space="0" w:color="auto"/>
              <w:bottom w:val="single" w:sz="4" w:space="0" w:color="auto"/>
              <w:right w:val="single" w:sz="4" w:space="0" w:color="auto"/>
            </w:tcBorders>
            <w:hideMark/>
          </w:tcPr>
          <w:p w14:paraId="64936D53" w14:textId="77777777" w:rsidR="00B60164" w:rsidRPr="006C6313" w:rsidRDefault="00B60164" w:rsidP="00914ECB">
            <w:pPr>
              <w:rPr>
                <w:rFonts w:cstheme="minorHAnsi"/>
              </w:rPr>
            </w:pPr>
            <w:r w:rsidRPr="006C6313">
              <w:rPr>
                <w:rFonts w:cstheme="minorHAnsi"/>
              </w:rPr>
              <w:t xml:space="preserve">Study at university </w:t>
            </w:r>
          </w:p>
        </w:tc>
        <w:tc>
          <w:tcPr>
            <w:tcW w:w="3782" w:type="dxa"/>
            <w:tcBorders>
              <w:top w:val="single" w:sz="4" w:space="0" w:color="auto"/>
              <w:left w:val="single" w:sz="4" w:space="0" w:color="auto"/>
              <w:bottom w:val="single" w:sz="4" w:space="0" w:color="auto"/>
              <w:right w:val="single" w:sz="4" w:space="0" w:color="auto"/>
            </w:tcBorders>
            <w:hideMark/>
          </w:tcPr>
          <w:p w14:paraId="06D604A3" w14:textId="77777777" w:rsidR="00B60164" w:rsidRPr="006C6313" w:rsidRDefault="00B60164" w:rsidP="00914ECB">
            <w:pPr>
              <w:rPr>
                <w:rFonts w:cstheme="minorHAnsi"/>
              </w:rPr>
            </w:pPr>
            <w:r w:rsidRPr="006C6313">
              <w:rPr>
                <w:rFonts w:cstheme="minorHAnsi"/>
              </w:rPr>
              <w:t xml:space="preserve">Dummy whether a student plans to go to university. </w:t>
            </w:r>
          </w:p>
        </w:tc>
      </w:tr>
      <w:tr w:rsidR="00B60164" w:rsidRPr="006C6313" w14:paraId="1951E165"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575B0536" w14:textId="77777777" w:rsidR="00B60164" w:rsidRPr="006C6313" w:rsidRDefault="00B60164" w:rsidP="00914ECB">
            <w:pPr>
              <w:rPr>
                <w:rFonts w:cstheme="minorHAnsi"/>
              </w:rPr>
            </w:pPr>
            <w:r w:rsidRPr="006C6313">
              <w:rPr>
                <w:rFonts w:cstheme="minorHAnsi"/>
              </w:rPr>
              <w:t xml:space="preserve">II_Option1, </w:t>
            </w:r>
          </w:p>
          <w:p w14:paraId="59E3C59A" w14:textId="77777777" w:rsidR="00B60164" w:rsidRPr="006C6313" w:rsidRDefault="00B60164" w:rsidP="00914ECB">
            <w:pPr>
              <w:rPr>
                <w:rFonts w:cstheme="minorHAnsi"/>
              </w:rPr>
            </w:pPr>
            <w:r w:rsidRPr="006C6313">
              <w:rPr>
                <w:rFonts w:cstheme="minorHAnsi"/>
              </w:rPr>
              <w:t xml:space="preserve">II_Option2, </w:t>
            </w:r>
          </w:p>
          <w:p w14:paraId="12208EBF" w14:textId="77777777" w:rsidR="00B60164" w:rsidRPr="006C6313" w:rsidRDefault="00B60164" w:rsidP="00914ECB">
            <w:pPr>
              <w:rPr>
                <w:rFonts w:cstheme="minorHAnsi"/>
              </w:rPr>
            </w:pPr>
            <w:r w:rsidRPr="006C6313">
              <w:rPr>
                <w:rFonts w:cstheme="minorHAnsi"/>
              </w:rPr>
              <w:t xml:space="preserve">II_Option3 </w:t>
            </w:r>
          </w:p>
        </w:tc>
        <w:tc>
          <w:tcPr>
            <w:tcW w:w="1981" w:type="dxa"/>
            <w:tcBorders>
              <w:top w:val="single" w:sz="4" w:space="0" w:color="auto"/>
              <w:left w:val="single" w:sz="4" w:space="0" w:color="auto"/>
              <w:bottom w:val="single" w:sz="4" w:space="0" w:color="auto"/>
              <w:right w:val="single" w:sz="4" w:space="0" w:color="auto"/>
            </w:tcBorders>
            <w:hideMark/>
          </w:tcPr>
          <w:p w14:paraId="0610FB26" w14:textId="77777777" w:rsidR="00B60164" w:rsidRPr="006C6313" w:rsidRDefault="00B60164" w:rsidP="00914ECB">
            <w:pPr>
              <w:rPr>
                <w:rFonts w:cstheme="minorHAnsi"/>
              </w:rPr>
            </w:pPr>
            <w:r w:rsidRPr="006C6313">
              <w:rPr>
                <w:rFonts w:cstheme="minorHAnsi"/>
              </w:rPr>
              <w:t>3 specializations/</w:t>
            </w:r>
          </w:p>
          <w:p w14:paraId="547F9867" w14:textId="77777777" w:rsidR="00B60164" w:rsidRPr="006C6313" w:rsidRDefault="00B60164" w:rsidP="00914ECB">
            <w:pPr>
              <w:rPr>
                <w:rFonts w:cstheme="minorHAnsi"/>
              </w:rPr>
            </w:pPr>
            <w:r w:rsidRPr="006C6313">
              <w:rPr>
                <w:rFonts w:cstheme="minorHAnsi"/>
              </w:rPr>
              <w:t xml:space="preserve">options </w:t>
            </w:r>
          </w:p>
        </w:tc>
        <w:tc>
          <w:tcPr>
            <w:tcW w:w="3782" w:type="dxa"/>
            <w:tcBorders>
              <w:top w:val="single" w:sz="4" w:space="0" w:color="auto"/>
              <w:left w:val="single" w:sz="4" w:space="0" w:color="auto"/>
              <w:bottom w:val="single" w:sz="4" w:space="0" w:color="auto"/>
              <w:right w:val="single" w:sz="4" w:space="0" w:color="auto"/>
            </w:tcBorders>
            <w:hideMark/>
          </w:tcPr>
          <w:p w14:paraId="3E0678B7" w14:textId="77777777" w:rsidR="00B60164" w:rsidRPr="006C6313" w:rsidRDefault="00B60164" w:rsidP="00914ECB">
            <w:pPr>
              <w:rPr>
                <w:rFonts w:cstheme="minorHAnsi"/>
              </w:rPr>
            </w:pPr>
            <w:r w:rsidRPr="006C6313">
              <w:rPr>
                <w:rFonts w:cstheme="minorHAnsi"/>
              </w:rPr>
              <w:t xml:space="preserve">Dummy whether a student plan to study STEM career or plan to study business (in any of 3 options).   </w:t>
            </w:r>
          </w:p>
        </w:tc>
      </w:tr>
      <w:tr w:rsidR="00B60164" w:rsidRPr="006C6313" w14:paraId="6FA60B83"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75409C28" w14:textId="77777777" w:rsidR="00B60164" w:rsidRPr="006C6313" w:rsidRDefault="00B60164" w:rsidP="00914ECB">
            <w:pPr>
              <w:rPr>
                <w:rFonts w:cstheme="minorHAnsi"/>
              </w:rPr>
            </w:pPr>
            <w:r w:rsidRPr="006C6313">
              <w:rPr>
                <w:rFonts w:cstheme="minorHAnsi"/>
              </w:rPr>
              <w:t>III_Know_STEM</w:t>
            </w:r>
          </w:p>
        </w:tc>
        <w:tc>
          <w:tcPr>
            <w:tcW w:w="1981" w:type="dxa"/>
            <w:tcBorders>
              <w:top w:val="single" w:sz="4" w:space="0" w:color="auto"/>
              <w:left w:val="single" w:sz="4" w:space="0" w:color="auto"/>
              <w:bottom w:val="single" w:sz="4" w:space="0" w:color="auto"/>
              <w:right w:val="single" w:sz="4" w:space="0" w:color="auto"/>
            </w:tcBorders>
            <w:hideMark/>
          </w:tcPr>
          <w:p w14:paraId="4AB39AC6" w14:textId="77777777" w:rsidR="00B60164" w:rsidRPr="006C6313" w:rsidRDefault="00B60164" w:rsidP="00914ECB">
            <w:pPr>
              <w:rPr>
                <w:rFonts w:cstheme="minorHAnsi"/>
              </w:rPr>
            </w:pPr>
            <w:r w:rsidRPr="006C6313">
              <w:rPr>
                <w:rFonts w:cstheme="minorHAnsi"/>
              </w:rPr>
              <w:t>Know people in STEM areas</w:t>
            </w:r>
          </w:p>
        </w:tc>
        <w:tc>
          <w:tcPr>
            <w:tcW w:w="3782" w:type="dxa"/>
            <w:tcBorders>
              <w:top w:val="single" w:sz="4" w:space="0" w:color="auto"/>
              <w:left w:val="single" w:sz="4" w:space="0" w:color="auto"/>
              <w:bottom w:val="single" w:sz="4" w:space="0" w:color="auto"/>
              <w:right w:val="single" w:sz="4" w:space="0" w:color="auto"/>
            </w:tcBorders>
            <w:hideMark/>
          </w:tcPr>
          <w:p w14:paraId="67457BAA" w14:textId="77777777" w:rsidR="00B60164" w:rsidRPr="006C6313" w:rsidRDefault="00B60164" w:rsidP="00914ECB">
            <w:pPr>
              <w:rPr>
                <w:rFonts w:cstheme="minorHAnsi"/>
              </w:rPr>
            </w:pPr>
            <w:r w:rsidRPr="006C6313">
              <w:rPr>
                <w:rFonts w:cstheme="minorHAnsi"/>
              </w:rPr>
              <w:t>Average of standardized z-scores of whether a student knows adults who works in STEM areas: scientists, engineers, mathematicians, technologists.</w:t>
            </w:r>
          </w:p>
        </w:tc>
      </w:tr>
      <w:tr w:rsidR="00B60164" w:rsidRPr="006C6313" w14:paraId="0C92836A"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501489DD" w14:textId="77777777" w:rsidR="00B60164" w:rsidRPr="006C6313" w:rsidRDefault="00B60164" w:rsidP="00914ECB">
            <w:pPr>
              <w:rPr>
                <w:rFonts w:cstheme="minorHAnsi"/>
              </w:rPr>
            </w:pPr>
            <w:r w:rsidRPr="006C6313">
              <w:rPr>
                <w:rFonts w:cstheme="minorHAnsi"/>
              </w:rPr>
              <w:t>III_Know_Ent</w:t>
            </w:r>
          </w:p>
        </w:tc>
        <w:tc>
          <w:tcPr>
            <w:tcW w:w="1981" w:type="dxa"/>
            <w:tcBorders>
              <w:top w:val="single" w:sz="4" w:space="0" w:color="auto"/>
              <w:left w:val="single" w:sz="4" w:space="0" w:color="auto"/>
              <w:bottom w:val="single" w:sz="4" w:space="0" w:color="auto"/>
              <w:right w:val="single" w:sz="4" w:space="0" w:color="auto"/>
            </w:tcBorders>
            <w:hideMark/>
          </w:tcPr>
          <w:p w14:paraId="3EF9C511" w14:textId="77777777" w:rsidR="00B60164" w:rsidRPr="006C6313" w:rsidRDefault="00B60164" w:rsidP="00914ECB">
            <w:pPr>
              <w:rPr>
                <w:rFonts w:cstheme="minorHAnsi"/>
              </w:rPr>
            </w:pPr>
            <w:r w:rsidRPr="006C6313">
              <w:rPr>
                <w:rFonts w:cstheme="minorHAnsi"/>
              </w:rPr>
              <w:t>Know people in Entrepreneurship</w:t>
            </w:r>
          </w:p>
        </w:tc>
        <w:tc>
          <w:tcPr>
            <w:tcW w:w="3782" w:type="dxa"/>
            <w:tcBorders>
              <w:top w:val="single" w:sz="4" w:space="0" w:color="auto"/>
              <w:left w:val="single" w:sz="4" w:space="0" w:color="auto"/>
              <w:bottom w:val="single" w:sz="4" w:space="0" w:color="auto"/>
              <w:right w:val="single" w:sz="4" w:space="0" w:color="auto"/>
            </w:tcBorders>
            <w:hideMark/>
          </w:tcPr>
          <w:p w14:paraId="0F09F897" w14:textId="77777777" w:rsidR="00B60164" w:rsidRPr="006C6313" w:rsidRDefault="00B60164" w:rsidP="00914ECB">
            <w:pPr>
              <w:rPr>
                <w:rFonts w:cstheme="minorHAnsi"/>
              </w:rPr>
            </w:pPr>
            <w:r w:rsidRPr="006C6313">
              <w:rPr>
                <w:rFonts w:cstheme="minorHAnsi"/>
              </w:rPr>
              <w:t xml:space="preserve">Dummy whether a student knows adults who is Entrepreneur. </w:t>
            </w:r>
          </w:p>
        </w:tc>
      </w:tr>
      <w:tr w:rsidR="00B60164" w:rsidRPr="006C6313" w14:paraId="489074A4"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6BC822B7" w14:textId="77777777" w:rsidR="00B60164" w:rsidRPr="006C6313" w:rsidRDefault="00B60164" w:rsidP="00914ECB">
            <w:pPr>
              <w:rPr>
                <w:rFonts w:cstheme="minorHAnsi"/>
              </w:rPr>
            </w:pPr>
            <w:r w:rsidRPr="006C6313">
              <w:rPr>
                <w:rFonts w:cstheme="minorHAnsi"/>
              </w:rPr>
              <w:t>III_Expectations_5_ENT</w:t>
            </w:r>
          </w:p>
        </w:tc>
        <w:tc>
          <w:tcPr>
            <w:tcW w:w="1981" w:type="dxa"/>
            <w:tcBorders>
              <w:top w:val="single" w:sz="4" w:space="0" w:color="auto"/>
              <w:left w:val="single" w:sz="4" w:space="0" w:color="auto"/>
              <w:bottom w:val="single" w:sz="4" w:space="0" w:color="auto"/>
              <w:right w:val="single" w:sz="4" w:space="0" w:color="auto"/>
            </w:tcBorders>
            <w:hideMark/>
          </w:tcPr>
          <w:p w14:paraId="77E8C2EF" w14:textId="77777777" w:rsidR="00B60164" w:rsidRPr="006C6313" w:rsidRDefault="00B60164" w:rsidP="00914ECB">
            <w:pPr>
              <w:rPr>
                <w:rFonts w:cstheme="minorHAnsi"/>
              </w:rPr>
            </w:pPr>
            <w:r w:rsidRPr="006C6313">
              <w:rPr>
                <w:rFonts w:cstheme="minorHAnsi"/>
              </w:rPr>
              <w:t>Entrepreneurial</w:t>
            </w:r>
          </w:p>
          <w:p w14:paraId="378B3FCA" w14:textId="77777777" w:rsidR="00B60164" w:rsidRPr="006C6313" w:rsidRDefault="00B60164" w:rsidP="00914ECB">
            <w:pPr>
              <w:rPr>
                <w:rFonts w:cstheme="minorHAnsi"/>
              </w:rPr>
            </w:pPr>
            <w:r w:rsidRPr="006C6313">
              <w:rPr>
                <w:rFonts w:cstheme="minorHAnsi"/>
              </w:rPr>
              <w:t xml:space="preserve">Occupation/profession expectations – 5 years </w:t>
            </w:r>
          </w:p>
        </w:tc>
        <w:tc>
          <w:tcPr>
            <w:tcW w:w="3782" w:type="dxa"/>
            <w:tcBorders>
              <w:top w:val="single" w:sz="4" w:space="0" w:color="auto"/>
              <w:left w:val="single" w:sz="4" w:space="0" w:color="auto"/>
              <w:bottom w:val="single" w:sz="4" w:space="0" w:color="auto"/>
              <w:right w:val="single" w:sz="4" w:space="0" w:color="auto"/>
            </w:tcBorders>
            <w:hideMark/>
          </w:tcPr>
          <w:p w14:paraId="741AF0B0" w14:textId="77777777" w:rsidR="00B60164" w:rsidRPr="006C6313" w:rsidRDefault="00B60164" w:rsidP="00914ECB">
            <w:pPr>
              <w:rPr>
                <w:rFonts w:cstheme="minorHAnsi"/>
              </w:rPr>
            </w:pPr>
            <w:r w:rsidRPr="006C6313">
              <w:rPr>
                <w:rFonts w:cstheme="minorHAnsi"/>
              </w:rPr>
              <w:t>Dummy whether a student expect to be an entrepreneur in the next 5 years.  Based on classification of written answers.</w:t>
            </w:r>
          </w:p>
        </w:tc>
      </w:tr>
      <w:tr w:rsidR="00B60164" w:rsidRPr="006C6313" w14:paraId="06E9EBAC"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68D79636" w14:textId="77777777" w:rsidR="00B60164" w:rsidRPr="006C6313" w:rsidRDefault="00B60164" w:rsidP="00914ECB">
            <w:pPr>
              <w:rPr>
                <w:rFonts w:cstheme="minorHAnsi"/>
              </w:rPr>
            </w:pPr>
            <w:r w:rsidRPr="006C6313">
              <w:rPr>
                <w:rFonts w:cstheme="minorHAnsi"/>
              </w:rPr>
              <w:t>III_Expectations_10_ENT</w:t>
            </w:r>
          </w:p>
        </w:tc>
        <w:tc>
          <w:tcPr>
            <w:tcW w:w="1981" w:type="dxa"/>
            <w:tcBorders>
              <w:top w:val="single" w:sz="4" w:space="0" w:color="auto"/>
              <w:left w:val="single" w:sz="4" w:space="0" w:color="auto"/>
              <w:bottom w:val="single" w:sz="4" w:space="0" w:color="auto"/>
              <w:right w:val="single" w:sz="4" w:space="0" w:color="auto"/>
            </w:tcBorders>
            <w:hideMark/>
          </w:tcPr>
          <w:p w14:paraId="31AA7F44" w14:textId="77777777" w:rsidR="00B60164" w:rsidRPr="006C6313" w:rsidRDefault="00B60164" w:rsidP="00914ECB">
            <w:pPr>
              <w:rPr>
                <w:rFonts w:cstheme="minorHAnsi"/>
              </w:rPr>
            </w:pPr>
            <w:r w:rsidRPr="006C6313">
              <w:rPr>
                <w:rFonts w:cstheme="minorHAnsi"/>
              </w:rPr>
              <w:t>Entrepreneurial</w:t>
            </w:r>
          </w:p>
          <w:p w14:paraId="74E131E3" w14:textId="77777777" w:rsidR="00B60164" w:rsidRPr="006C6313" w:rsidRDefault="00B60164" w:rsidP="00914ECB">
            <w:pPr>
              <w:rPr>
                <w:rFonts w:cstheme="minorHAnsi"/>
              </w:rPr>
            </w:pPr>
            <w:r w:rsidRPr="006C6313">
              <w:rPr>
                <w:rFonts w:cstheme="minorHAnsi"/>
              </w:rPr>
              <w:t>Occupation/profession expectations – 10 years</w:t>
            </w:r>
          </w:p>
        </w:tc>
        <w:tc>
          <w:tcPr>
            <w:tcW w:w="3782" w:type="dxa"/>
            <w:tcBorders>
              <w:top w:val="single" w:sz="4" w:space="0" w:color="auto"/>
              <w:left w:val="single" w:sz="4" w:space="0" w:color="auto"/>
              <w:bottom w:val="single" w:sz="4" w:space="0" w:color="auto"/>
              <w:right w:val="single" w:sz="4" w:space="0" w:color="auto"/>
            </w:tcBorders>
            <w:hideMark/>
          </w:tcPr>
          <w:p w14:paraId="7E43B7AA" w14:textId="77777777" w:rsidR="00B60164" w:rsidRPr="006C6313" w:rsidRDefault="00B60164" w:rsidP="00914ECB">
            <w:pPr>
              <w:rPr>
                <w:rFonts w:cstheme="minorHAnsi"/>
              </w:rPr>
            </w:pPr>
            <w:r w:rsidRPr="006C6313">
              <w:rPr>
                <w:rFonts w:cstheme="minorHAnsi"/>
              </w:rPr>
              <w:t>Dummy whether a student expect to be an entrepreneur in the next 10 years.  Based on classification of written answers.</w:t>
            </w:r>
          </w:p>
        </w:tc>
      </w:tr>
      <w:tr w:rsidR="00B60164" w:rsidRPr="006C6313" w14:paraId="7E24D3B7"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5702E326" w14:textId="77777777" w:rsidR="00B60164" w:rsidRPr="006C6313" w:rsidRDefault="00B60164" w:rsidP="00914ECB">
            <w:pPr>
              <w:rPr>
                <w:rFonts w:cstheme="minorHAnsi"/>
              </w:rPr>
            </w:pPr>
            <w:r w:rsidRPr="006C6313">
              <w:rPr>
                <w:rFonts w:cstheme="minorHAnsi"/>
              </w:rPr>
              <w:t>III_Expectations_5_STEM</w:t>
            </w:r>
          </w:p>
        </w:tc>
        <w:tc>
          <w:tcPr>
            <w:tcW w:w="1981" w:type="dxa"/>
            <w:tcBorders>
              <w:top w:val="single" w:sz="4" w:space="0" w:color="auto"/>
              <w:left w:val="single" w:sz="4" w:space="0" w:color="auto"/>
              <w:bottom w:val="single" w:sz="4" w:space="0" w:color="auto"/>
              <w:right w:val="single" w:sz="4" w:space="0" w:color="auto"/>
            </w:tcBorders>
            <w:hideMark/>
          </w:tcPr>
          <w:p w14:paraId="24D11574" w14:textId="77777777" w:rsidR="00B60164" w:rsidRPr="006C6313" w:rsidRDefault="00B60164" w:rsidP="00914ECB">
            <w:pPr>
              <w:rPr>
                <w:rFonts w:cstheme="minorHAnsi"/>
              </w:rPr>
            </w:pPr>
            <w:r w:rsidRPr="006C6313">
              <w:rPr>
                <w:rFonts w:cstheme="minorHAnsi"/>
              </w:rPr>
              <w:t>STEM</w:t>
            </w:r>
          </w:p>
          <w:p w14:paraId="0430C528" w14:textId="77777777" w:rsidR="00B60164" w:rsidRPr="006C6313" w:rsidRDefault="00B60164" w:rsidP="00914ECB">
            <w:pPr>
              <w:rPr>
                <w:rFonts w:cstheme="minorHAnsi"/>
              </w:rPr>
            </w:pPr>
            <w:r w:rsidRPr="006C6313">
              <w:rPr>
                <w:rFonts w:cstheme="minorHAnsi"/>
              </w:rPr>
              <w:t xml:space="preserve">Occupation/profession expectations – 5 years </w:t>
            </w:r>
          </w:p>
        </w:tc>
        <w:tc>
          <w:tcPr>
            <w:tcW w:w="3782" w:type="dxa"/>
            <w:tcBorders>
              <w:top w:val="single" w:sz="4" w:space="0" w:color="auto"/>
              <w:left w:val="single" w:sz="4" w:space="0" w:color="auto"/>
              <w:bottom w:val="single" w:sz="4" w:space="0" w:color="auto"/>
              <w:right w:val="single" w:sz="4" w:space="0" w:color="auto"/>
            </w:tcBorders>
            <w:hideMark/>
          </w:tcPr>
          <w:p w14:paraId="5E0843FB" w14:textId="77777777" w:rsidR="00B60164" w:rsidRPr="006C6313" w:rsidRDefault="00B60164" w:rsidP="00914ECB">
            <w:pPr>
              <w:rPr>
                <w:rFonts w:cstheme="minorHAnsi"/>
              </w:rPr>
            </w:pPr>
            <w:r w:rsidRPr="006C6313">
              <w:rPr>
                <w:rFonts w:cstheme="minorHAnsi"/>
              </w:rPr>
              <w:t>Dummy whether a student expect to be in STEM career in the next 5 years.  Based on classification of written answers.</w:t>
            </w:r>
          </w:p>
        </w:tc>
      </w:tr>
      <w:tr w:rsidR="00B60164" w:rsidRPr="006C6313" w14:paraId="3FC395DB"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65DB0405" w14:textId="77777777" w:rsidR="00B60164" w:rsidRPr="006C6313" w:rsidRDefault="00B60164" w:rsidP="00914ECB">
            <w:pPr>
              <w:rPr>
                <w:rFonts w:cstheme="minorHAnsi"/>
              </w:rPr>
            </w:pPr>
            <w:r w:rsidRPr="006C6313">
              <w:rPr>
                <w:rFonts w:cstheme="minorHAnsi"/>
              </w:rPr>
              <w:t>III_Expectations_10_STEM</w:t>
            </w:r>
          </w:p>
        </w:tc>
        <w:tc>
          <w:tcPr>
            <w:tcW w:w="1981" w:type="dxa"/>
            <w:tcBorders>
              <w:top w:val="single" w:sz="4" w:space="0" w:color="auto"/>
              <w:left w:val="single" w:sz="4" w:space="0" w:color="auto"/>
              <w:bottom w:val="single" w:sz="4" w:space="0" w:color="auto"/>
              <w:right w:val="single" w:sz="4" w:space="0" w:color="auto"/>
            </w:tcBorders>
            <w:hideMark/>
          </w:tcPr>
          <w:p w14:paraId="1E362D6D" w14:textId="77777777" w:rsidR="00B60164" w:rsidRPr="006C6313" w:rsidRDefault="00B60164" w:rsidP="00914ECB">
            <w:pPr>
              <w:rPr>
                <w:rFonts w:cstheme="minorHAnsi"/>
              </w:rPr>
            </w:pPr>
            <w:r w:rsidRPr="006C6313">
              <w:rPr>
                <w:rFonts w:cstheme="minorHAnsi"/>
              </w:rPr>
              <w:t>STEM</w:t>
            </w:r>
          </w:p>
          <w:p w14:paraId="1F7980DF" w14:textId="77777777" w:rsidR="00B60164" w:rsidRPr="006C6313" w:rsidRDefault="00B60164" w:rsidP="00914ECB">
            <w:pPr>
              <w:rPr>
                <w:rFonts w:cstheme="minorHAnsi"/>
              </w:rPr>
            </w:pPr>
            <w:r w:rsidRPr="006C6313">
              <w:rPr>
                <w:rFonts w:cstheme="minorHAnsi"/>
              </w:rPr>
              <w:t>Occupation/profession expectations – 10 years</w:t>
            </w:r>
          </w:p>
        </w:tc>
        <w:tc>
          <w:tcPr>
            <w:tcW w:w="3782" w:type="dxa"/>
            <w:tcBorders>
              <w:top w:val="single" w:sz="4" w:space="0" w:color="auto"/>
              <w:left w:val="single" w:sz="4" w:space="0" w:color="auto"/>
              <w:bottom w:val="single" w:sz="4" w:space="0" w:color="auto"/>
              <w:right w:val="single" w:sz="4" w:space="0" w:color="auto"/>
            </w:tcBorders>
            <w:hideMark/>
          </w:tcPr>
          <w:p w14:paraId="1351AF6D" w14:textId="77777777" w:rsidR="00B60164" w:rsidRPr="006C6313" w:rsidRDefault="00B60164" w:rsidP="00914ECB">
            <w:pPr>
              <w:rPr>
                <w:rFonts w:cstheme="minorHAnsi"/>
              </w:rPr>
            </w:pPr>
            <w:r w:rsidRPr="006C6313">
              <w:rPr>
                <w:rFonts w:cstheme="minorHAnsi"/>
              </w:rPr>
              <w:t>Dummy whether a student expect to be in STEM career in the next 10 years.  Based on classification of written answers.</w:t>
            </w:r>
          </w:p>
        </w:tc>
      </w:tr>
      <w:tr w:rsidR="00B60164" w:rsidRPr="006C6313" w14:paraId="108C8B96"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4D58C14F" w14:textId="77777777" w:rsidR="00B60164" w:rsidRPr="006C6313" w:rsidRDefault="00B60164" w:rsidP="00914ECB">
            <w:pPr>
              <w:rPr>
                <w:rFonts w:cstheme="minorHAnsi"/>
              </w:rPr>
            </w:pPr>
            <w:r w:rsidRPr="006C6313">
              <w:rPr>
                <w:rFonts w:cstheme="minorHAnsi"/>
              </w:rPr>
              <w:lastRenderedPageBreak/>
              <w:t>III_3_Entr_Success</w:t>
            </w:r>
          </w:p>
        </w:tc>
        <w:tc>
          <w:tcPr>
            <w:tcW w:w="1981" w:type="dxa"/>
            <w:tcBorders>
              <w:top w:val="single" w:sz="4" w:space="0" w:color="auto"/>
              <w:left w:val="single" w:sz="4" w:space="0" w:color="auto"/>
              <w:bottom w:val="single" w:sz="4" w:space="0" w:color="auto"/>
              <w:right w:val="single" w:sz="4" w:space="0" w:color="auto"/>
            </w:tcBorders>
            <w:hideMark/>
          </w:tcPr>
          <w:p w14:paraId="60FCC9DD" w14:textId="77777777" w:rsidR="00B60164" w:rsidRPr="006C6313" w:rsidRDefault="00B60164" w:rsidP="00914ECB">
            <w:pPr>
              <w:rPr>
                <w:rFonts w:cstheme="minorHAnsi"/>
              </w:rPr>
            </w:pPr>
            <w:r w:rsidRPr="006C6313">
              <w:rPr>
                <w:rFonts w:cstheme="minorHAnsi"/>
              </w:rPr>
              <w:t>Professional STEM/entrepreneur</w:t>
            </w:r>
          </w:p>
        </w:tc>
        <w:tc>
          <w:tcPr>
            <w:tcW w:w="3782" w:type="dxa"/>
            <w:tcBorders>
              <w:top w:val="single" w:sz="4" w:space="0" w:color="auto"/>
              <w:left w:val="single" w:sz="4" w:space="0" w:color="auto"/>
              <w:bottom w:val="single" w:sz="4" w:space="0" w:color="auto"/>
              <w:right w:val="single" w:sz="4" w:space="0" w:color="auto"/>
            </w:tcBorders>
            <w:hideMark/>
          </w:tcPr>
          <w:p w14:paraId="5CD91F24" w14:textId="77777777" w:rsidR="00B60164" w:rsidRPr="006C6313" w:rsidRDefault="00B60164" w:rsidP="00914ECB">
            <w:pPr>
              <w:rPr>
                <w:rFonts w:cstheme="minorHAnsi"/>
              </w:rPr>
            </w:pPr>
            <w:r w:rsidRPr="006C6313">
              <w:rPr>
                <w:rFonts w:cstheme="minorHAnsi"/>
              </w:rPr>
              <w:t xml:space="preserve">Z-score of whether they can be successful as an entrepreneur. </w:t>
            </w:r>
          </w:p>
        </w:tc>
      </w:tr>
      <w:tr w:rsidR="00B60164" w:rsidRPr="006C6313" w14:paraId="3D4232E5"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7AD3B55B" w14:textId="77777777" w:rsidR="00B60164" w:rsidRPr="006C6313" w:rsidRDefault="00B60164" w:rsidP="00914ECB">
            <w:pPr>
              <w:rPr>
                <w:rFonts w:cstheme="minorHAnsi"/>
              </w:rPr>
            </w:pPr>
            <w:r w:rsidRPr="006C6313">
              <w:rPr>
                <w:rFonts w:cstheme="minorHAnsi"/>
              </w:rPr>
              <w:t>III_3_Stem_Success</w:t>
            </w:r>
          </w:p>
        </w:tc>
        <w:tc>
          <w:tcPr>
            <w:tcW w:w="1981" w:type="dxa"/>
            <w:tcBorders>
              <w:top w:val="single" w:sz="4" w:space="0" w:color="auto"/>
              <w:left w:val="single" w:sz="4" w:space="0" w:color="auto"/>
              <w:bottom w:val="single" w:sz="4" w:space="0" w:color="auto"/>
              <w:right w:val="single" w:sz="4" w:space="0" w:color="auto"/>
            </w:tcBorders>
            <w:hideMark/>
          </w:tcPr>
          <w:p w14:paraId="26E16948" w14:textId="77777777" w:rsidR="00B60164" w:rsidRPr="006C6313" w:rsidRDefault="00B60164" w:rsidP="00914ECB">
            <w:pPr>
              <w:rPr>
                <w:rFonts w:cstheme="minorHAnsi"/>
              </w:rPr>
            </w:pPr>
            <w:r w:rsidRPr="006C6313">
              <w:rPr>
                <w:rFonts w:cstheme="minorHAnsi"/>
              </w:rPr>
              <w:t>Professional STEM/entrepreneur</w:t>
            </w:r>
          </w:p>
        </w:tc>
        <w:tc>
          <w:tcPr>
            <w:tcW w:w="3782" w:type="dxa"/>
            <w:tcBorders>
              <w:top w:val="single" w:sz="4" w:space="0" w:color="auto"/>
              <w:left w:val="single" w:sz="4" w:space="0" w:color="auto"/>
              <w:bottom w:val="single" w:sz="4" w:space="0" w:color="auto"/>
              <w:right w:val="single" w:sz="4" w:space="0" w:color="auto"/>
            </w:tcBorders>
            <w:hideMark/>
          </w:tcPr>
          <w:p w14:paraId="3090C77F" w14:textId="77777777" w:rsidR="00B60164" w:rsidRPr="006C6313" w:rsidRDefault="00B60164" w:rsidP="00914ECB">
            <w:pPr>
              <w:rPr>
                <w:rFonts w:cstheme="minorHAnsi"/>
              </w:rPr>
            </w:pPr>
            <w:r w:rsidRPr="006C6313">
              <w:rPr>
                <w:rFonts w:cstheme="minorHAnsi"/>
              </w:rPr>
              <w:t xml:space="preserve">Z-score of whether a student believes they can be successful as a STEM professional. </w:t>
            </w:r>
          </w:p>
        </w:tc>
      </w:tr>
      <w:tr w:rsidR="00B60164" w:rsidRPr="006C6313" w14:paraId="5B5612F3"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2FA75A47" w14:textId="77777777" w:rsidR="00B60164" w:rsidRPr="006C6313" w:rsidRDefault="00B60164" w:rsidP="00914ECB">
            <w:pPr>
              <w:rPr>
                <w:rFonts w:cstheme="minorHAnsi"/>
              </w:rPr>
            </w:pPr>
            <w:r w:rsidRPr="006C6313">
              <w:rPr>
                <w:rFonts w:cstheme="minorHAnsi"/>
              </w:rPr>
              <w:t>III_3_Public_Success</w:t>
            </w:r>
          </w:p>
        </w:tc>
        <w:tc>
          <w:tcPr>
            <w:tcW w:w="1981" w:type="dxa"/>
            <w:tcBorders>
              <w:top w:val="single" w:sz="4" w:space="0" w:color="auto"/>
              <w:left w:val="single" w:sz="4" w:space="0" w:color="auto"/>
              <w:bottom w:val="single" w:sz="4" w:space="0" w:color="auto"/>
              <w:right w:val="single" w:sz="4" w:space="0" w:color="auto"/>
            </w:tcBorders>
            <w:hideMark/>
          </w:tcPr>
          <w:p w14:paraId="423F1C87" w14:textId="77777777" w:rsidR="00B60164" w:rsidRPr="006C6313" w:rsidRDefault="00B60164" w:rsidP="00914ECB">
            <w:pPr>
              <w:rPr>
                <w:rFonts w:cstheme="minorHAnsi"/>
              </w:rPr>
            </w:pPr>
            <w:r w:rsidRPr="006C6313">
              <w:rPr>
                <w:rFonts w:cstheme="minorHAnsi"/>
              </w:rPr>
              <w:t>Professional STEM/entrepreneur</w:t>
            </w:r>
          </w:p>
        </w:tc>
        <w:tc>
          <w:tcPr>
            <w:tcW w:w="3782" w:type="dxa"/>
            <w:tcBorders>
              <w:top w:val="single" w:sz="4" w:space="0" w:color="auto"/>
              <w:left w:val="single" w:sz="4" w:space="0" w:color="auto"/>
              <w:bottom w:val="single" w:sz="4" w:space="0" w:color="auto"/>
              <w:right w:val="single" w:sz="4" w:space="0" w:color="auto"/>
            </w:tcBorders>
            <w:hideMark/>
          </w:tcPr>
          <w:p w14:paraId="0A362C81" w14:textId="77777777" w:rsidR="00B60164" w:rsidRPr="006C6313" w:rsidRDefault="00B60164" w:rsidP="00914ECB">
            <w:pPr>
              <w:rPr>
                <w:rFonts w:cstheme="minorHAnsi"/>
              </w:rPr>
            </w:pPr>
            <w:r w:rsidRPr="006C6313">
              <w:rPr>
                <w:rFonts w:cstheme="minorHAnsi"/>
              </w:rPr>
              <w:t xml:space="preserve">Z-score of whether a student believes they can be successful as a public servant. </w:t>
            </w:r>
          </w:p>
        </w:tc>
      </w:tr>
      <w:tr w:rsidR="00B60164" w:rsidRPr="006C6313" w14:paraId="4737B440"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1021D610" w14:textId="77777777" w:rsidR="00B60164" w:rsidRPr="006C6313" w:rsidRDefault="00B60164" w:rsidP="00914ECB">
            <w:pPr>
              <w:rPr>
                <w:rFonts w:cstheme="minorHAnsi"/>
              </w:rPr>
            </w:pPr>
            <w:r w:rsidRPr="006C6313">
              <w:rPr>
                <w:rFonts w:cstheme="minorHAnsi"/>
              </w:rPr>
              <w:t>III_Earn_5_Years</w:t>
            </w:r>
          </w:p>
          <w:p w14:paraId="7D1DD8DC" w14:textId="77777777" w:rsidR="00B60164" w:rsidRPr="006C6313" w:rsidRDefault="00B60164" w:rsidP="00914ECB">
            <w:pPr>
              <w:rPr>
                <w:rFonts w:cstheme="minorHAnsi"/>
              </w:rPr>
            </w:pPr>
            <w:r w:rsidRPr="006C6313">
              <w:rPr>
                <w:rFonts w:cstheme="minorHAnsi"/>
              </w:rPr>
              <w:t xml:space="preserve"> </w:t>
            </w:r>
          </w:p>
        </w:tc>
        <w:tc>
          <w:tcPr>
            <w:tcW w:w="1981" w:type="dxa"/>
            <w:tcBorders>
              <w:top w:val="single" w:sz="4" w:space="0" w:color="auto"/>
              <w:left w:val="single" w:sz="4" w:space="0" w:color="auto"/>
              <w:bottom w:val="single" w:sz="4" w:space="0" w:color="auto"/>
              <w:right w:val="single" w:sz="4" w:space="0" w:color="auto"/>
            </w:tcBorders>
            <w:hideMark/>
          </w:tcPr>
          <w:p w14:paraId="7D1560D6" w14:textId="77777777" w:rsidR="00B60164" w:rsidRPr="006C6313" w:rsidRDefault="00B60164" w:rsidP="00914ECB">
            <w:pPr>
              <w:rPr>
                <w:rFonts w:cstheme="minorHAnsi"/>
              </w:rPr>
            </w:pPr>
            <w:r w:rsidRPr="006C6313">
              <w:rPr>
                <w:rFonts w:cstheme="minorHAnsi"/>
              </w:rPr>
              <w:t>Expectations for future earnings</w:t>
            </w:r>
          </w:p>
        </w:tc>
        <w:tc>
          <w:tcPr>
            <w:tcW w:w="3782" w:type="dxa"/>
            <w:tcBorders>
              <w:top w:val="single" w:sz="4" w:space="0" w:color="auto"/>
              <w:left w:val="single" w:sz="4" w:space="0" w:color="auto"/>
              <w:bottom w:val="single" w:sz="4" w:space="0" w:color="auto"/>
              <w:right w:val="single" w:sz="4" w:space="0" w:color="auto"/>
            </w:tcBorders>
            <w:hideMark/>
          </w:tcPr>
          <w:p w14:paraId="3830E7C1" w14:textId="77777777" w:rsidR="00B60164" w:rsidRPr="006C6313" w:rsidRDefault="00B60164" w:rsidP="00914ECB">
            <w:pPr>
              <w:rPr>
                <w:rFonts w:cstheme="minorHAnsi"/>
              </w:rPr>
            </w:pPr>
            <w:r w:rsidRPr="006C6313">
              <w:rPr>
                <w:rFonts w:cstheme="minorHAnsi"/>
              </w:rPr>
              <w:t xml:space="preserve">How much a student expects to earn in 5 years. </w:t>
            </w:r>
          </w:p>
        </w:tc>
      </w:tr>
      <w:tr w:rsidR="00B60164" w:rsidRPr="006C6313" w14:paraId="4922F623"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3F0ACC9F" w14:textId="77777777" w:rsidR="00B60164" w:rsidRPr="006C6313" w:rsidRDefault="00B60164" w:rsidP="00914ECB">
            <w:pPr>
              <w:rPr>
                <w:rFonts w:cstheme="minorHAnsi"/>
              </w:rPr>
            </w:pPr>
            <w:r w:rsidRPr="006C6313">
              <w:rPr>
                <w:rFonts w:cstheme="minorHAnsi"/>
              </w:rPr>
              <w:t>III_Earn_10_Years</w:t>
            </w:r>
          </w:p>
        </w:tc>
        <w:tc>
          <w:tcPr>
            <w:tcW w:w="1981" w:type="dxa"/>
            <w:tcBorders>
              <w:top w:val="single" w:sz="4" w:space="0" w:color="auto"/>
              <w:left w:val="single" w:sz="4" w:space="0" w:color="auto"/>
              <w:bottom w:val="single" w:sz="4" w:space="0" w:color="auto"/>
              <w:right w:val="single" w:sz="4" w:space="0" w:color="auto"/>
            </w:tcBorders>
            <w:hideMark/>
          </w:tcPr>
          <w:p w14:paraId="1C58D3A5" w14:textId="77777777" w:rsidR="00B60164" w:rsidRPr="006C6313" w:rsidRDefault="00B60164" w:rsidP="00914ECB">
            <w:pPr>
              <w:rPr>
                <w:rFonts w:cstheme="minorHAnsi"/>
              </w:rPr>
            </w:pPr>
            <w:r w:rsidRPr="006C6313">
              <w:rPr>
                <w:rFonts w:cstheme="minorHAnsi"/>
              </w:rPr>
              <w:t>Expectations for future earnings</w:t>
            </w:r>
          </w:p>
        </w:tc>
        <w:tc>
          <w:tcPr>
            <w:tcW w:w="3782" w:type="dxa"/>
            <w:tcBorders>
              <w:top w:val="single" w:sz="4" w:space="0" w:color="auto"/>
              <w:left w:val="single" w:sz="4" w:space="0" w:color="auto"/>
              <w:bottom w:val="single" w:sz="4" w:space="0" w:color="auto"/>
              <w:right w:val="single" w:sz="4" w:space="0" w:color="auto"/>
            </w:tcBorders>
            <w:hideMark/>
          </w:tcPr>
          <w:p w14:paraId="16BC194A" w14:textId="77777777" w:rsidR="00B60164" w:rsidRPr="006C6313" w:rsidRDefault="00B60164" w:rsidP="00914ECB">
            <w:pPr>
              <w:rPr>
                <w:rFonts w:cstheme="minorHAnsi"/>
              </w:rPr>
            </w:pPr>
            <w:r w:rsidRPr="006C6313">
              <w:rPr>
                <w:rFonts w:cstheme="minorHAnsi"/>
              </w:rPr>
              <w:t>How much a student expects to earn in 10 years.</w:t>
            </w:r>
          </w:p>
        </w:tc>
      </w:tr>
      <w:tr w:rsidR="00B60164" w:rsidRPr="006C6313" w14:paraId="762A6CFB"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5D4976C7" w14:textId="77777777" w:rsidR="00B60164" w:rsidRPr="006C6313" w:rsidRDefault="00B60164" w:rsidP="00914ECB">
            <w:pPr>
              <w:rPr>
                <w:rFonts w:cstheme="minorHAnsi"/>
              </w:rPr>
            </w:pPr>
            <w:r w:rsidRPr="006C6313">
              <w:rPr>
                <w:rFonts w:cstheme="minorHAnsi"/>
              </w:rPr>
              <w:t>III_Salary_ecuador</w:t>
            </w:r>
          </w:p>
        </w:tc>
        <w:tc>
          <w:tcPr>
            <w:tcW w:w="1981" w:type="dxa"/>
            <w:tcBorders>
              <w:top w:val="single" w:sz="4" w:space="0" w:color="auto"/>
              <w:left w:val="single" w:sz="4" w:space="0" w:color="auto"/>
              <w:bottom w:val="single" w:sz="4" w:space="0" w:color="auto"/>
              <w:right w:val="single" w:sz="4" w:space="0" w:color="auto"/>
            </w:tcBorders>
            <w:hideMark/>
          </w:tcPr>
          <w:p w14:paraId="665E96DE" w14:textId="77777777" w:rsidR="00B60164" w:rsidRPr="006C6313" w:rsidRDefault="00B60164" w:rsidP="00914ECB">
            <w:pPr>
              <w:rPr>
                <w:rFonts w:cstheme="minorHAnsi"/>
              </w:rPr>
            </w:pPr>
            <w:r w:rsidRPr="006C6313">
              <w:rPr>
                <w:rFonts w:cstheme="minorHAnsi"/>
              </w:rPr>
              <w:t>Specific salary expectations</w:t>
            </w:r>
          </w:p>
        </w:tc>
        <w:tc>
          <w:tcPr>
            <w:tcW w:w="3782" w:type="dxa"/>
            <w:tcBorders>
              <w:top w:val="single" w:sz="4" w:space="0" w:color="auto"/>
              <w:left w:val="single" w:sz="4" w:space="0" w:color="auto"/>
              <w:bottom w:val="single" w:sz="4" w:space="0" w:color="auto"/>
              <w:right w:val="single" w:sz="4" w:space="0" w:color="auto"/>
            </w:tcBorders>
            <w:hideMark/>
          </w:tcPr>
          <w:p w14:paraId="55CEB609" w14:textId="77777777" w:rsidR="00B60164" w:rsidRPr="006C6313" w:rsidRDefault="00B60164" w:rsidP="00914ECB">
            <w:pPr>
              <w:rPr>
                <w:rFonts w:cstheme="minorHAnsi"/>
              </w:rPr>
            </w:pPr>
            <w:r w:rsidRPr="006C6313">
              <w:rPr>
                <w:rFonts w:cstheme="minorHAnsi"/>
              </w:rPr>
              <w:t xml:space="preserve">Knowledge of how much is the minimum wage per month in Ecuador. </w:t>
            </w:r>
          </w:p>
        </w:tc>
      </w:tr>
      <w:tr w:rsidR="00B60164" w:rsidRPr="006C6313" w14:paraId="6F48939A"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54A3C0BC" w14:textId="77777777" w:rsidR="00B60164" w:rsidRPr="006C6313" w:rsidRDefault="00B60164" w:rsidP="00914ECB">
            <w:pPr>
              <w:rPr>
                <w:rFonts w:cstheme="minorHAnsi"/>
              </w:rPr>
            </w:pPr>
            <w:r w:rsidRPr="006C6313">
              <w:rPr>
                <w:rFonts w:cstheme="minorHAnsi"/>
              </w:rPr>
              <w:t>III_Salary_ent</w:t>
            </w:r>
          </w:p>
        </w:tc>
        <w:tc>
          <w:tcPr>
            <w:tcW w:w="1981" w:type="dxa"/>
            <w:tcBorders>
              <w:top w:val="single" w:sz="4" w:space="0" w:color="auto"/>
              <w:left w:val="single" w:sz="4" w:space="0" w:color="auto"/>
              <w:bottom w:val="single" w:sz="4" w:space="0" w:color="auto"/>
              <w:right w:val="single" w:sz="4" w:space="0" w:color="auto"/>
            </w:tcBorders>
            <w:hideMark/>
          </w:tcPr>
          <w:p w14:paraId="2925C756" w14:textId="77777777" w:rsidR="00B60164" w:rsidRPr="006C6313" w:rsidRDefault="00B60164" w:rsidP="00914ECB">
            <w:pPr>
              <w:rPr>
                <w:rFonts w:cstheme="minorHAnsi"/>
              </w:rPr>
            </w:pPr>
            <w:r w:rsidRPr="006C6313">
              <w:rPr>
                <w:rFonts w:cstheme="minorHAnsi"/>
              </w:rPr>
              <w:t>Specific salary expectations</w:t>
            </w:r>
          </w:p>
        </w:tc>
        <w:tc>
          <w:tcPr>
            <w:tcW w:w="3782" w:type="dxa"/>
            <w:tcBorders>
              <w:top w:val="single" w:sz="4" w:space="0" w:color="auto"/>
              <w:left w:val="single" w:sz="4" w:space="0" w:color="auto"/>
              <w:bottom w:val="single" w:sz="4" w:space="0" w:color="auto"/>
              <w:right w:val="single" w:sz="4" w:space="0" w:color="auto"/>
            </w:tcBorders>
            <w:hideMark/>
          </w:tcPr>
          <w:p w14:paraId="295CFC52" w14:textId="77777777" w:rsidR="00B60164" w:rsidRPr="006C6313" w:rsidRDefault="00B60164" w:rsidP="00914ECB">
            <w:pPr>
              <w:rPr>
                <w:rFonts w:cstheme="minorHAnsi"/>
              </w:rPr>
            </w:pPr>
            <w:r w:rsidRPr="006C6313">
              <w:rPr>
                <w:rFonts w:cstheme="minorHAnsi"/>
              </w:rPr>
              <w:t>Knowledge of how much an entrepreneur earn on average per month in Ecuador</w:t>
            </w:r>
          </w:p>
        </w:tc>
      </w:tr>
      <w:tr w:rsidR="00B60164" w:rsidRPr="006C6313" w14:paraId="66FAD448"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4E537587" w14:textId="77777777" w:rsidR="00B60164" w:rsidRPr="006C6313" w:rsidRDefault="00B60164" w:rsidP="00914ECB">
            <w:pPr>
              <w:rPr>
                <w:rFonts w:cstheme="minorHAnsi"/>
              </w:rPr>
            </w:pPr>
            <w:r w:rsidRPr="006C6313">
              <w:rPr>
                <w:rFonts w:cstheme="minorHAnsi"/>
              </w:rPr>
              <w:t>III_Salary_stem</w:t>
            </w:r>
          </w:p>
        </w:tc>
        <w:tc>
          <w:tcPr>
            <w:tcW w:w="1981" w:type="dxa"/>
            <w:tcBorders>
              <w:top w:val="single" w:sz="4" w:space="0" w:color="auto"/>
              <w:left w:val="single" w:sz="4" w:space="0" w:color="auto"/>
              <w:bottom w:val="single" w:sz="4" w:space="0" w:color="auto"/>
              <w:right w:val="single" w:sz="4" w:space="0" w:color="auto"/>
            </w:tcBorders>
            <w:hideMark/>
          </w:tcPr>
          <w:p w14:paraId="72D09C2C" w14:textId="77777777" w:rsidR="00B60164" w:rsidRPr="006C6313" w:rsidRDefault="00B60164" w:rsidP="00914ECB">
            <w:pPr>
              <w:rPr>
                <w:rFonts w:cstheme="minorHAnsi"/>
              </w:rPr>
            </w:pPr>
            <w:r w:rsidRPr="006C6313">
              <w:rPr>
                <w:rFonts w:cstheme="minorHAnsi"/>
              </w:rPr>
              <w:t>Specific salary expectations</w:t>
            </w:r>
          </w:p>
        </w:tc>
        <w:tc>
          <w:tcPr>
            <w:tcW w:w="3782" w:type="dxa"/>
            <w:tcBorders>
              <w:top w:val="single" w:sz="4" w:space="0" w:color="auto"/>
              <w:left w:val="single" w:sz="4" w:space="0" w:color="auto"/>
              <w:bottom w:val="single" w:sz="4" w:space="0" w:color="auto"/>
              <w:right w:val="single" w:sz="4" w:space="0" w:color="auto"/>
            </w:tcBorders>
            <w:hideMark/>
          </w:tcPr>
          <w:p w14:paraId="480445E9" w14:textId="77777777" w:rsidR="00B60164" w:rsidRPr="006C6313" w:rsidRDefault="00B60164" w:rsidP="00914ECB">
            <w:pPr>
              <w:rPr>
                <w:rFonts w:cstheme="minorHAnsi"/>
              </w:rPr>
            </w:pPr>
            <w:r w:rsidRPr="006C6313">
              <w:rPr>
                <w:rFonts w:cstheme="minorHAnsi"/>
              </w:rPr>
              <w:t>Knowledge of how much a STEM professional (Science. Technologies, Engineering, Math) earn on average per month in Ecuador</w:t>
            </w:r>
          </w:p>
        </w:tc>
      </w:tr>
      <w:tr w:rsidR="00B60164" w:rsidRPr="006C6313" w14:paraId="42740707"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3FAEC9CA" w14:textId="77777777" w:rsidR="00B60164" w:rsidRPr="006C6313" w:rsidRDefault="00B60164" w:rsidP="00914ECB">
            <w:pPr>
              <w:rPr>
                <w:rFonts w:cstheme="minorHAnsi"/>
              </w:rPr>
            </w:pPr>
            <w:r w:rsidRPr="006C6313">
              <w:rPr>
                <w:rFonts w:cstheme="minorHAnsi"/>
              </w:rPr>
              <w:t>IV_Mother_work</w:t>
            </w:r>
            <w:r w:rsidRPr="006C6313">
              <w:rPr>
                <w:rFonts w:cstheme="minorHAnsi"/>
              </w:rPr>
              <w:br/>
            </w:r>
          </w:p>
        </w:tc>
        <w:tc>
          <w:tcPr>
            <w:tcW w:w="1981" w:type="dxa"/>
            <w:tcBorders>
              <w:top w:val="single" w:sz="4" w:space="0" w:color="auto"/>
              <w:left w:val="single" w:sz="4" w:space="0" w:color="auto"/>
              <w:bottom w:val="single" w:sz="4" w:space="0" w:color="auto"/>
              <w:right w:val="single" w:sz="4" w:space="0" w:color="auto"/>
            </w:tcBorders>
            <w:hideMark/>
          </w:tcPr>
          <w:p w14:paraId="2F8018FC" w14:textId="77777777" w:rsidR="00B60164" w:rsidRPr="006C6313" w:rsidRDefault="00B60164" w:rsidP="00914ECB">
            <w:pPr>
              <w:rPr>
                <w:rFonts w:cstheme="minorHAnsi"/>
              </w:rPr>
            </w:pPr>
            <w:r w:rsidRPr="006C6313">
              <w:rPr>
                <w:rFonts w:cstheme="minorHAnsi"/>
              </w:rPr>
              <w:t xml:space="preserve">Parents background – mother </w:t>
            </w:r>
          </w:p>
        </w:tc>
        <w:tc>
          <w:tcPr>
            <w:tcW w:w="3782" w:type="dxa"/>
            <w:tcBorders>
              <w:top w:val="single" w:sz="4" w:space="0" w:color="auto"/>
              <w:left w:val="single" w:sz="4" w:space="0" w:color="auto"/>
              <w:bottom w:val="single" w:sz="4" w:space="0" w:color="auto"/>
              <w:right w:val="single" w:sz="4" w:space="0" w:color="auto"/>
            </w:tcBorders>
            <w:hideMark/>
          </w:tcPr>
          <w:p w14:paraId="604B43C7" w14:textId="77777777" w:rsidR="00B60164" w:rsidRPr="006C6313" w:rsidRDefault="00B60164" w:rsidP="00914ECB">
            <w:pPr>
              <w:rPr>
                <w:rFonts w:cstheme="minorHAnsi"/>
              </w:rPr>
            </w:pPr>
            <w:r w:rsidRPr="006C6313">
              <w:rPr>
                <w:rFonts w:cstheme="minorHAnsi"/>
              </w:rPr>
              <w:t xml:space="preserve">Dummy whether the mother is employed. </w:t>
            </w:r>
          </w:p>
        </w:tc>
      </w:tr>
      <w:tr w:rsidR="00B60164" w:rsidRPr="006C6313" w14:paraId="0C3C2A84"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783E7A4C" w14:textId="77777777" w:rsidR="00B60164" w:rsidRPr="006C6313" w:rsidRDefault="00B60164" w:rsidP="00914ECB">
            <w:pPr>
              <w:rPr>
                <w:rFonts w:cstheme="minorHAnsi"/>
              </w:rPr>
            </w:pPr>
            <w:r w:rsidRPr="006C6313">
              <w:rPr>
                <w:rFonts w:cstheme="minorHAnsi"/>
              </w:rPr>
              <w:t>IV_Mother_profession_ENT</w:t>
            </w:r>
          </w:p>
        </w:tc>
        <w:tc>
          <w:tcPr>
            <w:tcW w:w="1981" w:type="dxa"/>
            <w:tcBorders>
              <w:top w:val="single" w:sz="4" w:space="0" w:color="auto"/>
              <w:left w:val="single" w:sz="4" w:space="0" w:color="auto"/>
              <w:bottom w:val="single" w:sz="4" w:space="0" w:color="auto"/>
              <w:right w:val="single" w:sz="4" w:space="0" w:color="auto"/>
            </w:tcBorders>
            <w:hideMark/>
          </w:tcPr>
          <w:p w14:paraId="0FE69EE3" w14:textId="77777777" w:rsidR="00B60164" w:rsidRPr="006C6313" w:rsidRDefault="00B60164" w:rsidP="00914ECB">
            <w:pPr>
              <w:rPr>
                <w:rFonts w:cstheme="minorHAnsi"/>
              </w:rPr>
            </w:pPr>
            <w:r w:rsidRPr="006C6313">
              <w:rPr>
                <w:rFonts w:cstheme="minorHAnsi"/>
              </w:rPr>
              <w:t>Parents background - mother</w:t>
            </w:r>
          </w:p>
        </w:tc>
        <w:tc>
          <w:tcPr>
            <w:tcW w:w="3782" w:type="dxa"/>
            <w:tcBorders>
              <w:top w:val="single" w:sz="4" w:space="0" w:color="auto"/>
              <w:left w:val="single" w:sz="4" w:space="0" w:color="auto"/>
              <w:bottom w:val="single" w:sz="4" w:space="0" w:color="auto"/>
              <w:right w:val="single" w:sz="4" w:space="0" w:color="auto"/>
            </w:tcBorders>
            <w:hideMark/>
          </w:tcPr>
          <w:p w14:paraId="1D6A25E3" w14:textId="77777777" w:rsidR="00B60164" w:rsidRPr="006C6313" w:rsidRDefault="00B60164" w:rsidP="00914ECB">
            <w:pPr>
              <w:rPr>
                <w:rFonts w:cstheme="minorHAnsi"/>
              </w:rPr>
            </w:pPr>
            <w:r w:rsidRPr="006C6313">
              <w:rPr>
                <w:rFonts w:cstheme="minorHAnsi"/>
              </w:rPr>
              <w:t>Dummy of profession of the mother (STEM areas)</w:t>
            </w:r>
          </w:p>
        </w:tc>
      </w:tr>
      <w:tr w:rsidR="00B60164" w:rsidRPr="006C6313" w14:paraId="0BC21CF2"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7B37D481" w14:textId="77777777" w:rsidR="00B60164" w:rsidRPr="006C6313" w:rsidRDefault="00B60164" w:rsidP="00914ECB">
            <w:pPr>
              <w:rPr>
                <w:rFonts w:cstheme="minorHAnsi"/>
              </w:rPr>
            </w:pPr>
            <w:r w:rsidRPr="006C6313">
              <w:rPr>
                <w:rFonts w:cstheme="minorHAnsi"/>
              </w:rPr>
              <w:t>IV_Mother_profession_STEM</w:t>
            </w:r>
          </w:p>
        </w:tc>
        <w:tc>
          <w:tcPr>
            <w:tcW w:w="1981" w:type="dxa"/>
            <w:tcBorders>
              <w:top w:val="single" w:sz="4" w:space="0" w:color="auto"/>
              <w:left w:val="single" w:sz="4" w:space="0" w:color="auto"/>
              <w:bottom w:val="single" w:sz="4" w:space="0" w:color="auto"/>
              <w:right w:val="single" w:sz="4" w:space="0" w:color="auto"/>
            </w:tcBorders>
            <w:hideMark/>
          </w:tcPr>
          <w:p w14:paraId="27E04ECD" w14:textId="77777777" w:rsidR="00B60164" w:rsidRPr="006C6313" w:rsidRDefault="00B60164" w:rsidP="00914ECB">
            <w:pPr>
              <w:rPr>
                <w:rFonts w:cstheme="minorHAnsi"/>
              </w:rPr>
            </w:pPr>
            <w:r w:rsidRPr="006C6313">
              <w:rPr>
                <w:rFonts w:cstheme="minorHAnsi"/>
              </w:rPr>
              <w:t>Parents background - mother</w:t>
            </w:r>
          </w:p>
        </w:tc>
        <w:tc>
          <w:tcPr>
            <w:tcW w:w="3782" w:type="dxa"/>
            <w:tcBorders>
              <w:top w:val="single" w:sz="4" w:space="0" w:color="auto"/>
              <w:left w:val="single" w:sz="4" w:space="0" w:color="auto"/>
              <w:bottom w:val="single" w:sz="4" w:space="0" w:color="auto"/>
              <w:right w:val="single" w:sz="4" w:space="0" w:color="auto"/>
            </w:tcBorders>
            <w:hideMark/>
          </w:tcPr>
          <w:p w14:paraId="633BE4B7" w14:textId="77777777" w:rsidR="00B60164" w:rsidRPr="006C6313" w:rsidRDefault="00B60164" w:rsidP="00914ECB">
            <w:pPr>
              <w:rPr>
                <w:rFonts w:cstheme="minorHAnsi"/>
              </w:rPr>
            </w:pPr>
            <w:r w:rsidRPr="006C6313">
              <w:rPr>
                <w:rFonts w:cstheme="minorHAnsi"/>
              </w:rPr>
              <w:t>Dummy of profession of the mother (entrepreneurship)</w:t>
            </w:r>
          </w:p>
        </w:tc>
      </w:tr>
      <w:tr w:rsidR="00B60164" w:rsidRPr="006C6313" w14:paraId="5DA03B8E"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30DD28F0" w14:textId="77777777" w:rsidR="00B60164" w:rsidRPr="006C6313" w:rsidRDefault="00B60164" w:rsidP="00914ECB">
            <w:pPr>
              <w:rPr>
                <w:rFonts w:cstheme="minorHAnsi"/>
              </w:rPr>
            </w:pPr>
            <w:r w:rsidRPr="006C6313">
              <w:rPr>
                <w:rFonts w:cstheme="minorHAnsi"/>
              </w:rPr>
              <w:t>IV_Mother_edu</w:t>
            </w:r>
          </w:p>
        </w:tc>
        <w:tc>
          <w:tcPr>
            <w:tcW w:w="1981" w:type="dxa"/>
            <w:tcBorders>
              <w:top w:val="single" w:sz="4" w:space="0" w:color="auto"/>
              <w:left w:val="single" w:sz="4" w:space="0" w:color="auto"/>
              <w:bottom w:val="single" w:sz="4" w:space="0" w:color="auto"/>
              <w:right w:val="single" w:sz="4" w:space="0" w:color="auto"/>
            </w:tcBorders>
            <w:hideMark/>
          </w:tcPr>
          <w:p w14:paraId="2F783B6E" w14:textId="77777777" w:rsidR="00B60164" w:rsidRPr="006C6313" w:rsidRDefault="00B60164" w:rsidP="00914ECB">
            <w:pPr>
              <w:rPr>
                <w:rFonts w:cstheme="minorHAnsi"/>
              </w:rPr>
            </w:pPr>
            <w:r w:rsidRPr="006C6313">
              <w:rPr>
                <w:rFonts w:cstheme="minorHAnsi"/>
              </w:rPr>
              <w:t>Parents background - mother</w:t>
            </w:r>
          </w:p>
        </w:tc>
        <w:tc>
          <w:tcPr>
            <w:tcW w:w="3782" w:type="dxa"/>
            <w:tcBorders>
              <w:top w:val="single" w:sz="4" w:space="0" w:color="auto"/>
              <w:left w:val="single" w:sz="4" w:space="0" w:color="auto"/>
              <w:bottom w:val="single" w:sz="4" w:space="0" w:color="auto"/>
              <w:right w:val="single" w:sz="4" w:space="0" w:color="auto"/>
            </w:tcBorders>
            <w:hideMark/>
          </w:tcPr>
          <w:p w14:paraId="328CC64D" w14:textId="77777777" w:rsidR="00B60164" w:rsidRPr="006C6313" w:rsidRDefault="00B60164" w:rsidP="00914ECB">
            <w:pPr>
              <w:rPr>
                <w:rFonts w:cstheme="minorHAnsi"/>
              </w:rPr>
            </w:pPr>
            <w:r w:rsidRPr="006C6313">
              <w:rPr>
                <w:rFonts w:cstheme="minorHAnsi"/>
              </w:rPr>
              <w:t xml:space="preserve">Education level of mother (Middle School or lower; Diploma; University Bachelors; Master degree; PhD). </w:t>
            </w:r>
          </w:p>
        </w:tc>
      </w:tr>
      <w:tr w:rsidR="00B60164" w:rsidRPr="006C6313" w14:paraId="0287ECEC"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6719B0A4" w14:textId="77777777" w:rsidR="00B60164" w:rsidRPr="006C6313" w:rsidRDefault="00B60164" w:rsidP="00914ECB">
            <w:pPr>
              <w:rPr>
                <w:rFonts w:cstheme="minorHAnsi"/>
              </w:rPr>
            </w:pPr>
            <w:r w:rsidRPr="006C6313">
              <w:rPr>
                <w:rFonts w:cstheme="minorHAnsi"/>
              </w:rPr>
              <w:t>IV_Mother_business</w:t>
            </w:r>
          </w:p>
        </w:tc>
        <w:tc>
          <w:tcPr>
            <w:tcW w:w="1981" w:type="dxa"/>
            <w:tcBorders>
              <w:top w:val="single" w:sz="4" w:space="0" w:color="auto"/>
              <w:left w:val="single" w:sz="4" w:space="0" w:color="auto"/>
              <w:bottom w:val="single" w:sz="4" w:space="0" w:color="auto"/>
              <w:right w:val="single" w:sz="4" w:space="0" w:color="auto"/>
            </w:tcBorders>
            <w:hideMark/>
          </w:tcPr>
          <w:p w14:paraId="5F9A7FA8" w14:textId="77777777" w:rsidR="00B60164" w:rsidRPr="006C6313" w:rsidRDefault="00B60164" w:rsidP="00914ECB">
            <w:pPr>
              <w:rPr>
                <w:rFonts w:cstheme="minorHAnsi"/>
              </w:rPr>
            </w:pPr>
            <w:r w:rsidRPr="006C6313">
              <w:rPr>
                <w:rFonts w:cstheme="minorHAnsi"/>
              </w:rPr>
              <w:t>Parents background - mother</w:t>
            </w:r>
          </w:p>
        </w:tc>
        <w:tc>
          <w:tcPr>
            <w:tcW w:w="3782" w:type="dxa"/>
            <w:tcBorders>
              <w:top w:val="single" w:sz="4" w:space="0" w:color="auto"/>
              <w:left w:val="single" w:sz="4" w:space="0" w:color="auto"/>
              <w:bottom w:val="single" w:sz="4" w:space="0" w:color="auto"/>
              <w:right w:val="single" w:sz="4" w:space="0" w:color="auto"/>
            </w:tcBorders>
            <w:hideMark/>
          </w:tcPr>
          <w:p w14:paraId="45204871" w14:textId="77777777" w:rsidR="00B60164" w:rsidRPr="006C6313" w:rsidRDefault="00B60164" w:rsidP="00914ECB">
            <w:pPr>
              <w:rPr>
                <w:rFonts w:cstheme="minorHAnsi"/>
              </w:rPr>
            </w:pPr>
            <w:r w:rsidRPr="006C6313">
              <w:rPr>
                <w:rFonts w:cstheme="minorHAnsi"/>
              </w:rPr>
              <w:t xml:space="preserve">Dummy whether the mother has ever owned a business or been self-employed. </w:t>
            </w:r>
          </w:p>
        </w:tc>
      </w:tr>
      <w:tr w:rsidR="00B60164" w:rsidRPr="006C6313" w14:paraId="75E19693"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3398D35B" w14:textId="77777777" w:rsidR="00B60164" w:rsidRPr="006C6313" w:rsidRDefault="00B60164" w:rsidP="00914ECB">
            <w:pPr>
              <w:rPr>
                <w:rFonts w:cstheme="minorHAnsi"/>
              </w:rPr>
            </w:pPr>
            <w:r w:rsidRPr="006C6313">
              <w:rPr>
                <w:rFonts w:cstheme="minorHAnsi"/>
              </w:rPr>
              <w:t>IV_Father_work</w:t>
            </w:r>
            <w:r w:rsidRPr="006C6313">
              <w:rPr>
                <w:rFonts w:cstheme="minorHAnsi"/>
              </w:rPr>
              <w:br/>
            </w:r>
          </w:p>
        </w:tc>
        <w:tc>
          <w:tcPr>
            <w:tcW w:w="1981" w:type="dxa"/>
            <w:tcBorders>
              <w:top w:val="single" w:sz="4" w:space="0" w:color="auto"/>
              <w:left w:val="single" w:sz="4" w:space="0" w:color="auto"/>
              <w:bottom w:val="single" w:sz="4" w:space="0" w:color="auto"/>
              <w:right w:val="single" w:sz="4" w:space="0" w:color="auto"/>
            </w:tcBorders>
            <w:hideMark/>
          </w:tcPr>
          <w:p w14:paraId="08F117B1" w14:textId="77777777" w:rsidR="00B60164" w:rsidRPr="006C6313" w:rsidRDefault="00B60164" w:rsidP="00914ECB">
            <w:pPr>
              <w:rPr>
                <w:rFonts w:cstheme="minorHAnsi"/>
              </w:rPr>
            </w:pPr>
            <w:r w:rsidRPr="006C6313">
              <w:rPr>
                <w:rFonts w:cstheme="minorHAnsi"/>
              </w:rPr>
              <w:t xml:space="preserve">Parents background – Father </w:t>
            </w:r>
          </w:p>
        </w:tc>
        <w:tc>
          <w:tcPr>
            <w:tcW w:w="3782" w:type="dxa"/>
            <w:tcBorders>
              <w:top w:val="single" w:sz="4" w:space="0" w:color="auto"/>
              <w:left w:val="single" w:sz="4" w:space="0" w:color="auto"/>
              <w:bottom w:val="single" w:sz="4" w:space="0" w:color="auto"/>
              <w:right w:val="single" w:sz="4" w:space="0" w:color="auto"/>
            </w:tcBorders>
            <w:hideMark/>
          </w:tcPr>
          <w:p w14:paraId="24268C50" w14:textId="77777777" w:rsidR="00B60164" w:rsidRPr="006C6313" w:rsidRDefault="00B60164" w:rsidP="00914ECB">
            <w:pPr>
              <w:rPr>
                <w:rFonts w:cstheme="minorHAnsi"/>
              </w:rPr>
            </w:pPr>
            <w:r w:rsidRPr="006C6313">
              <w:rPr>
                <w:rFonts w:cstheme="minorHAnsi"/>
              </w:rPr>
              <w:t xml:space="preserve">Dummy whether the Father is employed. </w:t>
            </w:r>
          </w:p>
        </w:tc>
      </w:tr>
      <w:tr w:rsidR="00B60164" w:rsidRPr="006C6313" w14:paraId="5B744CCE"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6A5A8A79" w14:textId="77777777" w:rsidR="00B60164" w:rsidRPr="006C6313" w:rsidRDefault="00B60164" w:rsidP="00914ECB">
            <w:pPr>
              <w:rPr>
                <w:rFonts w:cstheme="minorHAnsi"/>
              </w:rPr>
            </w:pPr>
            <w:r w:rsidRPr="006C6313">
              <w:rPr>
                <w:rFonts w:cstheme="minorHAnsi"/>
              </w:rPr>
              <w:t>IV_Father_profession_ENT</w:t>
            </w:r>
          </w:p>
        </w:tc>
        <w:tc>
          <w:tcPr>
            <w:tcW w:w="1981" w:type="dxa"/>
            <w:tcBorders>
              <w:top w:val="single" w:sz="4" w:space="0" w:color="auto"/>
              <w:left w:val="single" w:sz="4" w:space="0" w:color="auto"/>
              <w:bottom w:val="single" w:sz="4" w:space="0" w:color="auto"/>
              <w:right w:val="single" w:sz="4" w:space="0" w:color="auto"/>
            </w:tcBorders>
            <w:hideMark/>
          </w:tcPr>
          <w:p w14:paraId="2E7F3493" w14:textId="77777777" w:rsidR="00B60164" w:rsidRPr="006C6313" w:rsidRDefault="00B60164" w:rsidP="00914ECB">
            <w:pPr>
              <w:rPr>
                <w:rFonts w:cstheme="minorHAnsi"/>
              </w:rPr>
            </w:pPr>
            <w:r w:rsidRPr="006C6313">
              <w:rPr>
                <w:rFonts w:cstheme="minorHAnsi"/>
              </w:rPr>
              <w:t>Parents background - Father</w:t>
            </w:r>
          </w:p>
        </w:tc>
        <w:tc>
          <w:tcPr>
            <w:tcW w:w="3782" w:type="dxa"/>
            <w:tcBorders>
              <w:top w:val="single" w:sz="4" w:space="0" w:color="auto"/>
              <w:left w:val="single" w:sz="4" w:space="0" w:color="auto"/>
              <w:bottom w:val="single" w:sz="4" w:space="0" w:color="auto"/>
              <w:right w:val="single" w:sz="4" w:space="0" w:color="auto"/>
            </w:tcBorders>
            <w:hideMark/>
          </w:tcPr>
          <w:p w14:paraId="6110C577" w14:textId="77777777" w:rsidR="00B60164" w:rsidRPr="006C6313" w:rsidRDefault="00B60164" w:rsidP="00914ECB">
            <w:pPr>
              <w:rPr>
                <w:rFonts w:cstheme="minorHAnsi"/>
              </w:rPr>
            </w:pPr>
            <w:r w:rsidRPr="006C6313">
              <w:rPr>
                <w:rFonts w:cstheme="minorHAnsi"/>
              </w:rPr>
              <w:t xml:space="preserve">Dummy of profession of the father (STEM areas). </w:t>
            </w:r>
          </w:p>
        </w:tc>
      </w:tr>
      <w:tr w:rsidR="00B60164" w:rsidRPr="006C6313" w14:paraId="3212E020"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17B36E3A" w14:textId="77777777" w:rsidR="00B60164" w:rsidRPr="006C6313" w:rsidRDefault="00B60164" w:rsidP="00914ECB">
            <w:pPr>
              <w:rPr>
                <w:rFonts w:cstheme="minorHAnsi"/>
                <w:b/>
              </w:rPr>
            </w:pPr>
            <w:r w:rsidRPr="006C6313">
              <w:rPr>
                <w:rFonts w:cstheme="minorHAnsi"/>
              </w:rPr>
              <w:t>IV_Father_profession_STEM</w:t>
            </w:r>
          </w:p>
        </w:tc>
        <w:tc>
          <w:tcPr>
            <w:tcW w:w="1981" w:type="dxa"/>
            <w:tcBorders>
              <w:top w:val="single" w:sz="4" w:space="0" w:color="auto"/>
              <w:left w:val="single" w:sz="4" w:space="0" w:color="auto"/>
              <w:bottom w:val="single" w:sz="4" w:space="0" w:color="auto"/>
              <w:right w:val="single" w:sz="4" w:space="0" w:color="auto"/>
            </w:tcBorders>
            <w:hideMark/>
          </w:tcPr>
          <w:p w14:paraId="5998766B" w14:textId="77777777" w:rsidR="00B60164" w:rsidRPr="006C6313" w:rsidRDefault="00B60164" w:rsidP="00914ECB">
            <w:pPr>
              <w:rPr>
                <w:rFonts w:cstheme="minorHAnsi"/>
                <w:b/>
              </w:rPr>
            </w:pPr>
            <w:r w:rsidRPr="006C6313">
              <w:rPr>
                <w:rFonts w:cstheme="minorHAnsi"/>
              </w:rPr>
              <w:t>Parents background - Father</w:t>
            </w:r>
          </w:p>
        </w:tc>
        <w:tc>
          <w:tcPr>
            <w:tcW w:w="3782" w:type="dxa"/>
            <w:tcBorders>
              <w:top w:val="single" w:sz="4" w:space="0" w:color="auto"/>
              <w:left w:val="single" w:sz="4" w:space="0" w:color="auto"/>
              <w:bottom w:val="single" w:sz="4" w:space="0" w:color="auto"/>
              <w:right w:val="single" w:sz="4" w:space="0" w:color="auto"/>
            </w:tcBorders>
            <w:hideMark/>
          </w:tcPr>
          <w:p w14:paraId="4903CE6C" w14:textId="77777777" w:rsidR="00B60164" w:rsidRPr="006C6313" w:rsidRDefault="00B60164" w:rsidP="00914ECB">
            <w:pPr>
              <w:rPr>
                <w:rFonts w:cstheme="minorHAnsi"/>
                <w:b/>
              </w:rPr>
            </w:pPr>
            <w:r w:rsidRPr="006C6313">
              <w:rPr>
                <w:rFonts w:cstheme="minorHAnsi"/>
              </w:rPr>
              <w:t xml:space="preserve">Dummy of profession of the father (entrepreneurship). </w:t>
            </w:r>
          </w:p>
        </w:tc>
      </w:tr>
      <w:tr w:rsidR="00B60164" w:rsidRPr="006C6313" w14:paraId="057B76EB"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tcPr>
          <w:p w14:paraId="192CEBC4" w14:textId="77777777" w:rsidR="00B60164" w:rsidRPr="006C6313" w:rsidRDefault="00B60164" w:rsidP="00914ECB">
            <w:pPr>
              <w:rPr>
                <w:rFonts w:cstheme="minorHAnsi"/>
              </w:rPr>
            </w:pPr>
            <w:r w:rsidRPr="006C6313">
              <w:rPr>
                <w:rFonts w:cstheme="minorHAnsi"/>
              </w:rPr>
              <w:t>IV_Father_edu</w:t>
            </w:r>
          </w:p>
          <w:p w14:paraId="6B5D8442" w14:textId="77777777" w:rsidR="00B60164" w:rsidRPr="006C6313" w:rsidRDefault="00B60164" w:rsidP="00914ECB">
            <w:pPr>
              <w:rPr>
                <w:rFonts w:cstheme="minorHAnsi"/>
              </w:rPr>
            </w:pPr>
          </w:p>
        </w:tc>
        <w:tc>
          <w:tcPr>
            <w:tcW w:w="1981" w:type="dxa"/>
            <w:tcBorders>
              <w:top w:val="single" w:sz="4" w:space="0" w:color="auto"/>
              <w:left w:val="single" w:sz="4" w:space="0" w:color="auto"/>
              <w:bottom w:val="single" w:sz="4" w:space="0" w:color="auto"/>
              <w:right w:val="single" w:sz="4" w:space="0" w:color="auto"/>
            </w:tcBorders>
            <w:hideMark/>
          </w:tcPr>
          <w:p w14:paraId="7DA7D1CE" w14:textId="77777777" w:rsidR="00B60164" w:rsidRPr="006C6313" w:rsidRDefault="00B60164" w:rsidP="00914ECB">
            <w:pPr>
              <w:rPr>
                <w:rFonts w:cstheme="minorHAnsi"/>
              </w:rPr>
            </w:pPr>
            <w:r w:rsidRPr="006C6313">
              <w:rPr>
                <w:rFonts w:cstheme="minorHAnsi"/>
              </w:rPr>
              <w:t>Parents background - Father</w:t>
            </w:r>
          </w:p>
        </w:tc>
        <w:tc>
          <w:tcPr>
            <w:tcW w:w="3782" w:type="dxa"/>
            <w:tcBorders>
              <w:top w:val="single" w:sz="4" w:space="0" w:color="auto"/>
              <w:left w:val="single" w:sz="4" w:space="0" w:color="auto"/>
              <w:bottom w:val="single" w:sz="4" w:space="0" w:color="auto"/>
              <w:right w:val="single" w:sz="4" w:space="0" w:color="auto"/>
            </w:tcBorders>
            <w:hideMark/>
          </w:tcPr>
          <w:p w14:paraId="2A28D987" w14:textId="77777777" w:rsidR="00B60164" w:rsidRPr="006C6313" w:rsidRDefault="00B60164" w:rsidP="00914ECB">
            <w:pPr>
              <w:rPr>
                <w:rFonts w:cstheme="minorHAnsi"/>
              </w:rPr>
            </w:pPr>
            <w:r w:rsidRPr="006C6313">
              <w:rPr>
                <w:rFonts w:cstheme="minorHAnsi"/>
              </w:rPr>
              <w:t xml:space="preserve"> Education level of father</w:t>
            </w:r>
          </w:p>
          <w:p w14:paraId="7C2DD619" w14:textId="77777777" w:rsidR="00B60164" w:rsidRPr="006C6313" w:rsidRDefault="00B60164" w:rsidP="00914ECB">
            <w:pPr>
              <w:rPr>
                <w:rFonts w:cstheme="minorHAnsi"/>
              </w:rPr>
            </w:pPr>
            <w:r w:rsidRPr="006C6313">
              <w:rPr>
                <w:rFonts w:cstheme="minorHAnsi"/>
              </w:rPr>
              <w:t xml:space="preserve"> (Middle School or lower; Diploma; University Bachelors; Master degree; PhD) </w:t>
            </w:r>
          </w:p>
        </w:tc>
      </w:tr>
      <w:tr w:rsidR="00B60164" w:rsidRPr="006C6313" w14:paraId="4264D414"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6C8DD655" w14:textId="77777777" w:rsidR="00B60164" w:rsidRPr="006C6313" w:rsidRDefault="00B60164" w:rsidP="00914ECB">
            <w:pPr>
              <w:rPr>
                <w:rFonts w:cstheme="minorHAnsi"/>
              </w:rPr>
            </w:pPr>
            <w:r w:rsidRPr="006C6313">
              <w:rPr>
                <w:rFonts w:cstheme="minorHAnsi"/>
              </w:rPr>
              <w:lastRenderedPageBreak/>
              <w:t>IV_Father_business</w:t>
            </w:r>
          </w:p>
        </w:tc>
        <w:tc>
          <w:tcPr>
            <w:tcW w:w="1981" w:type="dxa"/>
            <w:tcBorders>
              <w:top w:val="single" w:sz="4" w:space="0" w:color="auto"/>
              <w:left w:val="single" w:sz="4" w:space="0" w:color="auto"/>
              <w:bottom w:val="single" w:sz="4" w:space="0" w:color="auto"/>
              <w:right w:val="single" w:sz="4" w:space="0" w:color="auto"/>
            </w:tcBorders>
            <w:hideMark/>
          </w:tcPr>
          <w:p w14:paraId="1864673A" w14:textId="77777777" w:rsidR="00B60164" w:rsidRPr="006C6313" w:rsidRDefault="00B60164" w:rsidP="00914ECB">
            <w:pPr>
              <w:rPr>
                <w:rFonts w:cstheme="minorHAnsi"/>
              </w:rPr>
            </w:pPr>
            <w:r w:rsidRPr="006C6313">
              <w:rPr>
                <w:rFonts w:cstheme="minorHAnsi"/>
              </w:rPr>
              <w:t>Parents background - Father</w:t>
            </w:r>
          </w:p>
        </w:tc>
        <w:tc>
          <w:tcPr>
            <w:tcW w:w="3782" w:type="dxa"/>
            <w:tcBorders>
              <w:top w:val="single" w:sz="4" w:space="0" w:color="auto"/>
              <w:left w:val="single" w:sz="4" w:space="0" w:color="auto"/>
              <w:bottom w:val="single" w:sz="4" w:space="0" w:color="auto"/>
              <w:right w:val="single" w:sz="4" w:space="0" w:color="auto"/>
            </w:tcBorders>
            <w:hideMark/>
          </w:tcPr>
          <w:p w14:paraId="5ED8E8B8" w14:textId="77777777" w:rsidR="00B60164" w:rsidRPr="006C6313" w:rsidRDefault="00B60164" w:rsidP="00914ECB">
            <w:pPr>
              <w:rPr>
                <w:rFonts w:cstheme="minorHAnsi"/>
              </w:rPr>
            </w:pPr>
            <w:r w:rsidRPr="006C6313">
              <w:rPr>
                <w:rFonts w:cstheme="minorHAnsi"/>
              </w:rPr>
              <w:t xml:space="preserve">Dummy whether the father has ever owned a business or been self-employed. </w:t>
            </w:r>
          </w:p>
        </w:tc>
      </w:tr>
      <w:tr w:rsidR="00B60164" w:rsidRPr="006C6313" w14:paraId="07DEBA2F"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3128D90F" w14:textId="77777777" w:rsidR="00B60164" w:rsidRPr="006C6313" w:rsidRDefault="00B60164" w:rsidP="00914ECB">
            <w:pPr>
              <w:rPr>
                <w:rFonts w:cstheme="minorHAnsi"/>
              </w:rPr>
            </w:pPr>
            <w:r w:rsidRPr="006C6313">
              <w:rPr>
                <w:rFonts w:cstheme="minorHAnsi"/>
              </w:rPr>
              <w:t>IV_Siblings_work</w:t>
            </w:r>
            <w:r w:rsidRPr="006C6313">
              <w:rPr>
                <w:rFonts w:cstheme="minorHAnsi"/>
              </w:rPr>
              <w:br/>
            </w:r>
          </w:p>
        </w:tc>
        <w:tc>
          <w:tcPr>
            <w:tcW w:w="1981" w:type="dxa"/>
            <w:tcBorders>
              <w:top w:val="single" w:sz="4" w:space="0" w:color="auto"/>
              <w:left w:val="single" w:sz="4" w:space="0" w:color="auto"/>
              <w:bottom w:val="single" w:sz="4" w:space="0" w:color="auto"/>
              <w:right w:val="single" w:sz="4" w:space="0" w:color="auto"/>
            </w:tcBorders>
            <w:hideMark/>
          </w:tcPr>
          <w:p w14:paraId="071BED78" w14:textId="77777777" w:rsidR="00B60164" w:rsidRPr="006C6313" w:rsidRDefault="00B60164" w:rsidP="00914ECB">
            <w:pPr>
              <w:rPr>
                <w:rFonts w:cstheme="minorHAnsi"/>
              </w:rPr>
            </w:pPr>
            <w:r w:rsidRPr="006C6313">
              <w:rPr>
                <w:rFonts w:cstheme="minorHAnsi"/>
              </w:rPr>
              <w:t xml:space="preserve">Parents background – Siblings </w:t>
            </w:r>
          </w:p>
        </w:tc>
        <w:tc>
          <w:tcPr>
            <w:tcW w:w="3782" w:type="dxa"/>
            <w:tcBorders>
              <w:top w:val="single" w:sz="4" w:space="0" w:color="auto"/>
              <w:left w:val="single" w:sz="4" w:space="0" w:color="auto"/>
              <w:bottom w:val="single" w:sz="4" w:space="0" w:color="auto"/>
              <w:right w:val="single" w:sz="4" w:space="0" w:color="auto"/>
            </w:tcBorders>
            <w:hideMark/>
          </w:tcPr>
          <w:p w14:paraId="5571BFFA" w14:textId="77777777" w:rsidR="00B60164" w:rsidRPr="006C6313" w:rsidRDefault="00B60164" w:rsidP="00914ECB">
            <w:pPr>
              <w:rPr>
                <w:rFonts w:cstheme="minorHAnsi"/>
              </w:rPr>
            </w:pPr>
            <w:r w:rsidRPr="006C6313">
              <w:rPr>
                <w:rFonts w:cstheme="minorHAnsi"/>
              </w:rPr>
              <w:t xml:space="preserve">Dummy whether the sibling(s) is employed. </w:t>
            </w:r>
          </w:p>
        </w:tc>
      </w:tr>
      <w:tr w:rsidR="00B60164" w:rsidRPr="006C6313" w14:paraId="09B72BC7"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069940D2" w14:textId="77777777" w:rsidR="00B60164" w:rsidRPr="006C6313" w:rsidRDefault="00B60164" w:rsidP="00914ECB">
            <w:pPr>
              <w:rPr>
                <w:rFonts w:cstheme="minorHAnsi"/>
              </w:rPr>
            </w:pPr>
            <w:r w:rsidRPr="006C6313">
              <w:rPr>
                <w:rFonts w:cstheme="minorHAnsi"/>
              </w:rPr>
              <w:t>IV_Siblings_profession_ENT</w:t>
            </w:r>
          </w:p>
        </w:tc>
        <w:tc>
          <w:tcPr>
            <w:tcW w:w="1981" w:type="dxa"/>
            <w:tcBorders>
              <w:top w:val="single" w:sz="4" w:space="0" w:color="auto"/>
              <w:left w:val="single" w:sz="4" w:space="0" w:color="auto"/>
              <w:bottom w:val="single" w:sz="4" w:space="0" w:color="auto"/>
              <w:right w:val="single" w:sz="4" w:space="0" w:color="auto"/>
            </w:tcBorders>
            <w:hideMark/>
          </w:tcPr>
          <w:p w14:paraId="40585E0E" w14:textId="77777777" w:rsidR="00B60164" w:rsidRPr="006C6313" w:rsidRDefault="00B60164" w:rsidP="00914ECB">
            <w:pPr>
              <w:rPr>
                <w:rFonts w:cstheme="minorHAnsi"/>
              </w:rPr>
            </w:pPr>
            <w:r w:rsidRPr="006C6313">
              <w:rPr>
                <w:rFonts w:cstheme="minorHAnsi"/>
              </w:rPr>
              <w:t>Parents background - Siblings</w:t>
            </w:r>
          </w:p>
        </w:tc>
        <w:tc>
          <w:tcPr>
            <w:tcW w:w="3782" w:type="dxa"/>
            <w:tcBorders>
              <w:top w:val="single" w:sz="4" w:space="0" w:color="auto"/>
              <w:left w:val="single" w:sz="4" w:space="0" w:color="auto"/>
              <w:bottom w:val="single" w:sz="4" w:space="0" w:color="auto"/>
              <w:right w:val="single" w:sz="4" w:space="0" w:color="auto"/>
            </w:tcBorders>
            <w:hideMark/>
          </w:tcPr>
          <w:p w14:paraId="191D078B" w14:textId="77777777" w:rsidR="00B60164" w:rsidRPr="006C6313" w:rsidRDefault="00B60164" w:rsidP="00914ECB">
            <w:pPr>
              <w:rPr>
                <w:rFonts w:cstheme="minorHAnsi"/>
              </w:rPr>
            </w:pPr>
            <w:r w:rsidRPr="006C6313">
              <w:rPr>
                <w:rFonts w:cstheme="minorHAnsi"/>
              </w:rPr>
              <w:t xml:space="preserve">Dummy of profession of the siblings (STEM areas). </w:t>
            </w:r>
          </w:p>
        </w:tc>
      </w:tr>
      <w:tr w:rsidR="00B60164" w:rsidRPr="006C6313" w14:paraId="7D03721E"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53172152" w14:textId="77777777" w:rsidR="00B60164" w:rsidRPr="006C6313" w:rsidRDefault="00B60164" w:rsidP="00914ECB">
            <w:pPr>
              <w:rPr>
                <w:rFonts w:cstheme="minorHAnsi"/>
              </w:rPr>
            </w:pPr>
            <w:r w:rsidRPr="006C6313">
              <w:rPr>
                <w:rFonts w:cstheme="minorHAnsi"/>
              </w:rPr>
              <w:t>IV_Siblings_profession_STEM</w:t>
            </w:r>
          </w:p>
        </w:tc>
        <w:tc>
          <w:tcPr>
            <w:tcW w:w="1981" w:type="dxa"/>
            <w:tcBorders>
              <w:top w:val="single" w:sz="4" w:space="0" w:color="auto"/>
              <w:left w:val="single" w:sz="4" w:space="0" w:color="auto"/>
              <w:bottom w:val="single" w:sz="4" w:space="0" w:color="auto"/>
              <w:right w:val="single" w:sz="4" w:space="0" w:color="auto"/>
            </w:tcBorders>
            <w:hideMark/>
          </w:tcPr>
          <w:p w14:paraId="39663130" w14:textId="77777777" w:rsidR="00B60164" w:rsidRPr="006C6313" w:rsidRDefault="00B60164" w:rsidP="00914ECB">
            <w:pPr>
              <w:rPr>
                <w:rFonts w:cstheme="minorHAnsi"/>
              </w:rPr>
            </w:pPr>
            <w:r w:rsidRPr="006C6313">
              <w:rPr>
                <w:rFonts w:cstheme="minorHAnsi"/>
              </w:rPr>
              <w:t>Parents background - Siblings</w:t>
            </w:r>
          </w:p>
        </w:tc>
        <w:tc>
          <w:tcPr>
            <w:tcW w:w="3782" w:type="dxa"/>
            <w:tcBorders>
              <w:top w:val="single" w:sz="4" w:space="0" w:color="auto"/>
              <w:left w:val="single" w:sz="4" w:space="0" w:color="auto"/>
              <w:bottom w:val="single" w:sz="4" w:space="0" w:color="auto"/>
              <w:right w:val="single" w:sz="4" w:space="0" w:color="auto"/>
            </w:tcBorders>
            <w:hideMark/>
          </w:tcPr>
          <w:p w14:paraId="2079D595" w14:textId="77777777" w:rsidR="00B60164" w:rsidRPr="006C6313" w:rsidRDefault="00B60164" w:rsidP="00914ECB">
            <w:pPr>
              <w:rPr>
                <w:rFonts w:cstheme="minorHAnsi"/>
              </w:rPr>
            </w:pPr>
            <w:r w:rsidRPr="006C6313">
              <w:rPr>
                <w:rFonts w:cstheme="minorHAnsi"/>
              </w:rPr>
              <w:t xml:space="preserve">Dummy of profession of the siblings (entrepreneurship). </w:t>
            </w:r>
          </w:p>
        </w:tc>
      </w:tr>
      <w:tr w:rsidR="00B60164" w:rsidRPr="006C6313" w14:paraId="302453FF"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083DE38F" w14:textId="77777777" w:rsidR="00B60164" w:rsidRPr="006C6313" w:rsidRDefault="00B60164" w:rsidP="00914ECB">
            <w:pPr>
              <w:rPr>
                <w:rFonts w:cstheme="minorHAnsi"/>
              </w:rPr>
            </w:pPr>
            <w:r w:rsidRPr="006C6313">
              <w:rPr>
                <w:rFonts w:cstheme="minorHAnsi"/>
              </w:rPr>
              <w:t>IV_Siblings_edu</w:t>
            </w:r>
          </w:p>
        </w:tc>
        <w:tc>
          <w:tcPr>
            <w:tcW w:w="1981" w:type="dxa"/>
            <w:tcBorders>
              <w:top w:val="single" w:sz="4" w:space="0" w:color="auto"/>
              <w:left w:val="single" w:sz="4" w:space="0" w:color="auto"/>
              <w:bottom w:val="single" w:sz="4" w:space="0" w:color="auto"/>
              <w:right w:val="single" w:sz="4" w:space="0" w:color="auto"/>
            </w:tcBorders>
            <w:hideMark/>
          </w:tcPr>
          <w:p w14:paraId="494FA5C3" w14:textId="77777777" w:rsidR="00B60164" w:rsidRPr="006C6313" w:rsidRDefault="00B60164" w:rsidP="00914ECB">
            <w:pPr>
              <w:rPr>
                <w:rFonts w:cstheme="minorHAnsi"/>
              </w:rPr>
            </w:pPr>
            <w:r w:rsidRPr="006C6313">
              <w:rPr>
                <w:rFonts w:cstheme="minorHAnsi"/>
              </w:rPr>
              <w:t>Parents background - Siblings</w:t>
            </w:r>
          </w:p>
        </w:tc>
        <w:tc>
          <w:tcPr>
            <w:tcW w:w="3782" w:type="dxa"/>
            <w:tcBorders>
              <w:top w:val="single" w:sz="4" w:space="0" w:color="auto"/>
              <w:left w:val="single" w:sz="4" w:space="0" w:color="auto"/>
              <w:bottom w:val="single" w:sz="4" w:space="0" w:color="auto"/>
              <w:right w:val="single" w:sz="4" w:space="0" w:color="auto"/>
            </w:tcBorders>
            <w:hideMark/>
          </w:tcPr>
          <w:p w14:paraId="0F970841" w14:textId="77777777" w:rsidR="00B60164" w:rsidRPr="006C6313" w:rsidRDefault="00B60164" w:rsidP="00914ECB">
            <w:pPr>
              <w:rPr>
                <w:rFonts w:cstheme="minorHAnsi"/>
              </w:rPr>
            </w:pPr>
            <w:r w:rsidRPr="006C6313">
              <w:rPr>
                <w:rFonts w:cstheme="minorHAnsi"/>
              </w:rPr>
              <w:t xml:space="preserve">Education level of Siblings (Middle School or lower; Diploma; University Bachelors; Master degree; PhD). </w:t>
            </w:r>
          </w:p>
        </w:tc>
      </w:tr>
      <w:tr w:rsidR="00B60164" w:rsidRPr="006C6313" w14:paraId="2182F642" w14:textId="77777777" w:rsidTr="00914ECB">
        <w:trPr>
          <w:trHeight w:val="315"/>
        </w:trPr>
        <w:tc>
          <w:tcPr>
            <w:tcW w:w="3057" w:type="dxa"/>
            <w:tcBorders>
              <w:top w:val="single" w:sz="4" w:space="0" w:color="auto"/>
              <w:left w:val="single" w:sz="4" w:space="0" w:color="auto"/>
              <w:bottom w:val="single" w:sz="4" w:space="0" w:color="auto"/>
              <w:right w:val="single" w:sz="4" w:space="0" w:color="auto"/>
            </w:tcBorders>
            <w:noWrap/>
            <w:hideMark/>
          </w:tcPr>
          <w:p w14:paraId="7CB721D1" w14:textId="77777777" w:rsidR="00B60164" w:rsidRPr="006C6313" w:rsidRDefault="00B60164" w:rsidP="00914ECB">
            <w:pPr>
              <w:rPr>
                <w:rFonts w:cstheme="minorHAnsi"/>
              </w:rPr>
            </w:pPr>
            <w:r w:rsidRPr="006C6313">
              <w:rPr>
                <w:rFonts w:cstheme="minorHAnsi"/>
              </w:rPr>
              <w:t>IV_Siblings_business</w:t>
            </w:r>
          </w:p>
        </w:tc>
        <w:tc>
          <w:tcPr>
            <w:tcW w:w="1981" w:type="dxa"/>
            <w:tcBorders>
              <w:top w:val="single" w:sz="4" w:space="0" w:color="auto"/>
              <w:left w:val="single" w:sz="4" w:space="0" w:color="auto"/>
              <w:bottom w:val="single" w:sz="4" w:space="0" w:color="auto"/>
              <w:right w:val="single" w:sz="4" w:space="0" w:color="auto"/>
            </w:tcBorders>
            <w:hideMark/>
          </w:tcPr>
          <w:p w14:paraId="18995A5F" w14:textId="77777777" w:rsidR="00B60164" w:rsidRPr="006C6313" w:rsidRDefault="00B60164" w:rsidP="00914ECB">
            <w:pPr>
              <w:rPr>
                <w:rFonts w:cstheme="minorHAnsi"/>
              </w:rPr>
            </w:pPr>
            <w:r w:rsidRPr="006C6313">
              <w:rPr>
                <w:rFonts w:cstheme="minorHAnsi"/>
              </w:rPr>
              <w:t>Parents background - Siblings</w:t>
            </w:r>
          </w:p>
        </w:tc>
        <w:tc>
          <w:tcPr>
            <w:tcW w:w="3782" w:type="dxa"/>
            <w:tcBorders>
              <w:top w:val="single" w:sz="4" w:space="0" w:color="auto"/>
              <w:left w:val="single" w:sz="4" w:space="0" w:color="auto"/>
              <w:bottom w:val="single" w:sz="4" w:space="0" w:color="auto"/>
              <w:right w:val="single" w:sz="4" w:space="0" w:color="auto"/>
            </w:tcBorders>
            <w:hideMark/>
          </w:tcPr>
          <w:p w14:paraId="4E2CA356" w14:textId="77777777" w:rsidR="00B60164" w:rsidRPr="006C6313" w:rsidRDefault="00B60164" w:rsidP="00914ECB">
            <w:pPr>
              <w:rPr>
                <w:rFonts w:cstheme="minorHAnsi"/>
              </w:rPr>
            </w:pPr>
            <w:r w:rsidRPr="006C6313">
              <w:rPr>
                <w:rFonts w:cstheme="minorHAnsi"/>
              </w:rPr>
              <w:t xml:space="preserve">Dummy whether the siblings has ever owned a business or been self-employed. </w:t>
            </w:r>
          </w:p>
        </w:tc>
      </w:tr>
      <w:tr w:rsidR="00B60164" w:rsidRPr="006C6313" w14:paraId="71CA6C8A" w14:textId="77777777" w:rsidTr="00914ECB">
        <w:trPr>
          <w:trHeight w:val="450"/>
        </w:trPr>
        <w:tc>
          <w:tcPr>
            <w:tcW w:w="3057" w:type="dxa"/>
            <w:vMerge w:val="restart"/>
            <w:tcBorders>
              <w:top w:val="single" w:sz="4" w:space="0" w:color="auto"/>
              <w:left w:val="single" w:sz="4" w:space="0" w:color="auto"/>
              <w:bottom w:val="single" w:sz="4" w:space="0" w:color="auto"/>
              <w:right w:val="single" w:sz="4" w:space="0" w:color="auto"/>
            </w:tcBorders>
            <w:hideMark/>
          </w:tcPr>
          <w:p w14:paraId="382DF78D" w14:textId="77777777" w:rsidR="00B60164" w:rsidRPr="006C6313" w:rsidRDefault="00B60164" w:rsidP="00914ECB">
            <w:pPr>
              <w:rPr>
                <w:rFonts w:cstheme="minorHAnsi"/>
              </w:rPr>
            </w:pPr>
            <w:r w:rsidRPr="006C6313">
              <w:rPr>
                <w:rFonts w:cstheme="minorHAnsi"/>
              </w:rPr>
              <w:t>V_Work_Experience</w:t>
            </w:r>
          </w:p>
        </w:tc>
        <w:tc>
          <w:tcPr>
            <w:tcW w:w="1981" w:type="dxa"/>
            <w:vMerge w:val="restart"/>
            <w:tcBorders>
              <w:top w:val="single" w:sz="4" w:space="0" w:color="auto"/>
              <w:left w:val="single" w:sz="4" w:space="0" w:color="auto"/>
              <w:bottom w:val="single" w:sz="4" w:space="0" w:color="auto"/>
              <w:right w:val="single" w:sz="4" w:space="0" w:color="auto"/>
            </w:tcBorders>
            <w:hideMark/>
          </w:tcPr>
          <w:p w14:paraId="567EB131" w14:textId="77777777" w:rsidR="00B60164" w:rsidRPr="006C6313" w:rsidRDefault="00B60164" w:rsidP="00914ECB">
            <w:pPr>
              <w:rPr>
                <w:rFonts w:cstheme="minorHAnsi"/>
              </w:rPr>
            </w:pPr>
            <w:r w:rsidRPr="006C6313">
              <w:rPr>
                <w:rFonts w:cstheme="minorHAnsi"/>
              </w:rPr>
              <w:t xml:space="preserve">Working experience </w:t>
            </w:r>
          </w:p>
        </w:tc>
        <w:tc>
          <w:tcPr>
            <w:tcW w:w="3782" w:type="dxa"/>
            <w:vMerge w:val="restart"/>
            <w:tcBorders>
              <w:top w:val="single" w:sz="4" w:space="0" w:color="auto"/>
              <w:left w:val="single" w:sz="4" w:space="0" w:color="auto"/>
              <w:bottom w:val="single" w:sz="4" w:space="0" w:color="auto"/>
              <w:right w:val="single" w:sz="4" w:space="0" w:color="auto"/>
            </w:tcBorders>
            <w:hideMark/>
          </w:tcPr>
          <w:p w14:paraId="55607DE4" w14:textId="77777777" w:rsidR="00B60164" w:rsidRPr="006C6313" w:rsidRDefault="00B60164" w:rsidP="00914ECB">
            <w:pPr>
              <w:rPr>
                <w:rFonts w:cstheme="minorHAnsi"/>
              </w:rPr>
            </w:pPr>
            <w:r w:rsidRPr="006C6313">
              <w:rPr>
                <w:rFonts w:cstheme="minorHAnsi"/>
              </w:rPr>
              <w:t xml:space="preserve">Dummy whether a student has worked in a paid job or in an unpaid job. </w:t>
            </w:r>
          </w:p>
        </w:tc>
      </w:tr>
      <w:tr w:rsidR="00B60164" w:rsidRPr="006C6313" w14:paraId="16744F88" w14:textId="77777777" w:rsidTr="00914ECB">
        <w:trPr>
          <w:trHeight w:val="450"/>
        </w:trPr>
        <w:tc>
          <w:tcPr>
            <w:tcW w:w="3057" w:type="dxa"/>
            <w:vMerge/>
            <w:tcBorders>
              <w:top w:val="single" w:sz="4" w:space="0" w:color="auto"/>
              <w:left w:val="single" w:sz="4" w:space="0" w:color="auto"/>
              <w:bottom w:val="single" w:sz="4" w:space="0" w:color="auto"/>
              <w:right w:val="single" w:sz="4" w:space="0" w:color="auto"/>
            </w:tcBorders>
            <w:vAlign w:val="center"/>
            <w:hideMark/>
          </w:tcPr>
          <w:p w14:paraId="7DB2ECBB" w14:textId="77777777" w:rsidR="00B60164" w:rsidRPr="006C6313" w:rsidRDefault="00B60164" w:rsidP="00914ECB">
            <w:pPr>
              <w:rPr>
                <w:rFonts w:cstheme="minorHAnsi"/>
              </w:rPr>
            </w:pPr>
          </w:p>
        </w:tc>
        <w:tc>
          <w:tcPr>
            <w:tcW w:w="1981" w:type="dxa"/>
            <w:vMerge/>
            <w:tcBorders>
              <w:top w:val="single" w:sz="4" w:space="0" w:color="auto"/>
              <w:left w:val="single" w:sz="4" w:space="0" w:color="auto"/>
              <w:bottom w:val="single" w:sz="4" w:space="0" w:color="auto"/>
              <w:right w:val="single" w:sz="4" w:space="0" w:color="auto"/>
            </w:tcBorders>
            <w:vAlign w:val="center"/>
            <w:hideMark/>
          </w:tcPr>
          <w:p w14:paraId="5430B2DA" w14:textId="77777777" w:rsidR="00B60164" w:rsidRPr="006C6313" w:rsidRDefault="00B60164" w:rsidP="00914ECB">
            <w:pPr>
              <w:rPr>
                <w:rFonts w:cstheme="minorHAnsi"/>
              </w:rPr>
            </w:pPr>
          </w:p>
        </w:tc>
        <w:tc>
          <w:tcPr>
            <w:tcW w:w="3782" w:type="dxa"/>
            <w:vMerge/>
            <w:tcBorders>
              <w:top w:val="single" w:sz="4" w:space="0" w:color="auto"/>
              <w:left w:val="single" w:sz="4" w:space="0" w:color="auto"/>
              <w:bottom w:val="single" w:sz="4" w:space="0" w:color="auto"/>
              <w:right w:val="single" w:sz="4" w:space="0" w:color="auto"/>
            </w:tcBorders>
            <w:vAlign w:val="center"/>
            <w:hideMark/>
          </w:tcPr>
          <w:p w14:paraId="6B4A24D7" w14:textId="77777777" w:rsidR="00B60164" w:rsidRPr="006C6313" w:rsidRDefault="00B60164" w:rsidP="00914ECB">
            <w:pPr>
              <w:rPr>
                <w:rFonts w:cstheme="minorHAnsi"/>
              </w:rPr>
            </w:pPr>
          </w:p>
        </w:tc>
      </w:tr>
      <w:tr w:rsidR="00B60164" w:rsidRPr="006C6313" w14:paraId="7CF73176" w14:textId="77777777" w:rsidTr="00914ECB">
        <w:trPr>
          <w:trHeight w:val="600"/>
        </w:trPr>
        <w:tc>
          <w:tcPr>
            <w:tcW w:w="3057" w:type="dxa"/>
            <w:tcBorders>
              <w:top w:val="single" w:sz="4" w:space="0" w:color="auto"/>
              <w:left w:val="single" w:sz="4" w:space="0" w:color="auto"/>
              <w:bottom w:val="single" w:sz="4" w:space="0" w:color="auto"/>
              <w:right w:val="single" w:sz="4" w:space="0" w:color="auto"/>
            </w:tcBorders>
            <w:noWrap/>
            <w:hideMark/>
          </w:tcPr>
          <w:p w14:paraId="071BDEF7" w14:textId="77777777" w:rsidR="00B60164" w:rsidRPr="006C6313" w:rsidRDefault="00B60164" w:rsidP="00914ECB">
            <w:pPr>
              <w:rPr>
                <w:rFonts w:cstheme="minorHAnsi"/>
              </w:rPr>
            </w:pPr>
            <w:r w:rsidRPr="006C6313">
              <w:rPr>
                <w:rFonts w:cstheme="minorHAnsi"/>
              </w:rPr>
              <w:t>VI_1_Attitudes</w:t>
            </w:r>
          </w:p>
        </w:tc>
        <w:tc>
          <w:tcPr>
            <w:tcW w:w="1981" w:type="dxa"/>
            <w:tcBorders>
              <w:top w:val="single" w:sz="4" w:space="0" w:color="auto"/>
              <w:left w:val="single" w:sz="4" w:space="0" w:color="auto"/>
              <w:bottom w:val="single" w:sz="4" w:space="0" w:color="auto"/>
              <w:right w:val="single" w:sz="4" w:space="0" w:color="auto"/>
            </w:tcBorders>
            <w:hideMark/>
          </w:tcPr>
          <w:p w14:paraId="534552F1" w14:textId="77777777" w:rsidR="00B60164" w:rsidRPr="006C6313" w:rsidRDefault="00B60164" w:rsidP="00914ECB">
            <w:pPr>
              <w:rPr>
                <w:rFonts w:cstheme="minorHAnsi"/>
              </w:rPr>
            </w:pPr>
            <w:r w:rsidRPr="006C6313">
              <w:rPr>
                <w:rFonts w:cstheme="minorHAnsi"/>
              </w:rPr>
              <w:t xml:space="preserve"> Personal Initiative 1</w:t>
            </w:r>
          </w:p>
        </w:tc>
        <w:tc>
          <w:tcPr>
            <w:tcW w:w="3782" w:type="dxa"/>
            <w:tcBorders>
              <w:top w:val="single" w:sz="4" w:space="0" w:color="auto"/>
              <w:left w:val="single" w:sz="4" w:space="0" w:color="auto"/>
              <w:bottom w:val="single" w:sz="4" w:space="0" w:color="auto"/>
              <w:right w:val="single" w:sz="4" w:space="0" w:color="auto"/>
            </w:tcBorders>
            <w:hideMark/>
          </w:tcPr>
          <w:p w14:paraId="258BBDA5" w14:textId="77777777" w:rsidR="00B60164" w:rsidRPr="006C6313" w:rsidRDefault="00B60164" w:rsidP="00914ECB">
            <w:pPr>
              <w:rPr>
                <w:rFonts w:cstheme="minorHAnsi"/>
              </w:rPr>
            </w:pPr>
            <w:r w:rsidRPr="006C6313">
              <w:rPr>
                <w:rFonts w:cstheme="minorHAnsi"/>
              </w:rPr>
              <w:t xml:space="preserve">Average of standardized z-scores of student`s Personal Initiative I </w:t>
            </w:r>
          </w:p>
        </w:tc>
      </w:tr>
      <w:tr w:rsidR="00B60164" w:rsidRPr="006C6313" w14:paraId="6208C726" w14:textId="77777777" w:rsidTr="00914ECB">
        <w:trPr>
          <w:trHeight w:val="300"/>
        </w:trPr>
        <w:tc>
          <w:tcPr>
            <w:tcW w:w="3057" w:type="dxa"/>
            <w:tcBorders>
              <w:top w:val="single" w:sz="4" w:space="0" w:color="auto"/>
              <w:left w:val="single" w:sz="4" w:space="0" w:color="auto"/>
              <w:bottom w:val="single" w:sz="4" w:space="0" w:color="auto"/>
              <w:right w:val="single" w:sz="4" w:space="0" w:color="auto"/>
            </w:tcBorders>
            <w:noWrap/>
            <w:hideMark/>
          </w:tcPr>
          <w:p w14:paraId="323189DC" w14:textId="77777777" w:rsidR="00B60164" w:rsidRPr="006C6313" w:rsidRDefault="00B60164" w:rsidP="00914ECB">
            <w:pPr>
              <w:rPr>
                <w:rFonts w:cstheme="minorHAnsi"/>
              </w:rPr>
            </w:pPr>
            <w:r w:rsidRPr="006C6313">
              <w:rPr>
                <w:rFonts w:cstheme="minorHAnsi"/>
              </w:rPr>
              <w:t>VI_2_Attitudes</w:t>
            </w:r>
          </w:p>
        </w:tc>
        <w:tc>
          <w:tcPr>
            <w:tcW w:w="1981" w:type="dxa"/>
            <w:tcBorders>
              <w:top w:val="single" w:sz="4" w:space="0" w:color="auto"/>
              <w:left w:val="single" w:sz="4" w:space="0" w:color="auto"/>
              <w:bottom w:val="single" w:sz="4" w:space="0" w:color="auto"/>
              <w:right w:val="single" w:sz="4" w:space="0" w:color="auto"/>
            </w:tcBorders>
            <w:hideMark/>
          </w:tcPr>
          <w:p w14:paraId="3182787E" w14:textId="77777777" w:rsidR="00B60164" w:rsidRPr="006C6313" w:rsidRDefault="00B60164" w:rsidP="00914ECB">
            <w:pPr>
              <w:rPr>
                <w:rFonts w:cstheme="minorHAnsi"/>
              </w:rPr>
            </w:pPr>
            <w:r w:rsidRPr="006C6313">
              <w:rPr>
                <w:rFonts w:cstheme="minorHAnsi"/>
              </w:rPr>
              <w:t xml:space="preserve"> Personal Initiative 2</w:t>
            </w:r>
          </w:p>
        </w:tc>
        <w:tc>
          <w:tcPr>
            <w:tcW w:w="3782" w:type="dxa"/>
            <w:tcBorders>
              <w:top w:val="single" w:sz="4" w:space="0" w:color="auto"/>
              <w:left w:val="single" w:sz="4" w:space="0" w:color="auto"/>
              <w:bottom w:val="single" w:sz="4" w:space="0" w:color="auto"/>
              <w:right w:val="single" w:sz="4" w:space="0" w:color="auto"/>
            </w:tcBorders>
            <w:hideMark/>
          </w:tcPr>
          <w:p w14:paraId="75553CC2" w14:textId="77777777" w:rsidR="00B60164" w:rsidRPr="006C6313" w:rsidRDefault="00B60164" w:rsidP="00914ECB">
            <w:pPr>
              <w:rPr>
                <w:rFonts w:cstheme="minorHAnsi"/>
              </w:rPr>
            </w:pPr>
            <w:r w:rsidRPr="006C6313">
              <w:rPr>
                <w:rFonts w:cstheme="minorHAnsi"/>
              </w:rPr>
              <w:t>Average of standardized z-scores of student`s Personal Initiative II</w:t>
            </w:r>
          </w:p>
        </w:tc>
      </w:tr>
      <w:tr w:rsidR="00B60164" w:rsidRPr="006C6313" w14:paraId="19EE4318" w14:textId="77777777" w:rsidTr="00914ECB">
        <w:trPr>
          <w:trHeight w:val="300"/>
        </w:trPr>
        <w:tc>
          <w:tcPr>
            <w:tcW w:w="3057" w:type="dxa"/>
            <w:tcBorders>
              <w:top w:val="single" w:sz="4" w:space="0" w:color="auto"/>
              <w:left w:val="single" w:sz="4" w:space="0" w:color="auto"/>
              <w:bottom w:val="single" w:sz="4" w:space="0" w:color="auto"/>
              <w:right w:val="single" w:sz="4" w:space="0" w:color="auto"/>
            </w:tcBorders>
            <w:noWrap/>
            <w:hideMark/>
          </w:tcPr>
          <w:p w14:paraId="05CCF392" w14:textId="77777777" w:rsidR="00B60164" w:rsidRPr="006C6313" w:rsidRDefault="00B60164" w:rsidP="00914ECB">
            <w:pPr>
              <w:rPr>
                <w:rFonts w:cstheme="minorHAnsi"/>
              </w:rPr>
            </w:pPr>
            <w:r w:rsidRPr="006C6313">
              <w:rPr>
                <w:rFonts w:cstheme="minorHAnsi"/>
              </w:rPr>
              <w:t>VI_3_Attitudes</w:t>
            </w:r>
          </w:p>
        </w:tc>
        <w:tc>
          <w:tcPr>
            <w:tcW w:w="1981" w:type="dxa"/>
            <w:tcBorders>
              <w:top w:val="single" w:sz="4" w:space="0" w:color="auto"/>
              <w:left w:val="single" w:sz="4" w:space="0" w:color="auto"/>
              <w:bottom w:val="single" w:sz="4" w:space="0" w:color="auto"/>
              <w:right w:val="single" w:sz="4" w:space="0" w:color="auto"/>
            </w:tcBorders>
            <w:hideMark/>
          </w:tcPr>
          <w:p w14:paraId="22A8D7B2" w14:textId="77777777" w:rsidR="00B60164" w:rsidRPr="006C6313" w:rsidRDefault="00B60164" w:rsidP="00914ECB">
            <w:pPr>
              <w:rPr>
                <w:rFonts w:cstheme="minorHAnsi"/>
              </w:rPr>
            </w:pPr>
            <w:r w:rsidRPr="006C6313">
              <w:rPr>
                <w:rFonts w:cstheme="minorHAnsi"/>
              </w:rPr>
              <w:t>Personal Initiative 3</w:t>
            </w:r>
          </w:p>
        </w:tc>
        <w:tc>
          <w:tcPr>
            <w:tcW w:w="3782" w:type="dxa"/>
            <w:tcBorders>
              <w:top w:val="single" w:sz="4" w:space="0" w:color="auto"/>
              <w:left w:val="single" w:sz="4" w:space="0" w:color="auto"/>
              <w:bottom w:val="single" w:sz="4" w:space="0" w:color="auto"/>
              <w:right w:val="single" w:sz="4" w:space="0" w:color="auto"/>
            </w:tcBorders>
            <w:hideMark/>
          </w:tcPr>
          <w:p w14:paraId="42678F39" w14:textId="77777777" w:rsidR="00B60164" w:rsidRPr="006C6313" w:rsidRDefault="00B60164" w:rsidP="00914ECB">
            <w:pPr>
              <w:rPr>
                <w:rFonts w:cstheme="minorHAnsi"/>
              </w:rPr>
            </w:pPr>
            <w:r w:rsidRPr="006C6313">
              <w:rPr>
                <w:rFonts w:cstheme="minorHAnsi"/>
              </w:rPr>
              <w:t xml:space="preserve">Average of standardized z-scores of student`s Personal Initiative III. </w:t>
            </w:r>
          </w:p>
        </w:tc>
      </w:tr>
      <w:tr w:rsidR="00B60164" w:rsidRPr="006C6313" w14:paraId="771D7041" w14:textId="77777777" w:rsidTr="00914ECB">
        <w:trPr>
          <w:trHeight w:val="300"/>
        </w:trPr>
        <w:tc>
          <w:tcPr>
            <w:tcW w:w="3057" w:type="dxa"/>
            <w:tcBorders>
              <w:top w:val="single" w:sz="4" w:space="0" w:color="auto"/>
              <w:left w:val="single" w:sz="4" w:space="0" w:color="auto"/>
              <w:bottom w:val="single" w:sz="4" w:space="0" w:color="auto"/>
              <w:right w:val="single" w:sz="4" w:space="0" w:color="auto"/>
            </w:tcBorders>
            <w:noWrap/>
            <w:hideMark/>
          </w:tcPr>
          <w:p w14:paraId="6490AAD6" w14:textId="77777777" w:rsidR="00B60164" w:rsidRPr="006C6313" w:rsidRDefault="00B60164" w:rsidP="00914ECB">
            <w:pPr>
              <w:rPr>
                <w:rFonts w:cstheme="minorHAnsi"/>
              </w:rPr>
            </w:pPr>
            <w:r w:rsidRPr="006C6313">
              <w:rPr>
                <w:rFonts w:cstheme="minorHAnsi"/>
              </w:rPr>
              <w:t>VII_1_Risk_Preference</w:t>
            </w:r>
          </w:p>
        </w:tc>
        <w:tc>
          <w:tcPr>
            <w:tcW w:w="1981" w:type="dxa"/>
            <w:tcBorders>
              <w:top w:val="single" w:sz="4" w:space="0" w:color="auto"/>
              <w:left w:val="single" w:sz="4" w:space="0" w:color="auto"/>
              <w:bottom w:val="single" w:sz="4" w:space="0" w:color="auto"/>
              <w:right w:val="single" w:sz="4" w:space="0" w:color="auto"/>
            </w:tcBorders>
            <w:hideMark/>
          </w:tcPr>
          <w:p w14:paraId="1CF6B9A6" w14:textId="77777777" w:rsidR="00B60164" w:rsidRPr="006C6313" w:rsidRDefault="00B60164" w:rsidP="00914ECB">
            <w:pPr>
              <w:rPr>
                <w:rFonts w:cstheme="minorHAnsi"/>
              </w:rPr>
            </w:pPr>
            <w:r w:rsidRPr="006C6313">
              <w:rPr>
                <w:rFonts w:cstheme="minorHAnsi"/>
              </w:rPr>
              <w:t>Risk Preference</w:t>
            </w:r>
          </w:p>
        </w:tc>
        <w:tc>
          <w:tcPr>
            <w:tcW w:w="3782" w:type="dxa"/>
            <w:tcBorders>
              <w:top w:val="single" w:sz="4" w:space="0" w:color="auto"/>
              <w:left w:val="single" w:sz="4" w:space="0" w:color="auto"/>
              <w:bottom w:val="single" w:sz="4" w:space="0" w:color="auto"/>
              <w:right w:val="single" w:sz="4" w:space="0" w:color="auto"/>
            </w:tcBorders>
            <w:hideMark/>
          </w:tcPr>
          <w:p w14:paraId="403CC9FB" w14:textId="77777777" w:rsidR="00B60164" w:rsidRPr="006C6313" w:rsidRDefault="00B60164" w:rsidP="00914ECB">
            <w:pPr>
              <w:rPr>
                <w:rFonts w:cstheme="minorHAnsi"/>
              </w:rPr>
            </w:pPr>
            <w:r w:rsidRPr="006C6313">
              <w:rPr>
                <w:rFonts w:cstheme="minorHAnsi"/>
              </w:rPr>
              <w:t xml:space="preserve">How willingly a student takes risk. Based on question from Global Preference Survey. </w:t>
            </w:r>
          </w:p>
        </w:tc>
      </w:tr>
      <w:tr w:rsidR="00B60164" w:rsidRPr="006C6313" w14:paraId="39657674" w14:textId="77777777" w:rsidTr="00914ECB">
        <w:trPr>
          <w:trHeight w:val="300"/>
        </w:trPr>
        <w:tc>
          <w:tcPr>
            <w:tcW w:w="3057" w:type="dxa"/>
            <w:tcBorders>
              <w:top w:val="single" w:sz="4" w:space="0" w:color="auto"/>
              <w:left w:val="single" w:sz="4" w:space="0" w:color="auto"/>
              <w:bottom w:val="single" w:sz="4" w:space="0" w:color="auto"/>
              <w:right w:val="single" w:sz="4" w:space="0" w:color="auto"/>
            </w:tcBorders>
            <w:noWrap/>
            <w:hideMark/>
          </w:tcPr>
          <w:p w14:paraId="3F687828" w14:textId="77777777" w:rsidR="00B60164" w:rsidRPr="006C6313" w:rsidRDefault="00B60164" w:rsidP="00914ECB">
            <w:pPr>
              <w:rPr>
                <w:rFonts w:cstheme="minorHAnsi"/>
              </w:rPr>
            </w:pPr>
            <w:r w:rsidRPr="006C6313">
              <w:rPr>
                <w:rFonts w:cstheme="minorHAnsi"/>
              </w:rPr>
              <w:t>VII_2_Time_Preference</w:t>
            </w:r>
          </w:p>
        </w:tc>
        <w:tc>
          <w:tcPr>
            <w:tcW w:w="1981" w:type="dxa"/>
            <w:tcBorders>
              <w:top w:val="single" w:sz="4" w:space="0" w:color="auto"/>
              <w:left w:val="single" w:sz="4" w:space="0" w:color="auto"/>
              <w:bottom w:val="single" w:sz="4" w:space="0" w:color="auto"/>
              <w:right w:val="single" w:sz="4" w:space="0" w:color="auto"/>
            </w:tcBorders>
            <w:hideMark/>
          </w:tcPr>
          <w:p w14:paraId="25D66AD4" w14:textId="77777777" w:rsidR="00B60164" w:rsidRPr="006C6313" w:rsidRDefault="00B60164" w:rsidP="00914ECB">
            <w:pPr>
              <w:rPr>
                <w:rFonts w:cstheme="minorHAnsi"/>
              </w:rPr>
            </w:pPr>
            <w:r w:rsidRPr="006C6313">
              <w:rPr>
                <w:rFonts w:cstheme="minorHAnsi"/>
              </w:rPr>
              <w:t>Time Preference</w:t>
            </w:r>
          </w:p>
        </w:tc>
        <w:tc>
          <w:tcPr>
            <w:tcW w:w="3782" w:type="dxa"/>
            <w:tcBorders>
              <w:top w:val="single" w:sz="4" w:space="0" w:color="auto"/>
              <w:left w:val="single" w:sz="4" w:space="0" w:color="auto"/>
              <w:bottom w:val="single" w:sz="4" w:space="0" w:color="auto"/>
              <w:right w:val="single" w:sz="4" w:space="0" w:color="auto"/>
            </w:tcBorders>
            <w:hideMark/>
          </w:tcPr>
          <w:p w14:paraId="2DCD07C1" w14:textId="77777777" w:rsidR="00B60164" w:rsidRPr="006C6313" w:rsidRDefault="00B60164" w:rsidP="00914ECB">
            <w:pPr>
              <w:rPr>
                <w:rFonts w:cstheme="minorHAnsi"/>
              </w:rPr>
            </w:pPr>
            <w:r w:rsidRPr="006C6313">
              <w:rPr>
                <w:rFonts w:cstheme="minorHAnsi"/>
              </w:rPr>
              <w:t xml:space="preserve">How willingly a student gives up something that is beneficial for them today in order to benefit more in the future. </w:t>
            </w:r>
          </w:p>
          <w:p w14:paraId="2DAF4E8E" w14:textId="77777777" w:rsidR="00B60164" w:rsidRPr="006C6313" w:rsidRDefault="00B60164" w:rsidP="00914ECB">
            <w:pPr>
              <w:rPr>
                <w:rFonts w:cstheme="minorHAnsi"/>
              </w:rPr>
            </w:pPr>
            <w:r w:rsidRPr="006C6313">
              <w:rPr>
                <w:rFonts w:cstheme="minorHAnsi"/>
              </w:rPr>
              <w:t>Based on question from Global Preference Survey.</w:t>
            </w:r>
          </w:p>
        </w:tc>
      </w:tr>
      <w:tr w:rsidR="00B60164" w:rsidRPr="006C6313" w14:paraId="2FE70B01" w14:textId="77777777" w:rsidTr="00914ECB">
        <w:trPr>
          <w:trHeight w:val="300"/>
        </w:trPr>
        <w:tc>
          <w:tcPr>
            <w:tcW w:w="3057" w:type="dxa"/>
            <w:tcBorders>
              <w:top w:val="single" w:sz="4" w:space="0" w:color="auto"/>
              <w:left w:val="single" w:sz="4" w:space="0" w:color="auto"/>
              <w:bottom w:val="single" w:sz="4" w:space="0" w:color="auto"/>
              <w:right w:val="single" w:sz="4" w:space="0" w:color="auto"/>
            </w:tcBorders>
            <w:noWrap/>
            <w:hideMark/>
          </w:tcPr>
          <w:p w14:paraId="047E03F4" w14:textId="77777777" w:rsidR="00B60164" w:rsidRPr="006C6313" w:rsidRDefault="00B60164" w:rsidP="00914ECB">
            <w:pPr>
              <w:rPr>
                <w:rFonts w:cstheme="minorHAnsi"/>
              </w:rPr>
            </w:pPr>
            <w:r w:rsidRPr="006C6313">
              <w:rPr>
                <w:rFonts w:cstheme="minorHAnsi"/>
              </w:rPr>
              <w:t>VII_2_Trust</w:t>
            </w:r>
          </w:p>
        </w:tc>
        <w:tc>
          <w:tcPr>
            <w:tcW w:w="1981" w:type="dxa"/>
            <w:tcBorders>
              <w:top w:val="single" w:sz="4" w:space="0" w:color="auto"/>
              <w:left w:val="single" w:sz="4" w:space="0" w:color="auto"/>
              <w:bottom w:val="single" w:sz="4" w:space="0" w:color="auto"/>
              <w:right w:val="single" w:sz="4" w:space="0" w:color="auto"/>
            </w:tcBorders>
            <w:hideMark/>
          </w:tcPr>
          <w:p w14:paraId="716A69E0" w14:textId="77777777" w:rsidR="00B60164" w:rsidRPr="006C6313" w:rsidRDefault="00B60164" w:rsidP="00914ECB">
            <w:pPr>
              <w:rPr>
                <w:rFonts w:cstheme="minorHAnsi"/>
              </w:rPr>
            </w:pPr>
            <w:r w:rsidRPr="006C6313">
              <w:rPr>
                <w:rFonts w:cstheme="minorHAnsi"/>
              </w:rPr>
              <w:t xml:space="preserve">Trust </w:t>
            </w:r>
          </w:p>
        </w:tc>
        <w:tc>
          <w:tcPr>
            <w:tcW w:w="3782" w:type="dxa"/>
            <w:tcBorders>
              <w:top w:val="single" w:sz="4" w:space="0" w:color="auto"/>
              <w:left w:val="single" w:sz="4" w:space="0" w:color="auto"/>
              <w:bottom w:val="single" w:sz="4" w:space="0" w:color="auto"/>
              <w:right w:val="single" w:sz="4" w:space="0" w:color="auto"/>
            </w:tcBorders>
            <w:hideMark/>
          </w:tcPr>
          <w:p w14:paraId="1A6CA619" w14:textId="77777777" w:rsidR="00B60164" w:rsidRPr="006C6313" w:rsidRDefault="00B60164" w:rsidP="00914ECB">
            <w:pPr>
              <w:rPr>
                <w:rFonts w:cstheme="minorHAnsi"/>
              </w:rPr>
            </w:pPr>
            <w:r w:rsidRPr="006C6313">
              <w:rPr>
                <w:rFonts w:cstheme="minorHAnsi"/>
              </w:rPr>
              <w:t xml:space="preserve">Whether student assumes that people have only the best intentions. </w:t>
            </w:r>
          </w:p>
          <w:p w14:paraId="552CB9F7" w14:textId="77777777" w:rsidR="00B60164" w:rsidRPr="006C6313" w:rsidRDefault="00B60164" w:rsidP="00914ECB">
            <w:pPr>
              <w:rPr>
                <w:rFonts w:cstheme="minorHAnsi"/>
              </w:rPr>
            </w:pPr>
            <w:r w:rsidRPr="006C6313">
              <w:rPr>
                <w:rFonts w:cstheme="minorHAnsi"/>
              </w:rPr>
              <w:t>Based on question from Global Preference Survey.</w:t>
            </w:r>
          </w:p>
        </w:tc>
      </w:tr>
      <w:tr w:rsidR="00B60164" w:rsidRPr="006C6313" w14:paraId="08CEF89F" w14:textId="77777777" w:rsidTr="00914ECB">
        <w:trPr>
          <w:trHeight w:val="615"/>
        </w:trPr>
        <w:tc>
          <w:tcPr>
            <w:tcW w:w="3057" w:type="dxa"/>
            <w:tcBorders>
              <w:top w:val="single" w:sz="4" w:space="0" w:color="auto"/>
              <w:left w:val="single" w:sz="4" w:space="0" w:color="auto"/>
              <w:bottom w:val="single" w:sz="4" w:space="0" w:color="auto"/>
              <w:right w:val="single" w:sz="4" w:space="0" w:color="auto"/>
            </w:tcBorders>
            <w:hideMark/>
          </w:tcPr>
          <w:p w14:paraId="4D9DE9C6" w14:textId="77777777" w:rsidR="00B60164" w:rsidRPr="006C6313" w:rsidRDefault="00B60164" w:rsidP="00914ECB">
            <w:pPr>
              <w:rPr>
                <w:rFonts w:cstheme="minorHAnsi"/>
              </w:rPr>
            </w:pPr>
            <w:r w:rsidRPr="006C6313">
              <w:rPr>
                <w:rFonts w:cstheme="minorHAnsi"/>
              </w:rPr>
              <w:t xml:space="preserve">VII_3_BFI_Extraversion, </w:t>
            </w:r>
          </w:p>
        </w:tc>
        <w:tc>
          <w:tcPr>
            <w:tcW w:w="1981" w:type="dxa"/>
            <w:tcBorders>
              <w:top w:val="single" w:sz="4" w:space="0" w:color="auto"/>
              <w:left w:val="single" w:sz="4" w:space="0" w:color="auto"/>
              <w:bottom w:val="single" w:sz="4" w:space="0" w:color="auto"/>
              <w:right w:val="single" w:sz="4" w:space="0" w:color="auto"/>
            </w:tcBorders>
            <w:hideMark/>
          </w:tcPr>
          <w:p w14:paraId="3E1E248D" w14:textId="77777777" w:rsidR="00B60164" w:rsidRPr="006C6313" w:rsidRDefault="00B60164" w:rsidP="00914ECB">
            <w:pPr>
              <w:rPr>
                <w:rFonts w:cstheme="minorHAnsi"/>
              </w:rPr>
            </w:pPr>
            <w:r w:rsidRPr="006C6313">
              <w:rPr>
                <w:rFonts w:cstheme="minorHAnsi"/>
              </w:rPr>
              <w:t xml:space="preserve">Personality traits </w:t>
            </w:r>
          </w:p>
        </w:tc>
        <w:tc>
          <w:tcPr>
            <w:tcW w:w="3782" w:type="dxa"/>
            <w:tcBorders>
              <w:top w:val="single" w:sz="4" w:space="0" w:color="auto"/>
              <w:left w:val="single" w:sz="4" w:space="0" w:color="auto"/>
              <w:bottom w:val="single" w:sz="4" w:space="0" w:color="auto"/>
              <w:right w:val="single" w:sz="4" w:space="0" w:color="auto"/>
            </w:tcBorders>
            <w:hideMark/>
          </w:tcPr>
          <w:p w14:paraId="256D03F9" w14:textId="77777777" w:rsidR="00B60164" w:rsidRPr="006C6313" w:rsidRDefault="00B60164" w:rsidP="00914ECB">
            <w:pPr>
              <w:rPr>
                <w:rFonts w:cstheme="minorHAnsi"/>
              </w:rPr>
            </w:pPr>
            <w:r w:rsidRPr="006C6313">
              <w:rPr>
                <w:rFonts w:cstheme="minorHAnsi"/>
              </w:rPr>
              <w:t>Average of extraversion items (reserved/sociable, coded in same direction).</w:t>
            </w:r>
          </w:p>
          <w:p w14:paraId="623E3D9F" w14:textId="77777777" w:rsidR="00B60164" w:rsidRPr="006C6313" w:rsidRDefault="00B60164" w:rsidP="00914ECB">
            <w:pPr>
              <w:rPr>
                <w:rFonts w:cstheme="minorHAnsi"/>
              </w:rPr>
            </w:pPr>
            <w:r w:rsidRPr="006C6313">
              <w:rPr>
                <w:rFonts w:cstheme="minorHAnsi"/>
              </w:rPr>
              <w:t xml:space="preserve">BFI10 </w:t>
            </w:r>
          </w:p>
        </w:tc>
      </w:tr>
      <w:tr w:rsidR="00B60164" w:rsidRPr="006C6313" w14:paraId="46786119" w14:textId="77777777" w:rsidTr="00914ECB">
        <w:trPr>
          <w:trHeight w:val="615"/>
        </w:trPr>
        <w:tc>
          <w:tcPr>
            <w:tcW w:w="3057" w:type="dxa"/>
            <w:tcBorders>
              <w:top w:val="single" w:sz="4" w:space="0" w:color="auto"/>
              <w:left w:val="single" w:sz="4" w:space="0" w:color="auto"/>
              <w:bottom w:val="single" w:sz="4" w:space="0" w:color="auto"/>
              <w:right w:val="single" w:sz="4" w:space="0" w:color="auto"/>
            </w:tcBorders>
            <w:hideMark/>
          </w:tcPr>
          <w:p w14:paraId="0724A8E8" w14:textId="77777777" w:rsidR="00B60164" w:rsidRPr="006C6313" w:rsidRDefault="00B60164" w:rsidP="00914ECB">
            <w:pPr>
              <w:rPr>
                <w:rFonts w:cstheme="minorHAnsi"/>
              </w:rPr>
            </w:pPr>
            <w:r w:rsidRPr="006C6313">
              <w:rPr>
                <w:rFonts w:cstheme="minorHAnsi"/>
              </w:rPr>
              <w:t xml:space="preserve">VII_3_BFI_Agreeableness, </w:t>
            </w:r>
          </w:p>
        </w:tc>
        <w:tc>
          <w:tcPr>
            <w:tcW w:w="1981" w:type="dxa"/>
            <w:tcBorders>
              <w:top w:val="single" w:sz="4" w:space="0" w:color="auto"/>
              <w:left w:val="single" w:sz="4" w:space="0" w:color="auto"/>
              <w:bottom w:val="single" w:sz="4" w:space="0" w:color="auto"/>
              <w:right w:val="single" w:sz="4" w:space="0" w:color="auto"/>
            </w:tcBorders>
            <w:hideMark/>
          </w:tcPr>
          <w:p w14:paraId="24708827" w14:textId="77777777" w:rsidR="00B60164" w:rsidRPr="006C6313" w:rsidRDefault="00B60164" w:rsidP="00914ECB">
            <w:pPr>
              <w:rPr>
                <w:rFonts w:cstheme="minorHAnsi"/>
              </w:rPr>
            </w:pPr>
            <w:r w:rsidRPr="006C6313">
              <w:rPr>
                <w:rFonts w:cstheme="minorHAnsi"/>
              </w:rPr>
              <w:t xml:space="preserve">Personality traits </w:t>
            </w:r>
          </w:p>
        </w:tc>
        <w:tc>
          <w:tcPr>
            <w:tcW w:w="3782" w:type="dxa"/>
            <w:tcBorders>
              <w:top w:val="single" w:sz="4" w:space="0" w:color="auto"/>
              <w:left w:val="single" w:sz="4" w:space="0" w:color="auto"/>
              <w:bottom w:val="single" w:sz="4" w:space="0" w:color="auto"/>
              <w:right w:val="single" w:sz="4" w:space="0" w:color="auto"/>
            </w:tcBorders>
            <w:hideMark/>
          </w:tcPr>
          <w:p w14:paraId="0C23F8AB" w14:textId="77777777" w:rsidR="00B60164" w:rsidRPr="006C6313" w:rsidRDefault="00B60164" w:rsidP="00914ECB">
            <w:pPr>
              <w:rPr>
                <w:rFonts w:cstheme="minorHAnsi"/>
              </w:rPr>
            </w:pPr>
            <w:r w:rsidRPr="006C6313">
              <w:rPr>
                <w:rFonts w:cstheme="minorHAnsi"/>
              </w:rPr>
              <w:t>Average of agreeableness items (confident/ tendency to find fault with others, coded in same direction)</w:t>
            </w:r>
          </w:p>
          <w:p w14:paraId="5B0769F2" w14:textId="77777777" w:rsidR="00B60164" w:rsidRPr="006C6313" w:rsidRDefault="00B60164" w:rsidP="00914ECB">
            <w:pPr>
              <w:rPr>
                <w:rFonts w:cstheme="minorHAnsi"/>
              </w:rPr>
            </w:pPr>
            <w:r w:rsidRPr="006C6313">
              <w:rPr>
                <w:rFonts w:cstheme="minorHAnsi"/>
              </w:rPr>
              <w:t>BFI10</w:t>
            </w:r>
          </w:p>
        </w:tc>
      </w:tr>
      <w:tr w:rsidR="00B60164" w:rsidRPr="006C6313" w14:paraId="55B036BC" w14:textId="77777777" w:rsidTr="00914ECB">
        <w:trPr>
          <w:trHeight w:val="615"/>
        </w:trPr>
        <w:tc>
          <w:tcPr>
            <w:tcW w:w="3057" w:type="dxa"/>
            <w:tcBorders>
              <w:top w:val="single" w:sz="4" w:space="0" w:color="auto"/>
              <w:left w:val="single" w:sz="4" w:space="0" w:color="auto"/>
              <w:bottom w:val="single" w:sz="4" w:space="0" w:color="auto"/>
              <w:right w:val="single" w:sz="4" w:space="0" w:color="auto"/>
            </w:tcBorders>
            <w:hideMark/>
          </w:tcPr>
          <w:p w14:paraId="1331E369" w14:textId="77777777" w:rsidR="00B60164" w:rsidRPr="006C6313" w:rsidRDefault="00B60164" w:rsidP="00914ECB">
            <w:pPr>
              <w:rPr>
                <w:rFonts w:cstheme="minorHAnsi"/>
              </w:rPr>
            </w:pPr>
            <w:r w:rsidRPr="006C6313">
              <w:rPr>
                <w:rFonts w:cstheme="minorHAnsi"/>
              </w:rPr>
              <w:lastRenderedPageBreak/>
              <w:t xml:space="preserve">VII_3_BFI_Conscientiousness, </w:t>
            </w:r>
          </w:p>
        </w:tc>
        <w:tc>
          <w:tcPr>
            <w:tcW w:w="1981" w:type="dxa"/>
            <w:tcBorders>
              <w:top w:val="single" w:sz="4" w:space="0" w:color="auto"/>
              <w:left w:val="single" w:sz="4" w:space="0" w:color="auto"/>
              <w:bottom w:val="single" w:sz="4" w:space="0" w:color="auto"/>
              <w:right w:val="single" w:sz="4" w:space="0" w:color="auto"/>
            </w:tcBorders>
            <w:hideMark/>
          </w:tcPr>
          <w:p w14:paraId="7BEDF920" w14:textId="77777777" w:rsidR="00B60164" w:rsidRPr="006C6313" w:rsidRDefault="00B60164" w:rsidP="00914ECB">
            <w:pPr>
              <w:rPr>
                <w:rFonts w:cstheme="minorHAnsi"/>
              </w:rPr>
            </w:pPr>
            <w:r w:rsidRPr="006C6313">
              <w:rPr>
                <w:rFonts w:cstheme="minorHAnsi"/>
              </w:rPr>
              <w:t xml:space="preserve">Personality traits </w:t>
            </w:r>
          </w:p>
        </w:tc>
        <w:tc>
          <w:tcPr>
            <w:tcW w:w="3782" w:type="dxa"/>
            <w:tcBorders>
              <w:top w:val="single" w:sz="4" w:space="0" w:color="auto"/>
              <w:left w:val="single" w:sz="4" w:space="0" w:color="auto"/>
              <w:bottom w:val="single" w:sz="4" w:space="0" w:color="auto"/>
              <w:right w:val="single" w:sz="4" w:space="0" w:color="auto"/>
            </w:tcBorders>
            <w:hideMark/>
          </w:tcPr>
          <w:p w14:paraId="737B337D" w14:textId="77777777" w:rsidR="00B60164" w:rsidRPr="006C6313" w:rsidRDefault="00B60164" w:rsidP="00914ECB">
            <w:pPr>
              <w:rPr>
                <w:rFonts w:cstheme="minorHAnsi"/>
              </w:rPr>
            </w:pPr>
            <w:r w:rsidRPr="006C6313">
              <w:rPr>
                <w:rFonts w:cstheme="minorHAnsi"/>
              </w:rPr>
              <w:t>Average of conscientiousness items (thorough job/ tends to be weak, coded in same direction)</w:t>
            </w:r>
          </w:p>
          <w:p w14:paraId="58732DC8" w14:textId="77777777" w:rsidR="00B60164" w:rsidRPr="006C6313" w:rsidRDefault="00B60164" w:rsidP="00914ECB">
            <w:pPr>
              <w:rPr>
                <w:rFonts w:cstheme="minorHAnsi"/>
              </w:rPr>
            </w:pPr>
            <w:r w:rsidRPr="006C6313">
              <w:rPr>
                <w:rFonts w:cstheme="minorHAnsi"/>
              </w:rPr>
              <w:t>BFI10</w:t>
            </w:r>
          </w:p>
        </w:tc>
      </w:tr>
      <w:tr w:rsidR="00B60164" w:rsidRPr="006C6313" w14:paraId="70461BBA" w14:textId="77777777" w:rsidTr="00914ECB">
        <w:trPr>
          <w:trHeight w:val="615"/>
        </w:trPr>
        <w:tc>
          <w:tcPr>
            <w:tcW w:w="3057" w:type="dxa"/>
            <w:tcBorders>
              <w:top w:val="single" w:sz="4" w:space="0" w:color="auto"/>
              <w:left w:val="single" w:sz="4" w:space="0" w:color="auto"/>
              <w:bottom w:val="single" w:sz="4" w:space="0" w:color="auto"/>
              <w:right w:val="single" w:sz="4" w:space="0" w:color="auto"/>
            </w:tcBorders>
            <w:hideMark/>
          </w:tcPr>
          <w:p w14:paraId="6430A568" w14:textId="77777777" w:rsidR="00B60164" w:rsidRPr="006C6313" w:rsidRDefault="00B60164" w:rsidP="00914ECB">
            <w:pPr>
              <w:rPr>
                <w:rFonts w:cstheme="minorHAnsi"/>
              </w:rPr>
            </w:pPr>
            <w:r w:rsidRPr="006C6313">
              <w:rPr>
                <w:rFonts w:cstheme="minorHAnsi"/>
              </w:rPr>
              <w:t xml:space="preserve">VII_3_BFI_Neuroticism, </w:t>
            </w:r>
          </w:p>
        </w:tc>
        <w:tc>
          <w:tcPr>
            <w:tcW w:w="1981" w:type="dxa"/>
            <w:tcBorders>
              <w:top w:val="single" w:sz="4" w:space="0" w:color="auto"/>
              <w:left w:val="single" w:sz="4" w:space="0" w:color="auto"/>
              <w:bottom w:val="single" w:sz="4" w:space="0" w:color="auto"/>
              <w:right w:val="single" w:sz="4" w:space="0" w:color="auto"/>
            </w:tcBorders>
            <w:hideMark/>
          </w:tcPr>
          <w:p w14:paraId="39468230" w14:textId="77777777" w:rsidR="00B60164" w:rsidRPr="006C6313" w:rsidRDefault="00B60164" w:rsidP="00914ECB">
            <w:pPr>
              <w:rPr>
                <w:rFonts w:cstheme="minorHAnsi"/>
              </w:rPr>
            </w:pPr>
            <w:r w:rsidRPr="006C6313">
              <w:rPr>
                <w:rFonts w:cstheme="minorHAnsi"/>
              </w:rPr>
              <w:t xml:space="preserve">Personality traits </w:t>
            </w:r>
          </w:p>
        </w:tc>
        <w:tc>
          <w:tcPr>
            <w:tcW w:w="3782" w:type="dxa"/>
            <w:tcBorders>
              <w:top w:val="single" w:sz="4" w:space="0" w:color="auto"/>
              <w:left w:val="single" w:sz="4" w:space="0" w:color="auto"/>
              <w:bottom w:val="single" w:sz="4" w:space="0" w:color="auto"/>
              <w:right w:val="single" w:sz="4" w:space="0" w:color="auto"/>
            </w:tcBorders>
            <w:hideMark/>
          </w:tcPr>
          <w:p w14:paraId="60FD4B7E" w14:textId="77777777" w:rsidR="00B60164" w:rsidRPr="006C6313" w:rsidRDefault="00B60164" w:rsidP="00914ECB">
            <w:pPr>
              <w:rPr>
                <w:rFonts w:cstheme="minorHAnsi"/>
              </w:rPr>
            </w:pPr>
            <w:r w:rsidRPr="006C6313">
              <w:rPr>
                <w:rFonts w:cstheme="minorHAnsi"/>
              </w:rPr>
              <w:t>Average of neuroticism items (relax/ gets nervous easily, coded in same direction) BFI10</w:t>
            </w:r>
          </w:p>
        </w:tc>
      </w:tr>
      <w:tr w:rsidR="00B60164" w:rsidRPr="006C6313" w14:paraId="6675C8FF" w14:textId="77777777" w:rsidTr="00914ECB">
        <w:trPr>
          <w:trHeight w:val="615"/>
        </w:trPr>
        <w:tc>
          <w:tcPr>
            <w:tcW w:w="3057" w:type="dxa"/>
            <w:tcBorders>
              <w:top w:val="single" w:sz="4" w:space="0" w:color="auto"/>
              <w:left w:val="single" w:sz="4" w:space="0" w:color="auto"/>
              <w:bottom w:val="single" w:sz="4" w:space="0" w:color="auto"/>
              <w:right w:val="single" w:sz="4" w:space="0" w:color="auto"/>
            </w:tcBorders>
            <w:hideMark/>
          </w:tcPr>
          <w:p w14:paraId="4CA2B18B" w14:textId="77777777" w:rsidR="00B60164" w:rsidRPr="006C6313" w:rsidRDefault="00B60164" w:rsidP="00914ECB">
            <w:pPr>
              <w:rPr>
                <w:rFonts w:cstheme="minorHAnsi"/>
              </w:rPr>
            </w:pPr>
            <w:r w:rsidRPr="006C6313">
              <w:rPr>
                <w:rFonts w:cstheme="minorHAnsi"/>
              </w:rPr>
              <w:t>VII_3_BFI_Openness</w:t>
            </w:r>
          </w:p>
        </w:tc>
        <w:tc>
          <w:tcPr>
            <w:tcW w:w="1981" w:type="dxa"/>
            <w:tcBorders>
              <w:top w:val="single" w:sz="4" w:space="0" w:color="auto"/>
              <w:left w:val="single" w:sz="4" w:space="0" w:color="auto"/>
              <w:bottom w:val="single" w:sz="4" w:space="0" w:color="auto"/>
              <w:right w:val="single" w:sz="4" w:space="0" w:color="auto"/>
            </w:tcBorders>
            <w:hideMark/>
          </w:tcPr>
          <w:p w14:paraId="18820ED2" w14:textId="77777777" w:rsidR="00B60164" w:rsidRPr="006C6313" w:rsidRDefault="00B60164" w:rsidP="00914ECB">
            <w:pPr>
              <w:rPr>
                <w:rFonts w:cstheme="minorHAnsi"/>
              </w:rPr>
            </w:pPr>
            <w:r w:rsidRPr="006C6313">
              <w:rPr>
                <w:rFonts w:cstheme="minorHAnsi"/>
              </w:rPr>
              <w:t xml:space="preserve">Personality traits </w:t>
            </w:r>
          </w:p>
        </w:tc>
        <w:tc>
          <w:tcPr>
            <w:tcW w:w="3782" w:type="dxa"/>
            <w:tcBorders>
              <w:top w:val="single" w:sz="4" w:space="0" w:color="auto"/>
              <w:left w:val="single" w:sz="4" w:space="0" w:color="auto"/>
              <w:bottom w:val="single" w:sz="4" w:space="0" w:color="auto"/>
              <w:right w:val="single" w:sz="4" w:space="0" w:color="auto"/>
            </w:tcBorders>
            <w:hideMark/>
          </w:tcPr>
          <w:p w14:paraId="507F424A" w14:textId="77777777" w:rsidR="00B60164" w:rsidRPr="006C6313" w:rsidRDefault="00B60164" w:rsidP="00914ECB">
            <w:pPr>
              <w:rPr>
                <w:rFonts w:cstheme="minorHAnsi"/>
              </w:rPr>
            </w:pPr>
            <w:r w:rsidRPr="006C6313">
              <w:rPr>
                <w:rFonts w:cstheme="minorHAnsi"/>
              </w:rPr>
              <w:t>Average of openness items (active imagination/ few artistic concerns, coded in same direction)</w:t>
            </w:r>
          </w:p>
          <w:p w14:paraId="3D1EECF8" w14:textId="77777777" w:rsidR="00B60164" w:rsidRPr="006C6313" w:rsidRDefault="00B60164" w:rsidP="00914ECB">
            <w:pPr>
              <w:rPr>
                <w:rFonts w:cstheme="minorHAnsi"/>
              </w:rPr>
            </w:pPr>
            <w:r w:rsidRPr="006C6313">
              <w:rPr>
                <w:rFonts w:cstheme="minorHAnsi"/>
              </w:rPr>
              <w:t>BFI10</w:t>
            </w:r>
          </w:p>
        </w:tc>
      </w:tr>
      <w:tr w:rsidR="00B60164" w:rsidRPr="006C6313" w14:paraId="3494BF4C" w14:textId="77777777" w:rsidTr="00914ECB">
        <w:trPr>
          <w:trHeight w:val="300"/>
        </w:trPr>
        <w:tc>
          <w:tcPr>
            <w:tcW w:w="8820" w:type="dxa"/>
            <w:gridSpan w:val="3"/>
            <w:tcBorders>
              <w:top w:val="single" w:sz="4" w:space="0" w:color="auto"/>
              <w:left w:val="single" w:sz="4" w:space="0" w:color="auto"/>
              <w:bottom w:val="single" w:sz="4" w:space="0" w:color="auto"/>
              <w:right w:val="single" w:sz="4" w:space="0" w:color="auto"/>
            </w:tcBorders>
            <w:hideMark/>
          </w:tcPr>
          <w:p w14:paraId="4FACD5D9" w14:textId="77777777" w:rsidR="00B60164" w:rsidRPr="006C6313" w:rsidRDefault="00B60164" w:rsidP="00914ECB">
            <w:pPr>
              <w:jc w:val="center"/>
              <w:rPr>
                <w:rFonts w:cstheme="minorHAnsi"/>
              </w:rPr>
            </w:pPr>
            <w:r w:rsidRPr="006C6313">
              <w:rPr>
                <w:rFonts w:cstheme="minorHAnsi"/>
                <w:b/>
                <w:bCs/>
              </w:rPr>
              <w:t>Behavioral (Experimental) Games</w:t>
            </w:r>
          </w:p>
        </w:tc>
      </w:tr>
      <w:tr w:rsidR="00B60164" w:rsidRPr="006C6313" w14:paraId="313EC947" w14:textId="77777777" w:rsidTr="00914ECB">
        <w:trPr>
          <w:trHeight w:val="300"/>
        </w:trPr>
        <w:tc>
          <w:tcPr>
            <w:tcW w:w="3057" w:type="dxa"/>
            <w:tcBorders>
              <w:top w:val="single" w:sz="4" w:space="0" w:color="auto"/>
              <w:left w:val="single" w:sz="4" w:space="0" w:color="auto"/>
              <w:bottom w:val="single" w:sz="4" w:space="0" w:color="auto"/>
              <w:right w:val="single" w:sz="4" w:space="0" w:color="auto"/>
            </w:tcBorders>
            <w:hideMark/>
          </w:tcPr>
          <w:p w14:paraId="497B9BCD" w14:textId="77777777" w:rsidR="00B60164" w:rsidRPr="006C6313" w:rsidRDefault="00B60164" w:rsidP="00914ECB">
            <w:pPr>
              <w:rPr>
                <w:rFonts w:cstheme="minorHAnsi"/>
              </w:rPr>
            </w:pPr>
            <w:r w:rsidRPr="006C6313">
              <w:rPr>
                <w:rFonts w:cstheme="minorHAnsi"/>
              </w:rPr>
              <w:t>IX_CRT</w:t>
            </w:r>
          </w:p>
        </w:tc>
        <w:tc>
          <w:tcPr>
            <w:tcW w:w="1981" w:type="dxa"/>
            <w:tcBorders>
              <w:top w:val="single" w:sz="4" w:space="0" w:color="auto"/>
              <w:left w:val="single" w:sz="4" w:space="0" w:color="auto"/>
              <w:bottom w:val="single" w:sz="4" w:space="0" w:color="auto"/>
              <w:right w:val="single" w:sz="4" w:space="0" w:color="auto"/>
            </w:tcBorders>
            <w:hideMark/>
          </w:tcPr>
          <w:p w14:paraId="2614F578" w14:textId="77777777" w:rsidR="00B60164" w:rsidRPr="006C6313" w:rsidRDefault="00B60164" w:rsidP="00914ECB">
            <w:pPr>
              <w:rPr>
                <w:rFonts w:cstheme="minorHAnsi"/>
              </w:rPr>
            </w:pPr>
            <w:r w:rsidRPr="006C6313">
              <w:rPr>
                <w:rFonts w:cstheme="minorHAnsi"/>
              </w:rPr>
              <w:t>Cognitive Reflection Test</w:t>
            </w:r>
          </w:p>
        </w:tc>
        <w:tc>
          <w:tcPr>
            <w:tcW w:w="3782" w:type="dxa"/>
            <w:tcBorders>
              <w:top w:val="single" w:sz="4" w:space="0" w:color="auto"/>
              <w:left w:val="single" w:sz="4" w:space="0" w:color="auto"/>
              <w:bottom w:val="single" w:sz="4" w:space="0" w:color="auto"/>
              <w:right w:val="single" w:sz="4" w:space="0" w:color="auto"/>
            </w:tcBorders>
            <w:hideMark/>
          </w:tcPr>
          <w:p w14:paraId="0D19C8F3" w14:textId="77777777" w:rsidR="00B60164" w:rsidRPr="006C6313" w:rsidRDefault="00B60164" w:rsidP="00914ECB">
            <w:pPr>
              <w:rPr>
                <w:rFonts w:cstheme="minorHAnsi"/>
              </w:rPr>
            </w:pPr>
            <w:r w:rsidRPr="006C6313">
              <w:rPr>
                <w:rFonts w:cstheme="minorHAnsi"/>
              </w:rPr>
              <w:t>Measure of cognitive abilities: Average over three questions</w:t>
            </w:r>
          </w:p>
        </w:tc>
      </w:tr>
      <w:tr w:rsidR="00B60164" w:rsidRPr="006C6313" w14:paraId="6A663598" w14:textId="77777777" w:rsidTr="00914ECB">
        <w:trPr>
          <w:trHeight w:val="1215"/>
        </w:trPr>
        <w:tc>
          <w:tcPr>
            <w:tcW w:w="3057" w:type="dxa"/>
            <w:tcBorders>
              <w:top w:val="single" w:sz="4" w:space="0" w:color="auto"/>
              <w:left w:val="single" w:sz="4" w:space="0" w:color="auto"/>
              <w:bottom w:val="single" w:sz="4" w:space="0" w:color="auto"/>
              <w:right w:val="single" w:sz="4" w:space="0" w:color="auto"/>
            </w:tcBorders>
            <w:hideMark/>
          </w:tcPr>
          <w:p w14:paraId="50BC68B5" w14:textId="77777777" w:rsidR="00B60164" w:rsidRPr="006C6313" w:rsidRDefault="00B60164" w:rsidP="00914ECB">
            <w:pPr>
              <w:rPr>
                <w:rFonts w:cstheme="minorHAnsi"/>
              </w:rPr>
            </w:pPr>
            <w:r w:rsidRPr="006C6313">
              <w:rPr>
                <w:rFonts w:cstheme="minorHAnsi"/>
              </w:rPr>
              <w:t> </w:t>
            </w:r>
          </w:p>
          <w:p w14:paraId="6709BF45" w14:textId="77777777" w:rsidR="00B60164" w:rsidRPr="006C6313" w:rsidRDefault="00B60164" w:rsidP="00914ECB">
            <w:pPr>
              <w:rPr>
                <w:rFonts w:cstheme="minorHAnsi"/>
              </w:rPr>
            </w:pPr>
            <w:r w:rsidRPr="006C6313">
              <w:rPr>
                <w:rFonts w:cstheme="minorHAnsi"/>
              </w:rPr>
              <w:t>IX_Unscramble_A</w:t>
            </w:r>
          </w:p>
          <w:p w14:paraId="7BFB99E5" w14:textId="77777777" w:rsidR="00B60164" w:rsidRPr="006C6313" w:rsidRDefault="00B60164" w:rsidP="00914ECB">
            <w:pPr>
              <w:rPr>
                <w:rFonts w:cstheme="minorHAnsi"/>
              </w:rPr>
            </w:pPr>
            <w:r w:rsidRPr="006C6313">
              <w:rPr>
                <w:rFonts w:cstheme="minorHAnsi"/>
              </w:rPr>
              <w:t>IX_Unscramble_B</w:t>
            </w:r>
          </w:p>
        </w:tc>
        <w:tc>
          <w:tcPr>
            <w:tcW w:w="1981" w:type="dxa"/>
            <w:tcBorders>
              <w:top w:val="single" w:sz="4" w:space="0" w:color="auto"/>
              <w:left w:val="single" w:sz="4" w:space="0" w:color="auto"/>
              <w:bottom w:val="single" w:sz="4" w:space="0" w:color="auto"/>
              <w:right w:val="single" w:sz="4" w:space="0" w:color="auto"/>
            </w:tcBorders>
            <w:hideMark/>
          </w:tcPr>
          <w:p w14:paraId="7E4BF29B" w14:textId="77777777" w:rsidR="00B60164" w:rsidRPr="006C6313" w:rsidRDefault="00B60164" w:rsidP="00914ECB">
            <w:pPr>
              <w:rPr>
                <w:rFonts w:cstheme="minorHAnsi"/>
              </w:rPr>
            </w:pPr>
            <w:r w:rsidRPr="006C6313">
              <w:rPr>
                <w:rFonts w:cstheme="minorHAnsi"/>
              </w:rPr>
              <w:t>Unscramble Task</w:t>
            </w:r>
          </w:p>
        </w:tc>
        <w:tc>
          <w:tcPr>
            <w:tcW w:w="3782" w:type="dxa"/>
            <w:tcBorders>
              <w:top w:val="single" w:sz="4" w:space="0" w:color="auto"/>
              <w:left w:val="single" w:sz="4" w:space="0" w:color="auto"/>
              <w:bottom w:val="single" w:sz="4" w:space="0" w:color="auto"/>
              <w:right w:val="single" w:sz="4" w:space="0" w:color="auto"/>
            </w:tcBorders>
            <w:hideMark/>
          </w:tcPr>
          <w:p w14:paraId="42A70D6F" w14:textId="77777777" w:rsidR="00B60164" w:rsidRPr="006C6313" w:rsidRDefault="00B60164" w:rsidP="00914ECB">
            <w:pPr>
              <w:rPr>
                <w:rFonts w:cstheme="minorHAnsi"/>
              </w:rPr>
            </w:pPr>
            <w:r w:rsidRPr="006C6313">
              <w:rPr>
                <w:rFonts w:cstheme="minorHAnsi"/>
              </w:rPr>
              <w:t>Creativity Measure based on Unscramble task:</w:t>
            </w:r>
          </w:p>
          <w:p w14:paraId="1DBB2F2C" w14:textId="77777777" w:rsidR="00B60164" w:rsidRPr="006C6313" w:rsidRDefault="00B60164" w:rsidP="00914ECB">
            <w:pPr>
              <w:rPr>
                <w:rFonts w:cstheme="minorHAnsi"/>
              </w:rPr>
            </w:pPr>
            <w:r w:rsidRPr="006C6313">
              <w:rPr>
                <w:rFonts w:cstheme="minorHAnsi"/>
              </w:rPr>
              <w:t>Points Earned</w:t>
            </w:r>
          </w:p>
          <w:p w14:paraId="310D6847" w14:textId="77777777" w:rsidR="00B60164" w:rsidRPr="006C6313" w:rsidRDefault="00B60164" w:rsidP="00914ECB">
            <w:pPr>
              <w:rPr>
                <w:rFonts w:cstheme="minorHAnsi"/>
              </w:rPr>
            </w:pPr>
            <w:r w:rsidRPr="006C6313">
              <w:rPr>
                <w:rFonts w:cstheme="minorHAnsi"/>
              </w:rPr>
              <w:t>Originality Index</w:t>
            </w:r>
          </w:p>
        </w:tc>
      </w:tr>
      <w:tr w:rsidR="00B60164" w:rsidRPr="006C6313" w14:paraId="4EA62CDC" w14:textId="77777777" w:rsidTr="00914ECB">
        <w:trPr>
          <w:trHeight w:val="300"/>
        </w:trPr>
        <w:tc>
          <w:tcPr>
            <w:tcW w:w="3057" w:type="dxa"/>
            <w:tcBorders>
              <w:top w:val="single" w:sz="4" w:space="0" w:color="auto"/>
              <w:left w:val="single" w:sz="4" w:space="0" w:color="auto"/>
              <w:bottom w:val="single" w:sz="4" w:space="0" w:color="auto"/>
              <w:right w:val="single" w:sz="4" w:space="0" w:color="auto"/>
            </w:tcBorders>
            <w:hideMark/>
          </w:tcPr>
          <w:p w14:paraId="6E230532" w14:textId="77777777" w:rsidR="00B60164" w:rsidRPr="006C6313" w:rsidRDefault="00B60164" w:rsidP="00914ECB">
            <w:pPr>
              <w:rPr>
                <w:rFonts w:cstheme="minorHAnsi"/>
              </w:rPr>
            </w:pPr>
            <w:r w:rsidRPr="006C6313">
              <w:rPr>
                <w:rFonts w:cstheme="minorHAnsi"/>
              </w:rPr>
              <w:t>IX_Deception</w:t>
            </w:r>
          </w:p>
        </w:tc>
        <w:tc>
          <w:tcPr>
            <w:tcW w:w="1981" w:type="dxa"/>
            <w:tcBorders>
              <w:top w:val="single" w:sz="4" w:space="0" w:color="auto"/>
              <w:left w:val="single" w:sz="4" w:space="0" w:color="auto"/>
              <w:bottom w:val="single" w:sz="4" w:space="0" w:color="auto"/>
              <w:right w:val="single" w:sz="4" w:space="0" w:color="auto"/>
            </w:tcBorders>
            <w:hideMark/>
          </w:tcPr>
          <w:p w14:paraId="508B4E77" w14:textId="77777777" w:rsidR="00B60164" w:rsidRPr="006C6313" w:rsidRDefault="00B60164" w:rsidP="00914ECB">
            <w:pPr>
              <w:rPr>
                <w:rFonts w:cstheme="minorHAnsi"/>
              </w:rPr>
            </w:pPr>
            <w:r w:rsidRPr="006C6313">
              <w:rPr>
                <w:rFonts w:cstheme="minorHAnsi"/>
              </w:rPr>
              <w:t>Coin Task</w:t>
            </w:r>
          </w:p>
        </w:tc>
        <w:tc>
          <w:tcPr>
            <w:tcW w:w="3782" w:type="dxa"/>
            <w:tcBorders>
              <w:top w:val="single" w:sz="4" w:space="0" w:color="auto"/>
              <w:left w:val="single" w:sz="4" w:space="0" w:color="auto"/>
              <w:bottom w:val="single" w:sz="4" w:space="0" w:color="auto"/>
              <w:right w:val="single" w:sz="4" w:space="0" w:color="auto"/>
            </w:tcBorders>
            <w:hideMark/>
          </w:tcPr>
          <w:p w14:paraId="0B4E1C73" w14:textId="77777777" w:rsidR="00B60164" w:rsidRPr="006C6313" w:rsidRDefault="00B60164" w:rsidP="00914ECB">
            <w:pPr>
              <w:rPr>
                <w:rFonts w:cstheme="minorHAnsi"/>
              </w:rPr>
            </w:pPr>
            <w:r w:rsidRPr="006C6313">
              <w:rPr>
                <w:rFonts w:cstheme="minorHAnsi"/>
              </w:rPr>
              <w:t>Preferences for Honesty: Reported Correct predictions (aggregated on class level)</w:t>
            </w:r>
          </w:p>
        </w:tc>
      </w:tr>
      <w:tr w:rsidR="00B60164" w:rsidRPr="006C6313" w14:paraId="6C5DEB67" w14:textId="77777777" w:rsidTr="00914ECB">
        <w:trPr>
          <w:trHeight w:val="300"/>
        </w:trPr>
        <w:tc>
          <w:tcPr>
            <w:tcW w:w="3057" w:type="dxa"/>
            <w:tcBorders>
              <w:top w:val="single" w:sz="4" w:space="0" w:color="auto"/>
              <w:left w:val="single" w:sz="4" w:space="0" w:color="auto"/>
              <w:bottom w:val="single" w:sz="4" w:space="0" w:color="auto"/>
              <w:right w:val="single" w:sz="4" w:space="0" w:color="auto"/>
            </w:tcBorders>
            <w:hideMark/>
          </w:tcPr>
          <w:p w14:paraId="5813DFE4" w14:textId="77777777" w:rsidR="00B60164" w:rsidRPr="006C6313" w:rsidRDefault="00B60164" w:rsidP="00914ECB">
            <w:pPr>
              <w:rPr>
                <w:rFonts w:cstheme="minorHAnsi"/>
              </w:rPr>
            </w:pPr>
            <w:r w:rsidRPr="006C6313">
              <w:rPr>
                <w:rFonts w:cstheme="minorHAnsi"/>
              </w:rPr>
              <w:t> </w:t>
            </w:r>
          </w:p>
          <w:p w14:paraId="0D812438" w14:textId="77777777" w:rsidR="00B60164" w:rsidRPr="006C6313" w:rsidRDefault="00B60164" w:rsidP="00914ECB">
            <w:pPr>
              <w:rPr>
                <w:rFonts w:cstheme="minorHAnsi"/>
              </w:rPr>
            </w:pPr>
            <w:r w:rsidRPr="006C6313">
              <w:rPr>
                <w:rFonts w:cstheme="minorHAnsi"/>
              </w:rPr>
              <w:t>IX_Grit_A</w:t>
            </w:r>
          </w:p>
          <w:p w14:paraId="2E572B85" w14:textId="77777777" w:rsidR="00B60164" w:rsidRPr="006C6313" w:rsidRDefault="00B60164" w:rsidP="00914ECB">
            <w:pPr>
              <w:rPr>
                <w:rFonts w:cstheme="minorHAnsi"/>
              </w:rPr>
            </w:pPr>
            <w:r w:rsidRPr="006C6313">
              <w:rPr>
                <w:rFonts w:cstheme="minorHAnsi"/>
              </w:rPr>
              <w:t>IX_Grit_B</w:t>
            </w:r>
          </w:p>
          <w:p w14:paraId="612D697A" w14:textId="77777777" w:rsidR="00B60164" w:rsidRPr="006C6313" w:rsidRDefault="00B60164" w:rsidP="00914ECB">
            <w:pPr>
              <w:rPr>
                <w:rFonts w:cstheme="minorHAnsi"/>
              </w:rPr>
            </w:pPr>
            <w:r w:rsidRPr="006C6313">
              <w:rPr>
                <w:rFonts w:cstheme="minorHAnsi"/>
              </w:rPr>
              <w:t>IX_GRIT_C</w:t>
            </w:r>
          </w:p>
        </w:tc>
        <w:tc>
          <w:tcPr>
            <w:tcW w:w="1981" w:type="dxa"/>
            <w:tcBorders>
              <w:top w:val="single" w:sz="4" w:space="0" w:color="auto"/>
              <w:left w:val="single" w:sz="4" w:space="0" w:color="auto"/>
              <w:bottom w:val="single" w:sz="4" w:space="0" w:color="auto"/>
              <w:right w:val="single" w:sz="4" w:space="0" w:color="auto"/>
            </w:tcBorders>
            <w:hideMark/>
          </w:tcPr>
          <w:p w14:paraId="26345732" w14:textId="77777777" w:rsidR="00B60164" w:rsidRPr="006C6313" w:rsidRDefault="00B60164" w:rsidP="00914ECB">
            <w:pPr>
              <w:rPr>
                <w:rFonts w:cstheme="minorHAnsi"/>
              </w:rPr>
            </w:pPr>
            <w:r w:rsidRPr="006C6313">
              <w:rPr>
                <w:rFonts w:cstheme="minorHAnsi"/>
              </w:rPr>
              <w:t>Grit: Triangle Task</w:t>
            </w:r>
          </w:p>
        </w:tc>
        <w:tc>
          <w:tcPr>
            <w:tcW w:w="3782" w:type="dxa"/>
            <w:tcBorders>
              <w:top w:val="single" w:sz="4" w:space="0" w:color="auto"/>
              <w:left w:val="single" w:sz="4" w:space="0" w:color="auto"/>
              <w:bottom w:val="single" w:sz="4" w:space="0" w:color="auto"/>
              <w:right w:val="single" w:sz="4" w:space="0" w:color="auto"/>
            </w:tcBorders>
            <w:hideMark/>
          </w:tcPr>
          <w:p w14:paraId="4101E5E4" w14:textId="77777777" w:rsidR="00B60164" w:rsidRPr="006C6313" w:rsidRDefault="00B60164" w:rsidP="00914ECB">
            <w:pPr>
              <w:rPr>
                <w:rFonts w:cstheme="minorHAnsi"/>
              </w:rPr>
            </w:pPr>
            <w:r w:rsidRPr="006C6313">
              <w:rPr>
                <w:rFonts w:cstheme="minorHAnsi"/>
              </w:rPr>
              <w:t>Triangle Task:</w:t>
            </w:r>
          </w:p>
          <w:p w14:paraId="00DD35AC" w14:textId="77777777" w:rsidR="00B60164" w:rsidRPr="006C6313" w:rsidRDefault="00B60164" w:rsidP="00914ECB">
            <w:pPr>
              <w:rPr>
                <w:rFonts w:cstheme="minorHAnsi"/>
              </w:rPr>
            </w:pPr>
            <w:r w:rsidRPr="006C6313">
              <w:rPr>
                <w:rFonts w:cstheme="minorHAnsi"/>
              </w:rPr>
              <w:t>Success in task (in points);</w:t>
            </w:r>
          </w:p>
          <w:p w14:paraId="4160B2CB" w14:textId="77777777" w:rsidR="00B60164" w:rsidRPr="006C6313" w:rsidRDefault="00B60164" w:rsidP="00914ECB">
            <w:pPr>
              <w:rPr>
                <w:rFonts w:cstheme="minorHAnsi"/>
              </w:rPr>
            </w:pPr>
            <w:r w:rsidRPr="006C6313">
              <w:rPr>
                <w:rFonts w:cstheme="minorHAnsi"/>
              </w:rPr>
              <w:t>Choice of difficult task</w:t>
            </w:r>
          </w:p>
          <w:p w14:paraId="35B7EF23" w14:textId="77777777" w:rsidR="00B60164" w:rsidRPr="006C6313" w:rsidRDefault="00B60164" w:rsidP="00914ECB">
            <w:pPr>
              <w:rPr>
                <w:rFonts w:cstheme="minorHAnsi"/>
              </w:rPr>
            </w:pPr>
            <w:r w:rsidRPr="006C6313">
              <w:rPr>
                <w:rFonts w:cstheme="minorHAnsi"/>
              </w:rPr>
              <w:t>Choice of difficult task after failure</w:t>
            </w:r>
          </w:p>
        </w:tc>
      </w:tr>
      <w:tr w:rsidR="00B60164" w:rsidRPr="006C6313" w14:paraId="5E46110A" w14:textId="77777777" w:rsidTr="00914ECB">
        <w:trPr>
          <w:trHeight w:val="300"/>
        </w:trPr>
        <w:tc>
          <w:tcPr>
            <w:tcW w:w="3057" w:type="dxa"/>
            <w:tcBorders>
              <w:top w:val="single" w:sz="4" w:space="0" w:color="auto"/>
              <w:left w:val="single" w:sz="4" w:space="0" w:color="auto"/>
              <w:bottom w:val="single" w:sz="4" w:space="0" w:color="auto"/>
              <w:right w:val="single" w:sz="4" w:space="0" w:color="auto"/>
            </w:tcBorders>
            <w:hideMark/>
          </w:tcPr>
          <w:p w14:paraId="6A1CB884" w14:textId="77777777" w:rsidR="00B60164" w:rsidRPr="006C6313" w:rsidRDefault="00B60164" w:rsidP="00914ECB">
            <w:pPr>
              <w:rPr>
                <w:rFonts w:cstheme="minorHAnsi"/>
              </w:rPr>
            </w:pPr>
            <w:r w:rsidRPr="006C6313">
              <w:rPr>
                <w:rFonts w:cstheme="minorHAnsi"/>
              </w:rPr>
              <w:t>IX_BRET</w:t>
            </w:r>
          </w:p>
        </w:tc>
        <w:tc>
          <w:tcPr>
            <w:tcW w:w="1981" w:type="dxa"/>
            <w:tcBorders>
              <w:top w:val="single" w:sz="4" w:space="0" w:color="auto"/>
              <w:left w:val="single" w:sz="4" w:space="0" w:color="auto"/>
              <w:bottom w:val="single" w:sz="4" w:space="0" w:color="auto"/>
              <w:right w:val="single" w:sz="4" w:space="0" w:color="auto"/>
            </w:tcBorders>
            <w:hideMark/>
          </w:tcPr>
          <w:p w14:paraId="6ADF8195" w14:textId="77777777" w:rsidR="00B60164" w:rsidRPr="006C6313" w:rsidRDefault="00B60164" w:rsidP="00914ECB">
            <w:pPr>
              <w:rPr>
                <w:rFonts w:cstheme="minorHAnsi"/>
              </w:rPr>
            </w:pPr>
            <w:r w:rsidRPr="006C6313">
              <w:rPr>
                <w:rFonts w:cstheme="minorHAnsi"/>
              </w:rPr>
              <w:t>Bomb Risk Elicitation Task</w:t>
            </w:r>
          </w:p>
        </w:tc>
        <w:tc>
          <w:tcPr>
            <w:tcW w:w="3782" w:type="dxa"/>
            <w:tcBorders>
              <w:top w:val="single" w:sz="4" w:space="0" w:color="auto"/>
              <w:left w:val="single" w:sz="4" w:space="0" w:color="auto"/>
              <w:bottom w:val="single" w:sz="4" w:space="0" w:color="auto"/>
              <w:right w:val="single" w:sz="4" w:space="0" w:color="auto"/>
            </w:tcBorders>
            <w:hideMark/>
          </w:tcPr>
          <w:p w14:paraId="1B7B24F8" w14:textId="77777777" w:rsidR="00B60164" w:rsidRPr="006C6313" w:rsidRDefault="00B60164" w:rsidP="00914ECB">
            <w:pPr>
              <w:rPr>
                <w:rFonts w:cstheme="minorHAnsi"/>
              </w:rPr>
            </w:pPr>
            <w:r w:rsidRPr="006C6313">
              <w:rPr>
                <w:rFonts w:cstheme="minorHAnsi"/>
              </w:rPr>
              <w:t>Risk Preferences: Number of Boxes</w:t>
            </w:r>
          </w:p>
        </w:tc>
      </w:tr>
      <w:tr w:rsidR="00B60164" w:rsidRPr="006C6313" w14:paraId="46C19BDF" w14:textId="77777777" w:rsidTr="00914ECB">
        <w:trPr>
          <w:trHeight w:val="300"/>
        </w:trPr>
        <w:tc>
          <w:tcPr>
            <w:tcW w:w="3057" w:type="dxa"/>
            <w:tcBorders>
              <w:top w:val="single" w:sz="4" w:space="0" w:color="auto"/>
              <w:left w:val="single" w:sz="4" w:space="0" w:color="auto"/>
              <w:bottom w:val="single" w:sz="4" w:space="0" w:color="auto"/>
              <w:right w:val="single" w:sz="4" w:space="0" w:color="auto"/>
            </w:tcBorders>
            <w:noWrap/>
            <w:hideMark/>
          </w:tcPr>
          <w:p w14:paraId="41088965" w14:textId="77777777" w:rsidR="00B60164" w:rsidRPr="006C6313" w:rsidRDefault="00B60164" w:rsidP="00914ECB">
            <w:pPr>
              <w:rPr>
                <w:rFonts w:cstheme="minorHAnsi"/>
              </w:rPr>
            </w:pPr>
            <w:r w:rsidRPr="006C6313">
              <w:rPr>
                <w:rFonts w:cstheme="minorHAnsi"/>
              </w:rPr>
              <w:t>IX_Dictator</w:t>
            </w:r>
          </w:p>
        </w:tc>
        <w:tc>
          <w:tcPr>
            <w:tcW w:w="1981" w:type="dxa"/>
            <w:tcBorders>
              <w:top w:val="single" w:sz="4" w:space="0" w:color="auto"/>
              <w:left w:val="single" w:sz="4" w:space="0" w:color="auto"/>
              <w:bottom w:val="single" w:sz="4" w:space="0" w:color="auto"/>
              <w:right w:val="single" w:sz="4" w:space="0" w:color="auto"/>
            </w:tcBorders>
            <w:hideMark/>
          </w:tcPr>
          <w:p w14:paraId="7F8BBC95" w14:textId="77777777" w:rsidR="00B60164" w:rsidRPr="006C6313" w:rsidRDefault="00B60164" w:rsidP="00914ECB">
            <w:pPr>
              <w:rPr>
                <w:rFonts w:cstheme="minorHAnsi"/>
              </w:rPr>
            </w:pPr>
            <w:r w:rsidRPr="006C6313">
              <w:rPr>
                <w:rFonts w:cstheme="minorHAnsi"/>
              </w:rPr>
              <w:t>Dictator game</w:t>
            </w:r>
          </w:p>
        </w:tc>
        <w:tc>
          <w:tcPr>
            <w:tcW w:w="3782" w:type="dxa"/>
            <w:tcBorders>
              <w:top w:val="single" w:sz="4" w:space="0" w:color="auto"/>
              <w:left w:val="single" w:sz="4" w:space="0" w:color="auto"/>
              <w:bottom w:val="single" w:sz="4" w:space="0" w:color="auto"/>
              <w:right w:val="single" w:sz="4" w:space="0" w:color="auto"/>
            </w:tcBorders>
            <w:hideMark/>
          </w:tcPr>
          <w:p w14:paraId="2ECE989D" w14:textId="77777777" w:rsidR="00B60164" w:rsidRPr="006C6313" w:rsidRDefault="00B60164" w:rsidP="00914ECB">
            <w:pPr>
              <w:rPr>
                <w:rFonts w:cstheme="minorHAnsi"/>
              </w:rPr>
            </w:pPr>
            <w:r w:rsidRPr="006C6313">
              <w:rPr>
                <w:rFonts w:cstheme="minorHAnsi"/>
              </w:rPr>
              <w:t>Other-regarding preferences: Amount Given in Dictator Game</w:t>
            </w:r>
          </w:p>
        </w:tc>
      </w:tr>
      <w:tr w:rsidR="00B60164" w:rsidRPr="006C6313" w14:paraId="5E05E455" w14:textId="77777777" w:rsidTr="00914ECB">
        <w:trPr>
          <w:trHeight w:val="300"/>
        </w:trPr>
        <w:tc>
          <w:tcPr>
            <w:tcW w:w="3057" w:type="dxa"/>
            <w:tcBorders>
              <w:top w:val="single" w:sz="4" w:space="0" w:color="auto"/>
              <w:left w:val="single" w:sz="4" w:space="0" w:color="auto"/>
              <w:bottom w:val="single" w:sz="4" w:space="0" w:color="auto"/>
              <w:right w:val="single" w:sz="4" w:space="0" w:color="auto"/>
            </w:tcBorders>
            <w:noWrap/>
            <w:hideMark/>
          </w:tcPr>
          <w:p w14:paraId="0C8595E1" w14:textId="77777777" w:rsidR="00B60164" w:rsidRPr="006C6313" w:rsidRDefault="00B60164" w:rsidP="00914ECB">
            <w:pPr>
              <w:rPr>
                <w:rFonts w:cstheme="minorHAnsi"/>
              </w:rPr>
            </w:pPr>
            <w:r w:rsidRPr="006C6313">
              <w:rPr>
                <w:rFonts w:cstheme="minorHAnsi"/>
              </w:rPr>
              <w:t>IX_PD</w:t>
            </w:r>
          </w:p>
        </w:tc>
        <w:tc>
          <w:tcPr>
            <w:tcW w:w="1981" w:type="dxa"/>
            <w:tcBorders>
              <w:top w:val="single" w:sz="4" w:space="0" w:color="auto"/>
              <w:left w:val="single" w:sz="4" w:space="0" w:color="auto"/>
              <w:bottom w:val="single" w:sz="4" w:space="0" w:color="auto"/>
              <w:right w:val="single" w:sz="4" w:space="0" w:color="auto"/>
            </w:tcBorders>
            <w:hideMark/>
          </w:tcPr>
          <w:p w14:paraId="7BD3805F" w14:textId="77777777" w:rsidR="00B60164" w:rsidRPr="006C6313" w:rsidRDefault="00B60164" w:rsidP="00914ECB">
            <w:pPr>
              <w:rPr>
                <w:rFonts w:cstheme="minorHAnsi"/>
              </w:rPr>
            </w:pPr>
            <w:r w:rsidRPr="006C6313">
              <w:rPr>
                <w:rFonts w:cstheme="minorHAnsi"/>
              </w:rPr>
              <w:t>Prisoners Dilemma</w:t>
            </w:r>
          </w:p>
        </w:tc>
        <w:tc>
          <w:tcPr>
            <w:tcW w:w="3782" w:type="dxa"/>
            <w:tcBorders>
              <w:top w:val="single" w:sz="4" w:space="0" w:color="auto"/>
              <w:left w:val="single" w:sz="4" w:space="0" w:color="auto"/>
              <w:bottom w:val="single" w:sz="4" w:space="0" w:color="auto"/>
              <w:right w:val="single" w:sz="4" w:space="0" w:color="auto"/>
            </w:tcBorders>
            <w:hideMark/>
          </w:tcPr>
          <w:p w14:paraId="7BF0C015" w14:textId="77777777" w:rsidR="00B60164" w:rsidRPr="006C6313" w:rsidRDefault="00B60164" w:rsidP="00914ECB">
            <w:pPr>
              <w:rPr>
                <w:rFonts w:cstheme="minorHAnsi"/>
              </w:rPr>
            </w:pPr>
            <w:r w:rsidRPr="006C6313">
              <w:rPr>
                <w:rFonts w:cstheme="minorHAnsi"/>
              </w:rPr>
              <w:t>Preferences for cooperation: If the person choose to cooperate</w:t>
            </w:r>
          </w:p>
        </w:tc>
      </w:tr>
      <w:tr w:rsidR="00B60164" w:rsidRPr="006C6313" w14:paraId="0891DC2C" w14:textId="77777777" w:rsidTr="00914ECB">
        <w:trPr>
          <w:trHeight w:val="300"/>
        </w:trPr>
        <w:tc>
          <w:tcPr>
            <w:tcW w:w="8820" w:type="dxa"/>
            <w:gridSpan w:val="3"/>
            <w:tcBorders>
              <w:top w:val="single" w:sz="4" w:space="0" w:color="auto"/>
              <w:left w:val="single" w:sz="4" w:space="0" w:color="auto"/>
              <w:bottom w:val="single" w:sz="4" w:space="0" w:color="auto"/>
              <w:right w:val="single" w:sz="4" w:space="0" w:color="auto"/>
            </w:tcBorders>
            <w:noWrap/>
            <w:hideMark/>
          </w:tcPr>
          <w:p w14:paraId="231570B7" w14:textId="77777777" w:rsidR="00B60164" w:rsidRPr="006C6313" w:rsidRDefault="00B60164" w:rsidP="00914ECB">
            <w:pPr>
              <w:jc w:val="center"/>
              <w:rPr>
                <w:rFonts w:cstheme="minorHAnsi"/>
              </w:rPr>
            </w:pPr>
            <w:r w:rsidRPr="006C6313">
              <w:rPr>
                <w:rFonts w:cstheme="minorHAnsi"/>
                <w:b/>
                <w:bCs/>
              </w:rPr>
              <w:t>Psychological Measures</w:t>
            </w:r>
          </w:p>
        </w:tc>
      </w:tr>
      <w:tr w:rsidR="00B60164" w:rsidRPr="006C6313" w14:paraId="7393C9DC" w14:textId="77777777" w:rsidTr="00914ECB">
        <w:trPr>
          <w:trHeight w:val="555"/>
        </w:trPr>
        <w:tc>
          <w:tcPr>
            <w:tcW w:w="3057" w:type="dxa"/>
            <w:tcBorders>
              <w:top w:val="single" w:sz="4" w:space="0" w:color="auto"/>
              <w:left w:val="single" w:sz="4" w:space="0" w:color="auto"/>
              <w:bottom w:val="single" w:sz="4" w:space="0" w:color="auto"/>
              <w:right w:val="single" w:sz="4" w:space="0" w:color="auto"/>
            </w:tcBorders>
            <w:hideMark/>
          </w:tcPr>
          <w:p w14:paraId="5EB84698" w14:textId="77777777" w:rsidR="00B60164" w:rsidRPr="006C6313" w:rsidRDefault="00B60164" w:rsidP="00914ECB">
            <w:pPr>
              <w:rPr>
                <w:rFonts w:cstheme="minorHAnsi"/>
              </w:rPr>
            </w:pPr>
            <w:r w:rsidRPr="006C6313">
              <w:rPr>
                <w:rFonts w:cstheme="minorHAnsi"/>
              </w:rPr>
              <w:t xml:space="preserve">X0_2_Statistics_total, X0_2_Spanish_total, X0_2_English_total </w:t>
            </w:r>
          </w:p>
        </w:tc>
        <w:tc>
          <w:tcPr>
            <w:tcW w:w="1981" w:type="dxa"/>
            <w:tcBorders>
              <w:top w:val="single" w:sz="4" w:space="0" w:color="auto"/>
              <w:left w:val="single" w:sz="4" w:space="0" w:color="auto"/>
              <w:bottom w:val="single" w:sz="4" w:space="0" w:color="auto"/>
              <w:right w:val="single" w:sz="4" w:space="0" w:color="auto"/>
            </w:tcBorders>
            <w:hideMark/>
          </w:tcPr>
          <w:p w14:paraId="5E79216A" w14:textId="77777777" w:rsidR="00B60164" w:rsidRPr="006C6313" w:rsidRDefault="00B60164" w:rsidP="00914ECB">
            <w:pPr>
              <w:rPr>
                <w:rFonts w:cstheme="minorHAnsi"/>
              </w:rPr>
            </w:pPr>
            <w:r w:rsidRPr="006C6313">
              <w:rPr>
                <w:rFonts w:cstheme="minorHAnsi"/>
              </w:rPr>
              <w:t xml:space="preserve">Subject knowledge </w:t>
            </w:r>
          </w:p>
        </w:tc>
        <w:tc>
          <w:tcPr>
            <w:tcW w:w="3782" w:type="dxa"/>
            <w:tcBorders>
              <w:top w:val="single" w:sz="4" w:space="0" w:color="auto"/>
              <w:left w:val="single" w:sz="4" w:space="0" w:color="auto"/>
              <w:bottom w:val="single" w:sz="4" w:space="0" w:color="auto"/>
              <w:right w:val="single" w:sz="4" w:space="0" w:color="auto"/>
            </w:tcBorders>
            <w:hideMark/>
          </w:tcPr>
          <w:p w14:paraId="6803C46F" w14:textId="77777777" w:rsidR="00B60164" w:rsidRPr="006C6313" w:rsidRDefault="00B60164" w:rsidP="00914ECB">
            <w:pPr>
              <w:rPr>
                <w:rFonts w:cstheme="minorHAnsi"/>
              </w:rPr>
            </w:pPr>
            <w:r w:rsidRPr="006C6313">
              <w:rPr>
                <w:rFonts w:cstheme="minorHAnsi"/>
              </w:rPr>
              <w:t xml:space="preserve">Average of standardized z-scores of knowledge test in Statistics, English and Spanish. </w:t>
            </w:r>
          </w:p>
        </w:tc>
      </w:tr>
      <w:tr w:rsidR="00B60164" w:rsidRPr="006C6313" w14:paraId="3D50D900" w14:textId="77777777" w:rsidTr="00914ECB">
        <w:trPr>
          <w:trHeight w:val="555"/>
        </w:trPr>
        <w:tc>
          <w:tcPr>
            <w:tcW w:w="3057" w:type="dxa"/>
            <w:tcBorders>
              <w:top w:val="single" w:sz="4" w:space="0" w:color="auto"/>
              <w:left w:val="single" w:sz="4" w:space="0" w:color="auto"/>
              <w:bottom w:val="single" w:sz="4" w:space="0" w:color="auto"/>
              <w:right w:val="single" w:sz="4" w:space="0" w:color="auto"/>
            </w:tcBorders>
            <w:hideMark/>
          </w:tcPr>
          <w:p w14:paraId="07B40093" w14:textId="77777777" w:rsidR="00B60164" w:rsidRPr="006C6313" w:rsidRDefault="00B60164" w:rsidP="00914ECB">
            <w:pPr>
              <w:rPr>
                <w:rFonts w:cstheme="minorHAnsi"/>
              </w:rPr>
            </w:pPr>
            <w:r w:rsidRPr="006C6313">
              <w:rPr>
                <w:rFonts w:cstheme="minorHAnsi"/>
              </w:rPr>
              <w:t>X1_1_A_Personal_ Initiative</w:t>
            </w:r>
          </w:p>
          <w:p w14:paraId="1F86C06D" w14:textId="77777777" w:rsidR="00B60164" w:rsidRPr="006C6313" w:rsidRDefault="00B60164" w:rsidP="00914ECB">
            <w:pPr>
              <w:rPr>
                <w:rFonts w:cstheme="minorHAnsi"/>
              </w:rPr>
            </w:pPr>
            <w:r w:rsidRPr="006C6313">
              <w:rPr>
                <w:rFonts w:cstheme="minorHAnsi"/>
              </w:rPr>
              <w:t xml:space="preserve">X1_1_B_Personal_ Initiative, </w:t>
            </w:r>
          </w:p>
        </w:tc>
        <w:tc>
          <w:tcPr>
            <w:tcW w:w="1981" w:type="dxa"/>
            <w:tcBorders>
              <w:top w:val="single" w:sz="4" w:space="0" w:color="auto"/>
              <w:left w:val="single" w:sz="4" w:space="0" w:color="auto"/>
              <w:bottom w:val="single" w:sz="4" w:space="0" w:color="auto"/>
              <w:right w:val="single" w:sz="4" w:space="0" w:color="auto"/>
            </w:tcBorders>
            <w:hideMark/>
          </w:tcPr>
          <w:p w14:paraId="0F90D1D8" w14:textId="77777777" w:rsidR="00B60164" w:rsidRPr="006C6313" w:rsidRDefault="00B60164" w:rsidP="00914ECB">
            <w:pPr>
              <w:rPr>
                <w:rFonts w:cstheme="minorHAnsi"/>
              </w:rPr>
            </w:pPr>
            <w:r w:rsidRPr="006C6313">
              <w:rPr>
                <w:rFonts w:cstheme="minorHAnsi"/>
              </w:rPr>
              <w:t>Subject knowledge - Personal Initiative</w:t>
            </w:r>
          </w:p>
        </w:tc>
        <w:tc>
          <w:tcPr>
            <w:tcW w:w="3782" w:type="dxa"/>
            <w:tcBorders>
              <w:top w:val="single" w:sz="4" w:space="0" w:color="auto"/>
              <w:left w:val="single" w:sz="4" w:space="0" w:color="auto"/>
              <w:bottom w:val="single" w:sz="4" w:space="0" w:color="auto"/>
              <w:right w:val="single" w:sz="4" w:space="0" w:color="auto"/>
            </w:tcBorders>
            <w:hideMark/>
          </w:tcPr>
          <w:p w14:paraId="41CF0071" w14:textId="77777777" w:rsidR="00B60164" w:rsidRPr="006C6313" w:rsidRDefault="00B60164" w:rsidP="00914ECB">
            <w:pPr>
              <w:rPr>
                <w:rFonts w:cstheme="minorHAnsi"/>
              </w:rPr>
            </w:pPr>
            <w:r w:rsidRPr="006C6313">
              <w:rPr>
                <w:rFonts w:cstheme="minorHAnsi"/>
              </w:rPr>
              <w:t xml:space="preserve">Average of standardized z-scores of Personal Initiative Attitude. </w:t>
            </w:r>
          </w:p>
        </w:tc>
      </w:tr>
      <w:tr w:rsidR="00B60164" w:rsidRPr="006C6313" w14:paraId="318790F8" w14:textId="77777777" w:rsidTr="00914ECB">
        <w:trPr>
          <w:trHeight w:val="555"/>
        </w:trPr>
        <w:tc>
          <w:tcPr>
            <w:tcW w:w="3057" w:type="dxa"/>
            <w:tcBorders>
              <w:top w:val="single" w:sz="4" w:space="0" w:color="auto"/>
              <w:left w:val="single" w:sz="4" w:space="0" w:color="auto"/>
              <w:bottom w:val="single" w:sz="4" w:space="0" w:color="auto"/>
              <w:right w:val="single" w:sz="4" w:space="0" w:color="auto"/>
            </w:tcBorders>
            <w:hideMark/>
          </w:tcPr>
          <w:p w14:paraId="61A1A8B1" w14:textId="77777777" w:rsidR="00B60164" w:rsidRPr="006C6313" w:rsidRDefault="00B60164" w:rsidP="00914ECB">
            <w:pPr>
              <w:rPr>
                <w:rFonts w:cstheme="minorHAnsi"/>
              </w:rPr>
            </w:pPr>
            <w:r w:rsidRPr="006C6313">
              <w:rPr>
                <w:rFonts w:cstheme="minorHAnsi"/>
              </w:rPr>
              <w:t>X1_2_A_Negotiations_Yielding, X1_2_B_Negotiations_Forcing, X1_2_C_Negotiations_Compromising, X1_2_D_Negotiations_Avoiding, X1_2_E_Negotiations_Problem_Solving</w:t>
            </w:r>
          </w:p>
        </w:tc>
        <w:tc>
          <w:tcPr>
            <w:tcW w:w="1981" w:type="dxa"/>
            <w:tcBorders>
              <w:top w:val="single" w:sz="4" w:space="0" w:color="auto"/>
              <w:left w:val="single" w:sz="4" w:space="0" w:color="auto"/>
              <w:bottom w:val="single" w:sz="4" w:space="0" w:color="auto"/>
              <w:right w:val="single" w:sz="4" w:space="0" w:color="auto"/>
            </w:tcBorders>
            <w:hideMark/>
          </w:tcPr>
          <w:p w14:paraId="11D18A63" w14:textId="77777777" w:rsidR="00B60164" w:rsidRPr="006C6313" w:rsidRDefault="00B60164" w:rsidP="00914ECB">
            <w:pPr>
              <w:rPr>
                <w:rFonts w:cstheme="minorHAnsi"/>
              </w:rPr>
            </w:pPr>
            <w:r w:rsidRPr="006C6313">
              <w:rPr>
                <w:rFonts w:cstheme="minorHAnsi"/>
              </w:rPr>
              <w:t>Subject knowledge - Negotiations</w:t>
            </w:r>
          </w:p>
        </w:tc>
        <w:tc>
          <w:tcPr>
            <w:tcW w:w="3782" w:type="dxa"/>
            <w:tcBorders>
              <w:top w:val="single" w:sz="4" w:space="0" w:color="auto"/>
              <w:left w:val="single" w:sz="4" w:space="0" w:color="auto"/>
              <w:bottom w:val="single" w:sz="4" w:space="0" w:color="auto"/>
              <w:right w:val="single" w:sz="4" w:space="0" w:color="auto"/>
            </w:tcBorders>
            <w:hideMark/>
          </w:tcPr>
          <w:p w14:paraId="2EB6A3A6" w14:textId="77777777" w:rsidR="00B60164" w:rsidRPr="006C6313" w:rsidRDefault="00B60164" w:rsidP="00914ECB">
            <w:pPr>
              <w:rPr>
                <w:rFonts w:cstheme="minorHAnsi"/>
              </w:rPr>
            </w:pPr>
            <w:r w:rsidRPr="006C6313">
              <w:rPr>
                <w:rFonts w:cstheme="minorHAnsi"/>
              </w:rPr>
              <w:t xml:space="preserve">Average of standardized z-scores of </w:t>
            </w:r>
          </w:p>
          <w:p w14:paraId="2FB0ED2D" w14:textId="77777777" w:rsidR="00B60164" w:rsidRPr="006C6313" w:rsidRDefault="00B60164" w:rsidP="00914ECB">
            <w:pPr>
              <w:rPr>
                <w:rFonts w:cstheme="minorHAnsi"/>
              </w:rPr>
            </w:pPr>
            <w:r w:rsidRPr="006C6313">
              <w:rPr>
                <w:rFonts w:cstheme="minorHAnsi"/>
              </w:rPr>
              <w:t>Negotiations Attitudes (in terms of yielding/Forcing/Compromising/Avoiding and Problem-Solving)</w:t>
            </w:r>
          </w:p>
        </w:tc>
      </w:tr>
      <w:tr w:rsidR="00B60164" w:rsidRPr="006C6313" w14:paraId="443C8638" w14:textId="77777777" w:rsidTr="00914ECB">
        <w:trPr>
          <w:trHeight w:val="567"/>
        </w:trPr>
        <w:tc>
          <w:tcPr>
            <w:tcW w:w="3057" w:type="dxa"/>
            <w:tcBorders>
              <w:top w:val="single" w:sz="4" w:space="0" w:color="auto"/>
              <w:left w:val="single" w:sz="4" w:space="0" w:color="auto"/>
              <w:bottom w:val="single" w:sz="4" w:space="0" w:color="auto"/>
              <w:right w:val="single" w:sz="4" w:space="0" w:color="auto"/>
            </w:tcBorders>
            <w:hideMark/>
          </w:tcPr>
          <w:p w14:paraId="38D147B8" w14:textId="77777777" w:rsidR="00B60164" w:rsidRPr="006C6313" w:rsidRDefault="00B60164" w:rsidP="00914ECB">
            <w:pPr>
              <w:rPr>
                <w:rFonts w:cstheme="minorHAnsi"/>
              </w:rPr>
            </w:pPr>
            <w:r w:rsidRPr="006C6313">
              <w:rPr>
                <w:rFonts w:cstheme="minorHAnsi"/>
              </w:rPr>
              <w:t>X2_1_ Self_Efficacy</w:t>
            </w:r>
          </w:p>
        </w:tc>
        <w:tc>
          <w:tcPr>
            <w:tcW w:w="1981" w:type="dxa"/>
            <w:tcBorders>
              <w:top w:val="single" w:sz="4" w:space="0" w:color="auto"/>
              <w:left w:val="single" w:sz="4" w:space="0" w:color="auto"/>
              <w:bottom w:val="single" w:sz="4" w:space="0" w:color="auto"/>
              <w:right w:val="single" w:sz="4" w:space="0" w:color="auto"/>
            </w:tcBorders>
            <w:hideMark/>
          </w:tcPr>
          <w:p w14:paraId="4FB93E93" w14:textId="77777777" w:rsidR="00B60164" w:rsidRPr="006C6313" w:rsidRDefault="00B60164" w:rsidP="00914ECB">
            <w:pPr>
              <w:rPr>
                <w:rFonts w:cstheme="minorHAnsi"/>
              </w:rPr>
            </w:pPr>
            <w:r w:rsidRPr="006C6313">
              <w:rPr>
                <w:rFonts w:cstheme="minorHAnsi"/>
              </w:rPr>
              <w:t>General cognition measures</w:t>
            </w:r>
          </w:p>
        </w:tc>
        <w:tc>
          <w:tcPr>
            <w:tcW w:w="3782" w:type="dxa"/>
            <w:tcBorders>
              <w:top w:val="single" w:sz="4" w:space="0" w:color="auto"/>
              <w:left w:val="single" w:sz="4" w:space="0" w:color="auto"/>
              <w:bottom w:val="single" w:sz="4" w:space="0" w:color="auto"/>
              <w:right w:val="single" w:sz="4" w:space="0" w:color="auto"/>
            </w:tcBorders>
            <w:hideMark/>
          </w:tcPr>
          <w:p w14:paraId="10A27A5A" w14:textId="77777777" w:rsidR="00B60164" w:rsidRPr="006C6313" w:rsidRDefault="00B60164" w:rsidP="00914ECB">
            <w:pPr>
              <w:rPr>
                <w:rFonts w:cstheme="minorHAnsi"/>
              </w:rPr>
            </w:pPr>
            <w:r w:rsidRPr="006C6313">
              <w:rPr>
                <w:rFonts w:cstheme="minorHAnsi"/>
              </w:rPr>
              <w:t>Average of standardized z-scores of Self-Efficacy measures</w:t>
            </w:r>
          </w:p>
        </w:tc>
      </w:tr>
      <w:tr w:rsidR="00B60164" w:rsidRPr="006C6313" w14:paraId="6472E4C3" w14:textId="77777777" w:rsidTr="00914ECB">
        <w:trPr>
          <w:trHeight w:val="567"/>
        </w:trPr>
        <w:tc>
          <w:tcPr>
            <w:tcW w:w="3057" w:type="dxa"/>
            <w:tcBorders>
              <w:top w:val="single" w:sz="4" w:space="0" w:color="auto"/>
              <w:left w:val="single" w:sz="4" w:space="0" w:color="auto"/>
              <w:bottom w:val="single" w:sz="4" w:space="0" w:color="auto"/>
              <w:right w:val="single" w:sz="4" w:space="0" w:color="auto"/>
            </w:tcBorders>
          </w:tcPr>
          <w:p w14:paraId="60F5DCAC" w14:textId="77777777" w:rsidR="00B60164" w:rsidRPr="006C6313" w:rsidRDefault="00B60164" w:rsidP="00914ECB">
            <w:pPr>
              <w:rPr>
                <w:rFonts w:cstheme="minorHAnsi"/>
              </w:rPr>
            </w:pPr>
            <w:r w:rsidRPr="006C6313">
              <w:rPr>
                <w:rFonts w:cstheme="minorHAnsi"/>
              </w:rPr>
              <w:t>X2_2_Youth_Self_Efficacy</w:t>
            </w:r>
          </w:p>
          <w:p w14:paraId="531F9384" w14:textId="77777777" w:rsidR="00B60164" w:rsidRPr="006C6313" w:rsidRDefault="00B60164" w:rsidP="00914ECB">
            <w:pPr>
              <w:rPr>
                <w:rFonts w:cstheme="minorHAnsi"/>
              </w:rPr>
            </w:pPr>
          </w:p>
        </w:tc>
        <w:tc>
          <w:tcPr>
            <w:tcW w:w="1981" w:type="dxa"/>
            <w:tcBorders>
              <w:top w:val="single" w:sz="4" w:space="0" w:color="auto"/>
              <w:left w:val="single" w:sz="4" w:space="0" w:color="auto"/>
              <w:bottom w:val="single" w:sz="4" w:space="0" w:color="auto"/>
              <w:right w:val="single" w:sz="4" w:space="0" w:color="auto"/>
            </w:tcBorders>
            <w:hideMark/>
          </w:tcPr>
          <w:p w14:paraId="7D6B1168" w14:textId="77777777" w:rsidR="00B60164" w:rsidRPr="006C6313" w:rsidRDefault="00B60164" w:rsidP="00914ECB">
            <w:pPr>
              <w:rPr>
                <w:rFonts w:cstheme="minorHAnsi"/>
              </w:rPr>
            </w:pPr>
            <w:r w:rsidRPr="006C6313">
              <w:rPr>
                <w:rFonts w:cstheme="minorHAnsi"/>
              </w:rPr>
              <w:t>General cognition measures</w:t>
            </w:r>
          </w:p>
        </w:tc>
        <w:tc>
          <w:tcPr>
            <w:tcW w:w="3782" w:type="dxa"/>
            <w:tcBorders>
              <w:top w:val="single" w:sz="4" w:space="0" w:color="auto"/>
              <w:left w:val="single" w:sz="4" w:space="0" w:color="auto"/>
              <w:bottom w:val="single" w:sz="4" w:space="0" w:color="auto"/>
              <w:right w:val="single" w:sz="4" w:space="0" w:color="auto"/>
            </w:tcBorders>
            <w:hideMark/>
          </w:tcPr>
          <w:p w14:paraId="0F87B68C" w14:textId="77777777" w:rsidR="00B60164" w:rsidRPr="006C6313" w:rsidRDefault="00B60164" w:rsidP="00914ECB">
            <w:pPr>
              <w:rPr>
                <w:rFonts w:cstheme="minorHAnsi"/>
              </w:rPr>
            </w:pPr>
            <w:r w:rsidRPr="006C6313">
              <w:rPr>
                <w:rFonts w:cstheme="minorHAnsi"/>
              </w:rPr>
              <w:t>Average of standardized z-scores of Youth Self-Efficacy (SEC-Q) measures</w:t>
            </w:r>
          </w:p>
        </w:tc>
      </w:tr>
      <w:tr w:rsidR="00B60164" w:rsidRPr="006C6313" w14:paraId="145F7C20" w14:textId="77777777" w:rsidTr="00914ECB">
        <w:trPr>
          <w:trHeight w:val="567"/>
        </w:trPr>
        <w:tc>
          <w:tcPr>
            <w:tcW w:w="3057" w:type="dxa"/>
            <w:tcBorders>
              <w:top w:val="single" w:sz="4" w:space="0" w:color="auto"/>
              <w:left w:val="single" w:sz="4" w:space="0" w:color="auto"/>
              <w:bottom w:val="single" w:sz="4" w:space="0" w:color="auto"/>
              <w:right w:val="single" w:sz="4" w:space="0" w:color="auto"/>
            </w:tcBorders>
          </w:tcPr>
          <w:p w14:paraId="26BEE6C1" w14:textId="77777777" w:rsidR="00B60164" w:rsidRPr="006C6313" w:rsidRDefault="00B60164" w:rsidP="00914ECB">
            <w:pPr>
              <w:rPr>
                <w:rFonts w:cstheme="minorHAnsi"/>
              </w:rPr>
            </w:pPr>
            <w:r w:rsidRPr="006C6313">
              <w:rPr>
                <w:rFonts w:cstheme="minorHAnsi"/>
              </w:rPr>
              <w:lastRenderedPageBreak/>
              <w:t>X2_3_Self_Efficacy_Scale</w:t>
            </w:r>
          </w:p>
          <w:p w14:paraId="04A752C2" w14:textId="77777777" w:rsidR="00B60164" w:rsidRPr="006C6313" w:rsidRDefault="00B60164" w:rsidP="00914ECB">
            <w:pPr>
              <w:rPr>
                <w:rFonts w:cstheme="minorHAnsi"/>
              </w:rPr>
            </w:pPr>
          </w:p>
        </w:tc>
        <w:tc>
          <w:tcPr>
            <w:tcW w:w="1981" w:type="dxa"/>
            <w:tcBorders>
              <w:top w:val="single" w:sz="4" w:space="0" w:color="auto"/>
              <w:left w:val="single" w:sz="4" w:space="0" w:color="auto"/>
              <w:bottom w:val="single" w:sz="4" w:space="0" w:color="auto"/>
              <w:right w:val="single" w:sz="4" w:space="0" w:color="auto"/>
            </w:tcBorders>
            <w:hideMark/>
          </w:tcPr>
          <w:p w14:paraId="221E8B62" w14:textId="77777777" w:rsidR="00B60164" w:rsidRPr="006C6313" w:rsidRDefault="00B60164" w:rsidP="00914ECB">
            <w:pPr>
              <w:rPr>
                <w:rFonts w:cstheme="minorHAnsi"/>
              </w:rPr>
            </w:pPr>
            <w:r w:rsidRPr="006C6313">
              <w:rPr>
                <w:rFonts w:cstheme="minorHAnsi"/>
              </w:rPr>
              <w:t>General cognition measures</w:t>
            </w:r>
          </w:p>
        </w:tc>
        <w:tc>
          <w:tcPr>
            <w:tcW w:w="3782" w:type="dxa"/>
            <w:tcBorders>
              <w:top w:val="single" w:sz="4" w:space="0" w:color="auto"/>
              <w:left w:val="single" w:sz="4" w:space="0" w:color="auto"/>
              <w:bottom w:val="single" w:sz="4" w:space="0" w:color="auto"/>
              <w:right w:val="single" w:sz="4" w:space="0" w:color="auto"/>
            </w:tcBorders>
            <w:hideMark/>
          </w:tcPr>
          <w:p w14:paraId="08D5FD34" w14:textId="77777777" w:rsidR="00B60164" w:rsidRPr="006C6313" w:rsidRDefault="00B60164" w:rsidP="00914ECB">
            <w:pPr>
              <w:rPr>
                <w:rFonts w:cstheme="minorHAnsi"/>
              </w:rPr>
            </w:pPr>
            <w:r w:rsidRPr="006C6313">
              <w:rPr>
                <w:rFonts w:cstheme="minorHAnsi"/>
              </w:rPr>
              <w:t xml:space="preserve">Average of standardized z-scores of Perceived Affiliate Self-Efficacy Scale measures. </w:t>
            </w:r>
          </w:p>
        </w:tc>
      </w:tr>
      <w:tr w:rsidR="00B60164" w:rsidRPr="006C6313" w14:paraId="4022141D" w14:textId="77777777" w:rsidTr="00914ECB">
        <w:trPr>
          <w:trHeight w:val="567"/>
        </w:trPr>
        <w:tc>
          <w:tcPr>
            <w:tcW w:w="3057" w:type="dxa"/>
            <w:tcBorders>
              <w:top w:val="single" w:sz="4" w:space="0" w:color="auto"/>
              <w:left w:val="single" w:sz="4" w:space="0" w:color="auto"/>
              <w:bottom w:val="single" w:sz="4" w:space="0" w:color="auto"/>
              <w:right w:val="single" w:sz="4" w:space="0" w:color="auto"/>
            </w:tcBorders>
          </w:tcPr>
          <w:p w14:paraId="2E298F00" w14:textId="77777777" w:rsidR="00B60164" w:rsidRPr="006C6313" w:rsidRDefault="00B60164" w:rsidP="00914ECB">
            <w:pPr>
              <w:rPr>
                <w:rFonts w:cstheme="minorHAnsi"/>
              </w:rPr>
            </w:pPr>
            <w:r w:rsidRPr="006C6313">
              <w:rPr>
                <w:rFonts w:cstheme="minorHAnsi"/>
              </w:rPr>
              <w:t>X2_4_Growth_Mentality</w:t>
            </w:r>
          </w:p>
          <w:p w14:paraId="0B5FAF65" w14:textId="77777777" w:rsidR="00B60164" w:rsidRPr="006C6313" w:rsidRDefault="00B60164" w:rsidP="00914ECB">
            <w:pPr>
              <w:rPr>
                <w:rFonts w:cstheme="minorHAnsi"/>
              </w:rPr>
            </w:pPr>
          </w:p>
        </w:tc>
        <w:tc>
          <w:tcPr>
            <w:tcW w:w="1981" w:type="dxa"/>
            <w:tcBorders>
              <w:top w:val="single" w:sz="4" w:space="0" w:color="auto"/>
              <w:left w:val="single" w:sz="4" w:space="0" w:color="auto"/>
              <w:bottom w:val="single" w:sz="4" w:space="0" w:color="auto"/>
              <w:right w:val="single" w:sz="4" w:space="0" w:color="auto"/>
            </w:tcBorders>
            <w:hideMark/>
          </w:tcPr>
          <w:p w14:paraId="70D8789A" w14:textId="77777777" w:rsidR="00B60164" w:rsidRPr="006C6313" w:rsidRDefault="00B60164" w:rsidP="00914ECB">
            <w:pPr>
              <w:rPr>
                <w:rFonts w:cstheme="minorHAnsi"/>
              </w:rPr>
            </w:pPr>
            <w:r w:rsidRPr="006C6313">
              <w:rPr>
                <w:rFonts w:cstheme="minorHAnsi"/>
              </w:rPr>
              <w:t>General cognition measures</w:t>
            </w:r>
          </w:p>
        </w:tc>
        <w:tc>
          <w:tcPr>
            <w:tcW w:w="3782" w:type="dxa"/>
            <w:tcBorders>
              <w:top w:val="single" w:sz="4" w:space="0" w:color="auto"/>
              <w:left w:val="single" w:sz="4" w:space="0" w:color="auto"/>
              <w:bottom w:val="single" w:sz="4" w:space="0" w:color="auto"/>
              <w:right w:val="single" w:sz="4" w:space="0" w:color="auto"/>
            </w:tcBorders>
            <w:hideMark/>
          </w:tcPr>
          <w:p w14:paraId="3B978DA7" w14:textId="77777777" w:rsidR="00B60164" w:rsidRPr="006C6313" w:rsidRDefault="00B60164" w:rsidP="00914ECB">
            <w:pPr>
              <w:rPr>
                <w:rFonts w:cstheme="minorHAnsi"/>
              </w:rPr>
            </w:pPr>
            <w:r w:rsidRPr="006C6313">
              <w:rPr>
                <w:rFonts w:cstheme="minorHAnsi"/>
              </w:rPr>
              <w:t xml:space="preserve">Average of standardized z-scores of Growth Mentality measures. </w:t>
            </w:r>
          </w:p>
        </w:tc>
      </w:tr>
      <w:tr w:rsidR="00B60164" w:rsidRPr="006C6313" w14:paraId="318B82EE" w14:textId="77777777" w:rsidTr="00914ECB">
        <w:trPr>
          <w:trHeight w:val="567"/>
        </w:trPr>
        <w:tc>
          <w:tcPr>
            <w:tcW w:w="3057" w:type="dxa"/>
            <w:tcBorders>
              <w:top w:val="single" w:sz="4" w:space="0" w:color="auto"/>
              <w:left w:val="single" w:sz="4" w:space="0" w:color="auto"/>
              <w:bottom w:val="single" w:sz="4" w:space="0" w:color="auto"/>
              <w:right w:val="single" w:sz="4" w:space="0" w:color="auto"/>
            </w:tcBorders>
          </w:tcPr>
          <w:p w14:paraId="766A6B35" w14:textId="77777777" w:rsidR="00B60164" w:rsidRPr="006C6313" w:rsidRDefault="00B60164" w:rsidP="00914ECB">
            <w:pPr>
              <w:rPr>
                <w:rFonts w:cstheme="minorHAnsi"/>
              </w:rPr>
            </w:pPr>
            <w:r w:rsidRPr="006C6313">
              <w:rPr>
                <w:rFonts w:cstheme="minorHAnsi"/>
              </w:rPr>
              <w:t>X2_5_Self_Concept</w:t>
            </w:r>
          </w:p>
          <w:p w14:paraId="6B9FC5D0" w14:textId="77777777" w:rsidR="00B60164" w:rsidRPr="006C6313" w:rsidRDefault="00B60164" w:rsidP="00914ECB">
            <w:pPr>
              <w:rPr>
                <w:rFonts w:cstheme="minorHAnsi"/>
              </w:rPr>
            </w:pPr>
          </w:p>
        </w:tc>
        <w:tc>
          <w:tcPr>
            <w:tcW w:w="1981" w:type="dxa"/>
            <w:tcBorders>
              <w:top w:val="single" w:sz="4" w:space="0" w:color="auto"/>
              <w:left w:val="single" w:sz="4" w:space="0" w:color="auto"/>
              <w:bottom w:val="single" w:sz="4" w:space="0" w:color="auto"/>
              <w:right w:val="single" w:sz="4" w:space="0" w:color="auto"/>
            </w:tcBorders>
            <w:hideMark/>
          </w:tcPr>
          <w:p w14:paraId="6B74BC9D" w14:textId="77777777" w:rsidR="00B60164" w:rsidRPr="006C6313" w:rsidRDefault="00B60164" w:rsidP="00914ECB">
            <w:pPr>
              <w:rPr>
                <w:rFonts w:cstheme="minorHAnsi"/>
              </w:rPr>
            </w:pPr>
            <w:r w:rsidRPr="006C6313">
              <w:rPr>
                <w:rFonts w:cstheme="minorHAnsi"/>
              </w:rPr>
              <w:t>General cognition measures</w:t>
            </w:r>
          </w:p>
        </w:tc>
        <w:tc>
          <w:tcPr>
            <w:tcW w:w="3782" w:type="dxa"/>
            <w:tcBorders>
              <w:top w:val="single" w:sz="4" w:space="0" w:color="auto"/>
              <w:left w:val="single" w:sz="4" w:space="0" w:color="auto"/>
              <w:bottom w:val="single" w:sz="4" w:space="0" w:color="auto"/>
              <w:right w:val="single" w:sz="4" w:space="0" w:color="auto"/>
            </w:tcBorders>
            <w:hideMark/>
          </w:tcPr>
          <w:p w14:paraId="7874BD35" w14:textId="77777777" w:rsidR="00B60164" w:rsidRPr="006C6313" w:rsidRDefault="00B60164" w:rsidP="00914ECB">
            <w:pPr>
              <w:rPr>
                <w:rFonts w:cstheme="minorHAnsi"/>
              </w:rPr>
            </w:pPr>
            <w:r w:rsidRPr="006C6313">
              <w:rPr>
                <w:rFonts w:cstheme="minorHAnsi"/>
              </w:rPr>
              <w:t>Average of standardized z-scores of Self-Concept Scale measures (Independent Self-Construal and Interdependent Self Construal)</w:t>
            </w:r>
          </w:p>
        </w:tc>
      </w:tr>
      <w:tr w:rsidR="00B60164" w:rsidRPr="006C6313" w14:paraId="2196A18F" w14:textId="77777777" w:rsidTr="00914ECB">
        <w:trPr>
          <w:trHeight w:val="567"/>
        </w:trPr>
        <w:tc>
          <w:tcPr>
            <w:tcW w:w="3057" w:type="dxa"/>
            <w:tcBorders>
              <w:top w:val="single" w:sz="4" w:space="0" w:color="auto"/>
              <w:left w:val="single" w:sz="4" w:space="0" w:color="auto"/>
              <w:bottom w:val="single" w:sz="4" w:space="0" w:color="auto"/>
              <w:right w:val="single" w:sz="4" w:space="0" w:color="auto"/>
            </w:tcBorders>
            <w:hideMark/>
          </w:tcPr>
          <w:p w14:paraId="502AB4DC" w14:textId="77777777" w:rsidR="00B60164" w:rsidRPr="006C6313" w:rsidRDefault="00B60164" w:rsidP="00914ECB">
            <w:pPr>
              <w:rPr>
                <w:rFonts w:cstheme="minorHAnsi"/>
              </w:rPr>
            </w:pPr>
            <w:r w:rsidRPr="006C6313">
              <w:rPr>
                <w:rFonts w:cstheme="minorHAnsi"/>
              </w:rPr>
              <w:t xml:space="preserve">X2_6_Self_Regulatory </w:t>
            </w:r>
          </w:p>
        </w:tc>
        <w:tc>
          <w:tcPr>
            <w:tcW w:w="1981" w:type="dxa"/>
            <w:tcBorders>
              <w:top w:val="single" w:sz="4" w:space="0" w:color="auto"/>
              <w:left w:val="single" w:sz="4" w:space="0" w:color="auto"/>
              <w:bottom w:val="single" w:sz="4" w:space="0" w:color="auto"/>
              <w:right w:val="single" w:sz="4" w:space="0" w:color="auto"/>
            </w:tcBorders>
            <w:hideMark/>
          </w:tcPr>
          <w:p w14:paraId="116931F1" w14:textId="77777777" w:rsidR="00B60164" w:rsidRPr="006C6313" w:rsidRDefault="00B60164" w:rsidP="00914ECB">
            <w:pPr>
              <w:rPr>
                <w:rFonts w:cstheme="minorHAnsi"/>
              </w:rPr>
            </w:pPr>
            <w:r w:rsidRPr="006C6313">
              <w:rPr>
                <w:rFonts w:cstheme="minorHAnsi"/>
              </w:rPr>
              <w:t>General cognition measures</w:t>
            </w:r>
          </w:p>
        </w:tc>
        <w:tc>
          <w:tcPr>
            <w:tcW w:w="3782" w:type="dxa"/>
            <w:tcBorders>
              <w:top w:val="single" w:sz="4" w:space="0" w:color="auto"/>
              <w:left w:val="single" w:sz="4" w:space="0" w:color="auto"/>
              <w:bottom w:val="single" w:sz="4" w:space="0" w:color="auto"/>
              <w:right w:val="single" w:sz="4" w:space="0" w:color="auto"/>
            </w:tcBorders>
            <w:hideMark/>
          </w:tcPr>
          <w:p w14:paraId="0BADB21C" w14:textId="77777777" w:rsidR="00B60164" w:rsidRPr="006C6313" w:rsidRDefault="00B60164" w:rsidP="00914ECB">
            <w:pPr>
              <w:rPr>
                <w:rFonts w:cstheme="minorHAnsi"/>
              </w:rPr>
            </w:pPr>
            <w:r w:rsidRPr="006C6313">
              <w:rPr>
                <w:rFonts w:cstheme="minorHAnsi"/>
              </w:rPr>
              <w:t xml:space="preserve">Average of standardized z-scores of Self-Regulatory Focus measures (Prevention Focus/ Promotion focus). </w:t>
            </w:r>
          </w:p>
        </w:tc>
      </w:tr>
      <w:tr w:rsidR="00B60164" w:rsidRPr="006C6313" w14:paraId="27F4706A" w14:textId="77777777" w:rsidTr="00914ECB">
        <w:trPr>
          <w:trHeight w:val="567"/>
        </w:trPr>
        <w:tc>
          <w:tcPr>
            <w:tcW w:w="3057" w:type="dxa"/>
            <w:tcBorders>
              <w:top w:val="single" w:sz="4" w:space="0" w:color="auto"/>
              <w:left w:val="single" w:sz="4" w:space="0" w:color="auto"/>
              <w:bottom w:val="single" w:sz="4" w:space="0" w:color="auto"/>
              <w:right w:val="single" w:sz="4" w:space="0" w:color="auto"/>
            </w:tcBorders>
            <w:hideMark/>
          </w:tcPr>
          <w:p w14:paraId="2AC0A612" w14:textId="77777777" w:rsidR="00B60164" w:rsidRPr="006C6313" w:rsidRDefault="00B60164" w:rsidP="00914ECB">
            <w:pPr>
              <w:rPr>
                <w:rFonts w:cstheme="minorHAnsi"/>
              </w:rPr>
            </w:pPr>
            <w:r w:rsidRPr="006C6313">
              <w:rPr>
                <w:rFonts w:cstheme="minorHAnsi"/>
              </w:rPr>
              <w:t>X2_7_ Grit_S</w:t>
            </w:r>
          </w:p>
        </w:tc>
        <w:tc>
          <w:tcPr>
            <w:tcW w:w="1981" w:type="dxa"/>
            <w:tcBorders>
              <w:top w:val="single" w:sz="4" w:space="0" w:color="auto"/>
              <w:left w:val="single" w:sz="4" w:space="0" w:color="auto"/>
              <w:bottom w:val="single" w:sz="4" w:space="0" w:color="auto"/>
              <w:right w:val="single" w:sz="4" w:space="0" w:color="auto"/>
            </w:tcBorders>
            <w:hideMark/>
          </w:tcPr>
          <w:p w14:paraId="3BAFC014" w14:textId="77777777" w:rsidR="00B60164" w:rsidRPr="006C6313" w:rsidRDefault="00B60164" w:rsidP="00914ECB">
            <w:pPr>
              <w:rPr>
                <w:rFonts w:cstheme="minorHAnsi"/>
              </w:rPr>
            </w:pPr>
            <w:r w:rsidRPr="006C6313">
              <w:rPr>
                <w:rFonts w:cstheme="minorHAnsi"/>
              </w:rPr>
              <w:t>General cognition measures</w:t>
            </w:r>
          </w:p>
        </w:tc>
        <w:tc>
          <w:tcPr>
            <w:tcW w:w="3782" w:type="dxa"/>
            <w:tcBorders>
              <w:top w:val="single" w:sz="4" w:space="0" w:color="auto"/>
              <w:left w:val="single" w:sz="4" w:space="0" w:color="auto"/>
              <w:bottom w:val="single" w:sz="4" w:space="0" w:color="auto"/>
              <w:right w:val="single" w:sz="4" w:space="0" w:color="auto"/>
            </w:tcBorders>
            <w:hideMark/>
          </w:tcPr>
          <w:p w14:paraId="60689A4D" w14:textId="77777777" w:rsidR="00B60164" w:rsidRPr="006C6313" w:rsidRDefault="00B60164" w:rsidP="00914ECB">
            <w:pPr>
              <w:rPr>
                <w:rFonts w:cstheme="minorHAnsi"/>
              </w:rPr>
            </w:pPr>
            <w:r w:rsidRPr="006C6313">
              <w:rPr>
                <w:rFonts w:cstheme="minorHAnsi"/>
              </w:rPr>
              <w:t>Average of standardized z-scores of the Short Grit Scale (Grit-S) measures</w:t>
            </w:r>
          </w:p>
        </w:tc>
      </w:tr>
      <w:tr w:rsidR="00B60164" w:rsidRPr="006C6313" w14:paraId="605FB581" w14:textId="77777777" w:rsidTr="00914ECB">
        <w:trPr>
          <w:trHeight w:val="992"/>
        </w:trPr>
        <w:tc>
          <w:tcPr>
            <w:tcW w:w="3057" w:type="dxa"/>
            <w:tcBorders>
              <w:top w:val="single" w:sz="4" w:space="0" w:color="auto"/>
              <w:left w:val="single" w:sz="4" w:space="0" w:color="auto"/>
              <w:bottom w:val="single" w:sz="4" w:space="0" w:color="auto"/>
              <w:right w:val="single" w:sz="4" w:space="0" w:color="auto"/>
            </w:tcBorders>
            <w:hideMark/>
          </w:tcPr>
          <w:p w14:paraId="67895052" w14:textId="77777777" w:rsidR="00B60164" w:rsidRPr="006C6313" w:rsidRDefault="00B60164" w:rsidP="00914ECB">
            <w:pPr>
              <w:rPr>
                <w:rFonts w:cstheme="minorHAnsi"/>
              </w:rPr>
            </w:pPr>
            <w:r w:rsidRPr="006C6313">
              <w:rPr>
                <w:rFonts w:cstheme="minorHAnsi"/>
              </w:rPr>
              <w:t>X3_1_Bus_Self_Efficacy</w:t>
            </w:r>
          </w:p>
        </w:tc>
        <w:tc>
          <w:tcPr>
            <w:tcW w:w="1981" w:type="dxa"/>
            <w:tcBorders>
              <w:top w:val="single" w:sz="4" w:space="0" w:color="auto"/>
              <w:left w:val="single" w:sz="4" w:space="0" w:color="auto"/>
              <w:bottom w:val="single" w:sz="4" w:space="0" w:color="auto"/>
              <w:right w:val="single" w:sz="4" w:space="0" w:color="auto"/>
            </w:tcBorders>
            <w:hideMark/>
          </w:tcPr>
          <w:p w14:paraId="19DB5460" w14:textId="77777777" w:rsidR="00B60164" w:rsidRPr="006C6313" w:rsidRDefault="00B60164" w:rsidP="00914ECB">
            <w:pPr>
              <w:rPr>
                <w:rFonts w:cstheme="minorHAnsi"/>
              </w:rPr>
            </w:pPr>
            <w:r w:rsidRPr="006C6313">
              <w:rPr>
                <w:rFonts w:cstheme="minorHAnsi"/>
              </w:rPr>
              <w:t xml:space="preserve">Entrepreneurial cognitions (entrepreneurial mindset)          </w:t>
            </w:r>
          </w:p>
        </w:tc>
        <w:tc>
          <w:tcPr>
            <w:tcW w:w="3782" w:type="dxa"/>
            <w:tcBorders>
              <w:top w:val="single" w:sz="4" w:space="0" w:color="auto"/>
              <w:left w:val="single" w:sz="4" w:space="0" w:color="auto"/>
              <w:bottom w:val="single" w:sz="4" w:space="0" w:color="auto"/>
              <w:right w:val="single" w:sz="4" w:space="0" w:color="auto"/>
            </w:tcBorders>
            <w:hideMark/>
          </w:tcPr>
          <w:p w14:paraId="0E40A0A6" w14:textId="77777777" w:rsidR="00B60164" w:rsidRPr="006C6313" w:rsidRDefault="00B60164" w:rsidP="00914ECB">
            <w:pPr>
              <w:rPr>
                <w:rFonts w:cstheme="minorHAnsi"/>
              </w:rPr>
            </w:pPr>
            <w:r w:rsidRPr="006C6313">
              <w:rPr>
                <w:rFonts w:cstheme="minorHAnsi"/>
              </w:rPr>
              <w:t>Average of standardized z-scores of Business Self-Efficacy measures</w:t>
            </w:r>
          </w:p>
        </w:tc>
      </w:tr>
      <w:tr w:rsidR="00B60164" w:rsidRPr="006C6313" w14:paraId="053EE678" w14:textId="77777777" w:rsidTr="00914ECB">
        <w:trPr>
          <w:trHeight w:val="992"/>
        </w:trPr>
        <w:tc>
          <w:tcPr>
            <w:tcW w:w="3057" w:type="dxa"/>
            <w:tcBorders>
              <w:top w:val="single" w:sz="4" w:space="0" w:color="auto"/>
              <w:left w:val="single" w:sz="4" w:space="0" w:color="auto"/>
              <w:bottom w:val="single" w:sz="4" w:space="0" w:color="auto"/>
              <w:right w:val="single" w:sz="4" w:space="0" w:color="auto"/>
            </w:tcBorders>
            <w:hideMark/>
          </w:tcPr>
          <w:p w14:paraId="52C2EE5A" w14:textId="77777777" w:rsidR="00B60164" w:rsidRPr="006C6313" w:rsidRDefault="00B60164" w:rsidP="00914ECB">
            <w:pPr>
              <w:rPr>
                <w:rFonts w:cstheme="minorHAnsi"/>
              </w:rPr>
            </w:pPr>
            <w:r w:rsidRPr="006C6313">
              <w:rPr>
                <w:rFonts w:cstheme="minorHAnsi"/>
              </w:rPr>
              <w:t>X3_2_Bus_Oport</w:t>
            </w:r>
          </w:p>
        </w:tc>
        <w:tc>
          <w:tcPr>
            <w:tcW w:w="1981" w:type="dxa"/>
            <w:tcBorders>
              <w:top w:val="single" w:sz="4" w:space="0" w:color="auto"/>
              <w:left w:val="single" w:sz="4" w:space="0" w:color="auto"/>
              <w:bottom w:val="single" w:sz="4" w:space="0" w:color="auto"/>
              <w:right w:val="single" w:sz="4" w:space="0" w:color="auto"/>
            </w:tcBorders>
            <w:hideMark/>
          </w:tcPr>
          <w:p w14:paraId="1B3EE065" w14:textId="77777777" w:rsidR="00B60164" w:rsidRPr="006C6313" w:rsidRDefault="00B60164" w:rsidP="00914ECB">
            <w:pPr>
              <w:rPr>
                <w:rFonts w:cstheme="minorHAnsi"/>
              </w:rPr>
            </w:pPr>
            <w:r w:rsidRPr="006C6313">
              <w:rPr>
                <w:rFonts w:cstheme="minorHAnsi"/>
              </w:rPr>
              <w:t xml:space="preserve">Entrepreneurial cognitions (entrepreneurial mindset)       </w:t>
            </w:r>
          </w:p>
        </w:tc>
        <w:tc>
          <w:tcPr>
            <w:tcW w:w="3782" w:type="dxa"/>
            <w:tcBorders>
              <w:top w:val="single" w:sz="4" w:space="0" w:color="auto"/>
              <w:left w:val="single" w:sz="4" w:space="0" w:color="auto"/>
              <w:bottom w:val="single" w:sz="4" w:space="0" w:color="auto"/>
              <w:right w:val="single" w:sz="4" w:space="0" w:color="auto"/>
            </w:tcBorders>
            <w:hideMark/>
          </w:tcPr>
          <w:p w14:paraId="5633332B" w14:textId="77777777" w:rsidR="00B60164" w:rsidRPr="006C6313" w:rsidRDefault="00B60164" w:rsidP="00914ECB">
            <w:pPr>
              <w:rPr>
                <w:rFonts w:cstheme="minorHAnsi"/>
              </w:rPr>
            </w:pPr>
            <w:r w:rsidRPr="006C6313">
              <w:rPr>
                <w:rFonts w:cstheme="minorHAnsi"/>
              </w:rPr>
              <w:t xml:space="preserve">Average of numbers of opportunities that a student has identified in the last three months. </w:t>
            </w:r>
          </w:p>
        </w:tc>
      </w:tr>
      <w:tr w:rsidR="00B60164" w:rsidRPr="006C6313" w14:paraId="32CC3A8F" w14:textId="77777777" w:rsidTr="00914ECB">
        <w:trPr>
          <w:trHeight w:val="889"/>
        </w:trPr>
        <w:tc>
          <w:tcPr>
            <w:tcW w:w="3057" w:type="dxa"/>
            <w:tcBorders>
              <w:top w:val="single" w:sz="4" w:space="0" w:color="auto"/>
              <w:left w:val="single" w:sz="4" w:space="0" w:color="auto"/>
              <w:bottom w:val="single" w:sz="4" w:space="0" w:color="auto"/>
              <w:right w:val="single" w:sz="4" w:space="0" w:color="auto"/>
            </w:tcBorders>
            <w:hideMark/>
          </w:tcPr>
          <w:p w14:paraId="591C4802" w14:textId="77777777" w:rsidR="00B60164" w:rsidRPr="006C6313" w:rsidRDefault="00B60164" w:rsidP="00914ECB">
            <w:pPr>
              <w:rPr>
                <w:rFonts w:cstheme="minorHAnsi"/>
              </w:rPr>
            </w:pPr>
            <w:r w:rsidRPr="006C6313">
              <w:rPr>
                <w:rFonts w:cstheme="minorHAnsi"/>
              </w:rPr>
              <w:t>X3_3_Bus_Attitudes</w:t>
            </w:r>
          </w:p>
        </w:tc>
        <w:tc>
          <w:tcPr>
            <w:tcW w:w="1981" w:type="dxa"/>
            <w:tcBorders>
              <w:top w:val="single" w:sz="4" w:space="0" w:color="auto"/>
              <w:left w:val="single" w:sz="4" w:space="0" w:color="auto"/>
              <w:bottom w:val="single" w:sz="4" w:space="0" w:color="auto"/>
              <w:right w:val="single" w:sz="4" w:space="0" w:color="auto"/>
            </w:tcBorders>
            <w:hideMark/>
          </w:tcPr>
          <w:p w14:paraId="2D035A55" w14:textId="77777777" w:rsidR="00B60164" w:rsidRPr="006C6313" w:rsidRDefault="00B60164" w:rsidP="00914ECB">
            <w:pPr>
              <w:rPr>
                <w:rFonts w:cstheme="minorHAnsi"/>
              </w:rPr>
            </w:pPr>
            <w:r w:rsidRPr="006C6313">
              <w:rPr>
                <w:rFonts w:cstheme="minorHAnsi"/>
              </w:rPr>
              <w:t xml:space="preserve">Entrepreneurial cognitions (entrepreneurial mindset)          </w:t>
            </w:r>
          </w:p>
        </w:tc>
        <w:tc>
          <w:tcPr>
            <w:tcW w:w="3782" w:type="dxa"/>
            <w:tcBorders>
              <w:top w:val="single" w:sz="4" w:space="0" w:color="auto"/>
              <w:left w:val="single" w:sz="4" w:space="0" w:color="auto"/>
              <w:bottom w:val="single" w:sz="4" w:space="0" w:color="auto"/>
              <w:right w:val="single" w:sz="4" w:space="0" w:color="auto"/>
            </w:tcBorders>
            <w:hideMark/>
          </w:tcPr>
          <w:p w14:paraId="74AD2E0A" w14:textId="77777777" w:rsidR="00B60164" w:rsidRPr="006C6313" w:rsidRDefault="00B60164" w:rsidP="00914ECB">
            <w:pPr>
              <w:rPr>
                <w:rFonts w:cstheme="minorHAnsi"/>
              </w:rPr>
            </w:pPr>
            <w:r w:rsidRPr="006C6313">
              <w:rPr>
                <w:rFonts w:cstheme="minorHAnsi"/>
              </w:rPr>
              <w:t xml:space="preserve">Average of standardized z-scores of Business Attitudes (Starting a business) measures. </w:t>
            </w:r>
          </w:p>
        </w:tc>
      </w:tr>
      <w:tr w:rsidR="00B60164" w:rsidRPr="006C6313" w14:paraId="20A2FD23" w14:textId="77777777" w:rsidTr="00914ECB">
        <w:trPr>
          <w:trHeight w:val="889"/>
        </w:trPr>
        <w:tc>
          <w:tcPr>
            <w:tcW w:w="3057" w:type="dxa"/>
            <w:tcBorders>
              <w:top w:val="single" w:sz="4" w:space="0" w:color="auto"/>
              <w:left w:val="single" w:sz="4" w:space="0" w:color="auto"/>
              <w:bottom w:val="single" w:sz="4" w:space="0" w:color="auto"/>
              <w:right w:val="single" w:sz="4" w:space="0" w:color="auto"/>
            </w:tcBorders>
            <w:hideMark/>
          </w:tcPr>
          <w:p w14:paraId="5FEF3C6A" w14:textId="77777777" w:rsidR="00B60164" w:rsidRPr="006C6313" w:rsidRDefault="00B60164" w:rsidP="00914ECB">
            <w:pPr>
              <w:rPr>
                <w:rFonts w:cstheme="minorHAnsi"/>
              </w:rPr>
            </w:pPr>
            <w:r w:rsidRPr="006C6313">
              <w:rPr>
                <w:rFonts w:cstheme="minorHAnsi"/>
              </w:rPr>
              <w:t>X3_4_Social_Norms</w:t>
            </w:r>
          </w:p>
        </w:tc>
        <w:tc>
          <w:tcPr>
            <w:tcW w:w="1981" w:type="dxa"/>
            <w:tcBorders>
              <w:top w:val="single" w:sz="4" w:space="0" w:color="auto"/>
              <w:left w:val="single" w:sz="4" w:space="0" w:color="auto"/>
              <w:bottom w:val="single" w:sz="4" w:space="0" w:color="auto"/>
              <w:right w:val="single" w:sz="4" w:space="0" w:color="auto"/>
            </w:tcBorders>
            <w:hideMark/>
          </w:tcPr>
          <w:p w14:paraId="77ED9EBF" w14:textId="77777777" w:rsidR="00B60164" w:rsidRPr="006C6313" w:rsidRDefault="00B60164" w:rsidP="00914ECB">
            <w:pPr>
              <w:rPr>
                <w:rFonts w:cstheme="minorHAnsi"/>
              </w:rPr>
            </w:pPr>
            <w:r w:rsidRPr="006C6313">
              <w:rPr>
                <w:rFonts w:cstheme="minorHAnsi"/>
              </w:rPr>
              <w:t xml:space="preserve">Entrepreneurial cognitions (entrepreneurial mindset)          </w:t>
            </w:r>
          </w:p>
        </w:tc>
        <w:tc>
          <w:tcPr>
            <w:tcW w:w="3782" w:type="dxa"/>
            <w:tcBorders>
              <w:top w:val="single" w:sz="4" w:space="0" w:color="auto"/>
              <w:left w:val="single" w:sz="4" w:space="0" w:color="auto"/>
              <w:bottom w:val="single" w:sz="4" w:space="0" w:color="auto"/>
              <w:right w:val="single" w:sz="4" w:space="0" w:color="auto"/>
            </w:tcBorders>
            <w:hideMark/>
          </w:tcPr>
          <w:p w14:paraId="71F00955" w14:textId="77777777" w:rsidR="00B60164" w:rsidRPr="006C6313" w:rsidRDefault="00B60164" w:rsidP="00914ECB">
            <w:pPr>
              <w:rPr>
                <w:rFonts w:cstheme="minorHAnsi"/>
              </w:rPr>
            </w:pPr>
            <w:r w:rsidRPr="006C6313">
              <w:rPr>
                <w:rFonts w:cstheme="minorHAnsi"/>
              </w:rPr>
              <w:t xml:space="preserve">Average of standardized z-scores of Social Entrepreneurial Norms (in which extent parents/siblings, close friends, teachers will agree if a student decides to start a business). </w:t>
            </w:r>
          </w:p>
        </w:tc>
      </w:tr>
    </w:tbl>
    <w:p w14:paraId="27D5F9EA" w14:textId="77777777" w:rsidR="00B60164" w:rsidRPr="006C6313" w:rsidRDefault="00B60164" w:rsidP="00B60164">
      <w:pPr>
        <w:jc w:val="both"/>
        <w:rPr>
          <w:rFonts w:eastAsiaTheme="minorEastAsia" w:cstheme="minorHAnsi"/>
        </w:rPr>
      </w:pPr>
      <w:r w:rsidRPr="006C6313">
        <w:rPr>
          <w:rFonts w:eastAsiaTheme="minorEastAsia" w:cstheme="minorHAnsi"/>
        </w:rPr>
        <w:tab/>
      </w:r>
    </w:p>
    <w:p w14:paraId="503DE41B" w14:textId="77777777" w:rsidR="003941B6" w:rsidRPr="006C6313" w:rsidRDefault="003941B6">
      <w:pPr>
        <w:rPr>
          <w:rFonts w:cstheme="minorHAnsi"/>
        </w:rPr>
      </w:pPr>
    </w:p>
    <w:p w14:paraId="7164B78C" w14:textId="22BB3BC8" w:rsidR="003941B6" w:rsidRPr="006C6313" w:rsidRDefault="003941B6">
      <w:pPr>
        <w:rPr>
          <w:rFonts w:cstheme="minorHAnsi"/>
        </w:rPr>
      </w:pPr>
    </w:p>
    <w:sectPr w:rsidR="003941B6" w:rsidRPr="006C6313">
      <w:pgSz w:w="11906" w:h="16838"/>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82C9888" w16cid:durableId="22BFDF8F"/>
  <w16cid:commentId w16cid:paraId="5D7726B1" w16cid:durableId="22BFE047"/>
  <w16cid:commentId w16cid:paraId="60E688E1" w16cid:durableId="22BFE455"/>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E96225" w14:textId="77777777" w:rsidR="00955068" w:rsidRDefault="00955068" w:rsidP="00902059">
      <w:pPr>
        <w:spacing w:after="0" w:line="240" w:lineRule="auto"/>
      </w:pPr>
      <w:r>
        <w:separator/>
      </w:r>
    </w:p>
  </w:endnote>
  <w:endnote w:type="continuationSeparator" w:id="0">
    <w:p w14:paraId="20902803" w14:textId="77777777" w:rsidR="00955068" w:rsidRDefault="00955068" w:rsidP="00902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3F87E5" w14:textId="77777777" w:rsidR="00955068" w:rsidRDefault="00955068" w:rsidP="00902059">
      <w:pPr>
        <w:spacing w:after="0" w:line="240" w:lineRule="auto"/>
      </w:pPr>
      <w:r>
        <w:separator/>
      </w:r>
    </w:p>
  </w:footnote>
  <w:footnote w:type="continuationSeparator" w:id="0">
    <w:p w14:paraId="4120D469" w14:textId="77777777" w:rsidR="00955068" w:rsidRDefault="00955068" w:rsidP="00902059">
      <w:pPr>
        <w:spacing w:after="0" w:line="240" w:lineRule="auto"/>
      </w:pPr>
      <w:r>
        <w:continuationSeparator/>
      </w:r>
    </w:p>
  </w:footnote>
  <w:footnote w:id="1">
    <w:p w14:paraId="34D50F25" w14:textId="77777777" w:rsidR="00902059" w:rsidRPr="00B87C39" w:rsidRDefault="00902059" w:rsidP="00902059">
      <w:pPr>
        <w:pStyle w:val="FootnoteText"/>
      </w:pPr>
      <w:r w:rsidRPr="00140ECD">
        <w:rPr>
          <w:rStyle w:val="FootnoteReference"/>
        </w:rPr>
        <w:footnoteRef/>
      </w:r>
      <w:r>
        <w:t xml:space="preserve"> We use R package blockTools </w:t>
      </w:r>
      <w:r w:rsidRPr="00140ECD">
        <w:t xml:space="preserve">to form </w:t>
      </w:r>
      <w:r w:rsidR="007B18D5">
        <w:t>strata of six</w:t>
      </w:r>
      <w:r w:rsidRPr="00140ECD">
        <w:t xml:space="preserve"> (</w:t>
      </w:r>
      <w:r w:rsidRPr="00140ECD">
        <w:rPr>
          <w:noProof/>
          <w:sz w:val="22"/>
          <w:szCs w:val="24"/>
        </w:rPr>
        <w:t>Moore, Ryan T. , 2016).</w:t>
      </w:r>
      <w:r>
        <w:rPr>
          <w:noProof/>
          <w:sz w:val="22"/>
          <w:szCs w:val="24"/>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086A"/>
    <w:multiLevelType w:val="hybridMultilevel"/>
    <w:tmpl w:val="0ADCF6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164CC3"/>
    <w:multiLevelType w:val="hybridMultilevel"/>
    <w:tmpl w:val="0ADCF6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634455A"/>
    <w:multiLevelType w:val="hybridMultilevel"/>
    <w:tmpl w:val="877E66EA"/>
    <w:lvl w:ilvl="0" w:tplc="E7EE2C1C">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B2A2C31"/>
    <w:multiLevelType w:val="hybridMultilevel"/>
    <w:tmpl w:val="08784676"/>
    <w:lvl w:ilvl="0" w:tplc="852C55C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D16547D"/>
    <w:multiLevelType w:val="hybridMultilevel"/>
    <w:tmpl w:val="AD2C06DC"/>
    <w:lvl w:ilvl="0" w:tplc="E7EE2C1C">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 w15:restartNumberingAfterBreak="0">
    <w:nsid w:val="38AE1A8E"/>
    <w:multiLevelType w:val="hybridMultilevel"/>
    <w:tmpl w:val="55FAEA6E"/>
    <w:lvl w:ilvl="0" w:tplc="B4409A7E">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1F330BD"/>
    <w:multiLevelType w:val="hybridMultilevel"/>
    <w:tmpl w:val="85B4DDE6"/>
    <w:lvl w:ilvl="0" w:tplc="CEFA090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5D64A9C"/>
    <w:multiLevelType w:val="hybridMultilevel"/>
    <w:tmpl w:val="EFD8E7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BD71FC5"/>
    <w:multiLevelType w:val="hybridMultilevel"/>
    <w:tmpl w:val="C1D0DF2C"/>
    <w:lvl w:ilvl="0" w:tplc="487AC978">
      <w:start w:val="1"/>
      <w:numFmt w:val="decimal"/>
      <w:lvlText w:val="%1."/>
      <w:lvlJc w:val="left"/>
      <w:pPr>
        <w:ind w:left="720" w:hanging="720"/>
      </w:pPr>
      <w:rPr>
        <w:rFonts w:asciiTheme="minorHAnsi" w:eastAsiaTheme="minorEastAsia" w:hAnsiTheme="minorHAnsi" w:cstheme="minorBidi"/>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5C40535D"/>
    <w:multiLevelType w:val="hybridMultilevel"/>
    <w:tmpl w:val="D69CC268"/>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602421D3"/>
    <w:multiLevelType w:val="hybridMultilevel"/>
    <w:tmpl w:val="86109AE0"/>
    <w:lvl w:ilvl="0" w:tplc="C23E60D0">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5CF1055"/>
    <w:multiLevelType w:val="hybridMultilevel"/>
    <w:tmpl w:val="08784676"/>
    <w:lvl w:ilvl="0" w:tplc="852C55C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A3A77C6"/>
    <w:multiLevelType w:val="hybridMultilevel"/>
    <w:tmpl w:val="638ECE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1"/>
  </w:num>
  <w:num w:numId="4">
    <w:abstractNumId w:val="9"/>
  </w:num>
  <w:num w:numId="5">
    <w:abstractNumId w:val="10"/>
  </w:num>
  <w:num w:numId="6">
    <w:abstractNumId w:val="4"/>
  </w:num>
  <w:num w:numId="7">
    <w:abstractNumId w:val="7"/>
  </w:num>
  <w:num w:numId="8">
    <w:abstractNumId w:val="2"/>
  </w:num>
  <w:num w:numId="9">
    <w:abstractNumId w:val="0"/>
  </w:num>
  <w:num w:numId="10">
    <w:abstractNumId w:val="1"/>
  </w:num>
  <w:num w:numId="11">
    <w:abstractNumId w:val="8"/>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oNotDisplayPageBoundaries/>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e2MDI3MTAyNTQwNzRT0lEKTi0uzszPAykwrQUA/8V5ZCwAAAA="/>
  </w:docVars>
  <w:rsids>
    <w:rsidRoot w:val="003941B6"/>
    <w:rsid w:val="00035152"/>
    <w:rsid w:val="00085757"/>
    <w:rsid w:val="00087DDD"/>
    <w:rsid w:val="000D65A8"/>
    <w:rsid w:val="000E318F"/>
    <w:rsid w:val="00127DDF"/>
    <w:rsid w:val="00175E72"/>
    <w:rsid w:val="00247CD0"/>
    <w:rsid w:val="002528C9"/>
    <w:rsid w:val="00256B1F"/>
    <w:rsid w:val="002A0199"/>
    <w:rsid w:val="002A10A7"/>
    <w:rsid w:val="002A1D43"/>
    <w:rsid w:val="002A5A4F"/>
    <w:rsid w:val="0032117C"/>
    <w:rsid w:val="00326D34"/>
    <w:rsid w:val="00330B5D"/>
    <w:rsid w:val="00361044"/>
    <w:rsid w:val="0038765D"/>
    <w:rsid w:val="003941B6"/>
    <w:rsid w:val="003E27BC"/>
    <w:rsid w:val="003E55AE"/>
    <w:rsid w:val="00440AC1"/>
    <w:rsid w:val="004674D7"/>
    <w:rsid w:val="00515DC9"/>
    <w:rsid w:val="00527918"/>
    <w:rsid w:val="00532348"/>
    <w:rsid w:val="0053568B"/>
    <w:rsid w:val="005725A9"/>
    <w:rsid w:val="00572F21"/>
    <w:rsid w:val="005B547A"/>
    <w:rsid w:val="005C479E"/>
    <w:rsid w:val="005E3DD4"/>
    <w:rsid w:val="005F4264"/>
    <w:rsid w:val="006052B9"/>
    <w:rsid w:val="006419F7"/>
    <w:rsid w:val="0069585D"/>
    <w:rsid w:val="00695E83"/>
    <w:rsid w:val="006C345D"/>
    <w:rsid w:val="006C5571"/>
    <w:rsid w:val="006C6313"/>
    <w:rsid w:val="006D58C6"/>
    <w:rsid w:val="00731CB8"/>
    <w:rsid w:val="007B18D5"/>
    <w:rsid w:val="008455D5"/>
    <w:rsid w:val="00856AC9"/>
    <w:rsid w:val="00863A5A"/>
    <w:rsid w:val="008860DB"/>
    <w:rsid w:val="0089705E"/>
    <w:rsid w:val="008A1738"/>
    <w:rsid w:val="008C4852"/>
    <w:rsid w:val="00902059"/>
    <w:rsid w:val="00913A4B"/>
    <w:rsid w:val="00917445"/>
    <w:rsid w:val="00955068"/>
    <w:rsid w:val="00973653"/>
    <w:rsid w:val="009930F9"/>
    <w:rsid w:val="009E17ED"/>
    <w:rsid w:val="009F4E21"/>
    <w:rsid w:val="00A17430"/>
    <w:rsid w:val="00A7419E"/>
    <w:rsid w:val="00A7522B"/>
    <w:rsid w:val="00AB7468"/>
    <w:rsid w:val="00AC3889"/>
    <w:rsid w:val="00AD1B46"/>
    <w:rsid w:val="00AF1DFC"/>
    <w:rsid w:val="00B03848"/>
    <w:rsid w:val="00B04A76"/>
    <w:rsid w:val="00B60164"/>
    <w:rsid w:val="00B70B61"/>
    <w:rsid w:val="00B7310C"/>
    <w:rsid w:val="00B94F50"/>
    <w:rsid w:val="00BC1F5B"/>
    <w:rsid w:val="00BD4948"/>
    <w:rsid w:val="00BE0513"/>
    <w:rsid w:val="00BE4F50"/>
    <w:rsid w:val="00C050A7"/>
    <w:rsid w:val="00C14248"/>
    <w:rsid w:val="00C323E9"/>
    <w:rsid w:val="00C87A57"/>
    <w:rsid w:val="00CA566D"/>
    <w:rsid w:val="00CA6ACA"/>
    <w:rsid w:val="00CB5735"/>
    <w:rsid w:val="00CF6426"/>
    <w:rsid w:val="00D16391"/>
    <w:rsid w:val="00D563C4"/>
    <w:rsid w:val="00D77883"/>
    <w:rsid w:val="00D8510A"/>
    <w:rsid w:val="00DB17CC"/>
    <w:rsid w:val="00DF3EAF"/>
    <w:rsid w:val="00E20950"/>
    <w:rsid w:val="00E2643D"/>
    <w:rsid w:val="00E5763F"/>
    <w:rsid w:val="00E60807"/>
    <w:rsid w:val="00E978E4"/>
    <w:rsid w:val="00EF6836"/>
    <w:rsid w:val="00F14C69"/>
    <w:rsid w:val="00F15351"/>
    <w:rsid w:val="00F32893"/>
    <w:rsid w:val="00F44487"/>
    <w:rsid w:val="00FC78D1"/>
    <w:rsid w:val="00FD5124"/>
    <w:rsid w:val="00FE5B44"/>
    <w:rsid w:val="00FF65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1355B1"/>
  <w15:chartTrackingRefBased/>
  <w15:docId w15:val="{0C970FD0-32E7-42CB-9767-6C9274226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basedOn w:val="Normal"/>
    <w:link w:val="Heading1Char"/>
    <w:uiPriority w:val="9"/>
    <w:qFormat/>
    <w:rsid w:val="006052B9"/>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94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AC3889"/>
    <w:pPr>
      <w:ind w:left="720"/>
      <w:contextualSpacing/>
    </w:pPr>
    <w:rPr>
      <w:lang w:val="en-GB"/>
    </w:rPr>
  </w:style>
  <w:style w:type="character" w:customStyle="1" w:styleId="ListParagraphChar">
    <w:name w:val="List Paragraph Char"/>
    <w:link w:val="ListParagraph"/>
    <w:uiPriority w:val="34"/>
    <w:rsid w:val="00AC3889"/>
    <w:rPr>
      <w:lang w:val="en-GB"/>
    </w:rPr>
  </w:style>
  <w:style w:type="character" w:styleId="PlaceholderText">
    <w:name w:val="Placeholder Text"/>
    <w:basedOn w:val="DefaultParagraphFont"/>
    <w:uiPriority w:val="99"/>
    <w:semiHidden/>
    <w:rsid w:val="00BD4948"/>
    <w:rPr>
      <w:color w:val="808080"/>
    </w:rPr>
  </w:style>
  <w:style w:type="character" w:customStyle="1" w:styleId="Heading1Char">
    <w:name w:val="Heading 1 Char"/>
    <w:basedOn w:val="DefaultParagraphFont"/>
    <w:link w:val="Heading1"/>
    <w:uiPriority w:val="9"/>
    <w:rsid w:val="006052B9"/>
    <w:rPr>
      <w:rFonts w:ascii="Times New Roman" w:eastAsia="Times New Roman" w:hAnsi="Times New Roman" w:cs="Times New Roman"/>
      <w:b/>
      <w:bCs/>
      <w:kern w:val="36"/>
      <w:sz w:val="48"/>
      <w:szCs w:val="48"/>
      <w:lang w:eastAsia="ru-RU"/>
    </w:rPr>
  </w:style>
  <w:style w:type="paragraph" w:styleId="HTMLPreformatted">
    <w:name w:val="HTML Preformatted"/>
    <w:basedOn w:val="Normal"/>
    <w:link w:val="HTMLPreformattedChar"/>
    <w:uiPriority w:val="99"/>
    <w:semiHidden/>
    <w:unhideWhenUsed/>
    <w:rsid w:val="008C48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semiHidden/>
    <w:rsid w:val="008C4852"/>
    <w:rPr>
      <w:rFonts w:ascii="Courier New" w:eastAsia="Times New Roman" w:hAnsi="Courier New" w:cs="Courier New"/>
      <w:sz w:val="20"/>
      <w:szCs w:val="20"/>
      <w:lang w:eastAsia="ru-RU"/>
    </w:rPr>
  </w:style>
  <w:style w:type="character" w:styleId="HTMLCode">
    <w:name w:val="HTML Code"/>
    <w:basedOn w:val="DefaultParagraphFont"/>
    <w:uiPriority w:val="99"/>
    <w:semiHidden/>
    <w:unhideWhenUsed/>
    <w:rsid w:val="008C4852"/>
    <w:rPr>
      <w:rFonts w:ascii="Courier New" w:eastAsia="Times New Roman" w:hAnsi="Courier New" w:cs="Courier New"/>
      <w:sz w:val="20"/>
      <w:szCs w:val="20"/>
    </w:rPr>
  </w:style>
  <w:style w:type="character" w:customStyle="1" w:styleId="hljs-number">
    <w:name w:val="hljs-number"/>
    <w:basedOn w:val="DefaultParagraphFont"/>
    <w:rsid w:val="008C4852"/>
  </w:style>
  <w:style w:type="character" w:customStyle="1" w:styleId="hljs-string">
    <w:name w:val="hljs-string"/>
    <w:basedOn w:val="DefaultParagraphFont"/>
    <w:rsid w:val="008C4852"/>
  </w:style>
  <w:style w:type="character" w:customStyle="1" w:styleId="hljs-comment">
    <w:name w:val="hljs-comment"/>
    <w:basedOn w:val="DefaultParagraphFont"/>
    <w:rsid w:val="008C4852"/>
  </w:style>
  <w:style w:type="paragraph" w:styleId="FootnoteText">
    <w:name w:val="footnote text"/>
    <w:basedOn w:val="Normal"/>
    <w:link w:val="FootnoteTextChar"/>
    <w:semiHidden/>
    <w:unhideWhenUsed/>
    <w:rsid w:val="00902059"/>
    <w:pPr>
      <w:spacing w:after="0" w:line="240" w:lineRule="auto"/>
    </w:pPr>
    <w:rPr>
      <w:rFonts w:ascii="Times New Roman" w:eastAsia="Times New Roman" w:hAnsi="Times New Roman" w:cs="Times New Roman"/>
      <w:sz w:val="20"/>
      <w:szCs w:val="20"/>
      <w:lang w:val="en-GB" w:eastAsia="en-GB"/>
    </w:rPr>
  </w:style>
  <w:style w:type="character" w:customStyle="1" w:styleId="FootnoteTextChar">
    <w:name w:val="Footnote Text Char"/>
    <w:basedOn w:val="DefaultParagraphFont"/>
    <w:link w:val="FootnoteText"/>
    <w:semiHidden/>
    <w:rsid w:val="00902059"/>
    <w:rPr>
      <w:rFonts w:ascii="Times New Roman" w:eastAsia="Times New Roman" w:hAnsi="Times New Roman" w:cs="Times New Roman"/>
      <w:sz w:val="20"/>
      <w:szCs w:val="20"/>
      <w:lang w:val="en-GB" w:eastAsia="en-GB"/>
    </w:rPr>
  </w:style>
  <w:style w:type="character" w:styleId="FootnoteReference">
    <w:name w:val="footnote reference"/>
    <w:basedOn w:val="DefaultParagraphFont"/>
    <w:semiHidden/>
    <w:unhideWhenUsed/>
    <w:rsid w:val="00902059"/>
    <w:rPr>
      <w:vertAlign w:val="superscript"/>
    </w:rPr>
  </w:style>
  <w:style w:type="paragraph" w:styleId="BalloonText">
    <w:name w:val="Balloon Text"/>
    <w:basedOn w:val="Normal"/>
    <w:link w:val="BalloonTextChar"/>
    <w:semiHidden/>
    <w:unhideWhenUsed/>
    <w:rsid w:val="007B18D5"/>
    <w:pPr>
      <w:spacing w:after="0" w:line="240" w:lineRule="auto"/>
    </w:pPr>
    <w:rPr>
      <w:rFonts w:ascii="Segoe UI" w:eastAsia="Times New Roman" w:hAnsi="Segoe UI" w:cs="Segoe UI"/>
      <w:sz w:val="18"/>
      <w:szCs w:val="18"/>
      <w:lang w:val="en-GB" w:eastAsia="en-GB"/>
    </w:rPr>
  </w:style>
  <w:style w:type="character" w:customStyle="1" w:styleId="BalloonTextChar">
    <w:name w:val="Balloon Text Char"/>
    <w:basedOn w:val="DefaultParagraphFont"/>
    <w:link w:val="BalloonText"/>
    <w:semiHidden/>
    <w:rsid w:val="007B18D5"/>
    <w:rPr>
      <w:rFonts w:ascii="Segoe UI" w:eastAsia="Times New Roman" w:hAnsi="Segoe UI" w:cs="Segoe UI"/>
      <w:sz w:val="18"/>
      <w:szCs w:val="18"/>
      <w:lang w:val="en-GB" w:eastAsia="en-GB"/>
    </w:rPr>
  </w:style>
  <w:style w:type="character" w:styleId="CommentReference">
    <w:name w:val="annotation reference"/>
    <w:basedOn w:val="DefaultParagraphFont"/>
    <w:uiPriority w:val="99"/>
    <w:semiHidden/>
    <w:unhideWhenUsed/>
    <w:rsid w:val="007B18D5"/>
    <w:rPr>
      <w:sz w:val="16"/>
      <w:szCs w:val="16"/>
    </w:rPr>
  </w:style>
  <w:style w:type="paragraph" w:styleId="CommentText">
    <w:name w:val="annotation text"/>
    <w:basedOn w:val="Normal"/>
    <w:link w:val="CommentTextChar"/>
    <w:uiPriority w:val="99"/>
    <w:semiHidden/>
    <w:unhideWhenUsed/>
    <w:rsid w:val="007B18D5"/>
    <w:pPr>
      <w:spacing w:line="240" w:lineRule="auto"/>
    </w:pPr>
    <w:rPr>
      <w:sz w:val="20"/>
      <w:szCs w:val="20"/>
      <w:lang w:val="en-GB"/>
    </w:rPr>
  </w:style>
  <w:style w:type="character" w:customStyle="1" w:styleId="CommentTextChar">
    <w:name w:val="Comment Text Char"/>
    <w:basedOn w:val="DefaultParagraphFont"/>
    <w:link w:val="CommentText"/>
    <w:uiPriority w:val="99"/>
    <w:semiHidden/>
    <w:rsid w:val="007B18D5"/>
    <w:rPr>
      <w:sz w:val="20"/>
      <w:szCs w:val="20"/>
      <w:lang w:val="en-GB"/>
    </w:rPr>
  </w:style>
  <w:style w:type="paragraph" w:styleId="CommentSubject">
    <w:name w:val="annotation subject"/>
    <w:basedOn w:val="CommentText"/>
    <w:next w:val="CommentText"/>
    <w:link w:val="CommentSubjectChar"/>
    <w:uiPriority w:val="99"/>
    <w:semiHidden/>
    <w:unhideWhenUsed/>
    <w:rsid w:val="007B18D5"/>
    <w:rPr>
      <w:b/>
      <w:bCs/>
      <w:lang w:val="en-US"/>
    </w:rPr>
  </w:style>
  <w:style w:type="character" w:customStyle="1" w:styleId="CommentSubjectChar">
    <w:name w:val="Comment Subject Char"/>
    <w:basedOn w:val="CommentTextChar"/>
    <w:link w:val="CommentSubject"/>
    <w:uiPriority w:val="99"/>
    <w:semiHidden/>
    <w:rsid w:val="007B18D5"/>
    <w:rPr>
      <w:b/>
      <w:bCs/>
      <w:sz w:val="20"/>
      <w:szCs w:val="20"/>
      <w:lang w:val="en-US"/>
    </w:rPr>
  </w:style>
  <w:style w:type="table" w:customStyle="1" w:styleId="TableGrid1">
    <w:name w:val="Table Grid1"/>
    <w:basedOn w:val="TableNormal"/>
    <w:uiPriority w:val="39"/>
    <w:rsid w:val="00B60164"/>
    <w:pPr>
      <w:spacing w:after="0" w:line="240" w:lineRule="auto"/>
    </w:pPr>
    <w:rPr>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C6313"/>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Hyperlink">
    <w:name w:val="Hyperlink"/>
    <w:basedOn w:val="DefaultParagraphFont"/>
    <w:uiPriority w:val="99"/>
    <w:semiHidden/>
    <w:unhideWhenUsed/>
    <w:rsid w:val="006C63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6252411">
      <w:bodyDiv w:val="1"/>
      <w:marLeft w:val="0"/>
      <w:marRight w:val="0"/>
      <w:marTop w:val="0"/>
      <w:marBottom w:val="0"/>
      <w:divBdr>
        <w:top w:val="none" w:sz="0" w:space="0" w:color="auto"/>
        <w:left w:val="none" w:sz="0" w:space="0" w:color="auto"/>
        <w:bottom w:val="none" w:sz="0" w:space="0" w:color="auto"/>
        <w:right w:val="none" w:sz="0" w:space="0" w:color="auto"/>
      </w:divBdr>
    </w:div>
    <w:div w:id="185777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257/rct.5982-1.0" TargetMode="External"/><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F2126381553441AAB919CB53585984" ma:contentTypeVersion="13" ma:contentTypeDescription="Create a new document." ma:contentTypeScope="" ma:versionID="b50173ad513f7a9599528ce726f35b0c">
  <xsd:schema xmlns:xsd="http://www.w3.org/2001/XMLSchema" xmlns:xs="http://www.w3.org/2001/XMLSchema" xmlns:p="http://schemas.microsoft.com/office/2006/metadata/properties" xmlns:ns3="ac8e30ca-65e9-4041-b86a-4d1b6d416c33" xmlns:ns4="fb6f0dd5-0349-47c8-82f6-4423e71a7ac1" targetNamespace="http://schemas.microsoft.com/office/2006/metadata/properties" ma:root="true" ma:fieldsID="663fd8be15fc7d10e235bcaf84b7b572" ns3:_="" ns4:_="">
    <xsd:import namespace="ac8e30ca-65e9-4041-b86a-4d1b6d416c33"/>
    <xsd:import namespace="fb6f0dd5-0349-47c8-82f6-4423e71a7ac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8e30ca-65e9-4041-b86a-4d1b6d416c33"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6f0dd5-0349-47c8-82f6-4423e71a7ac1"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E0341-C6AB-45E7-BE34-D937A0822F15}">
  <ds:schemaRefs>
    <ds:schemaRef ds:uri="http://schemas.microsoft.com/sharepoint/v3/contenttype/forms"/>
  </ds:schemaRefs>
</ds:datastoreItem>
</file>

<file path=customXml/itemProps2.xml><?xml version="1.0" encoding="utf-8"?>
<ds:datastoreItem xmlns:ds="http://schemas.openxmlformats.org/officeDocument/2006/customXml" ds:itemID="{3A7C963E-59C6-426C-8B9C-A4036F5D1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8e30ca-65e9-4041-b86a-4d1b6d416c33"/>
    <ds:schemaRef ds:uri="fb6f0dd5-0349-47c8-82f6-4423e71a7a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DA90E3F-2442-43CD-806E-98A9436DA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B1452F3-CA32-47F3-921E-075588C1D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4091</Words>
  <Characters>23319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Asanov</dc:creator>
  <cp:keywords/>
  <dc:description/>
  <cp:lastModifiedBy>Igor Asanov</cp:lastModifiedBy>
  <cp:revision>13</cp:revision>
  <dcterms:created xsi:type="dcterms:W3CDTF">2020-07-23T13:19:00Z</dcterms:created>
  <dcterms:modified xsi:type="dcterms:W3CDTF">2020-07-23T13:49:00Z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0x010100D3F2126381553441AAB919CB53585984</vt:lpwstr>
  </property>
</Properties>
</file>