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3ACB9" w14:textId="2104CE00" w:rsidR="00A746F1" w:rsidRDefault="00B94BBC">
      <w:r>
        <w:t xml:space="preserve">From </w:t>
      </w:r>
      <w:r w:rsidR="003C679C">
        <w:t>Neo et al 2013</w:t>
      </w:r>
      <w:r>
        <w:t xml:space="preserve"> We have the main outcome amount returned:</w:t>
      </w:r>
    </w:p>
    <w:p w14:paraId="6D495B69" w14:textId="1DE30A55" w:rsidR="00B94BBC" w:rsidRDefault="00B94BBC">
      <w:r>
        <w:t>Immediate treatment: 1.76 (2.56)</w:t>
      </w:r>
    </w:p>
    <w:p w14:paraId="2A10186D" w14:textId="307F1BC3" w:rsidR="00B94BBC" w:rsidRDefault="00B94BBC">
      <w:r>
        <w:t>Delay Treatment: 1.81 (2.34)</w:t>
      </w:r>
    </w:p>
    <w:p w14:paraId="36411086" w14:textId="791623AC" w:rsidR="00B94BBC" w:rsidRDefault="00B94BBC">
      <w:r>
        <w:t>The difference in the means is 0.05, suggesting a very small effect (0.019)</w:t>
      </w:r>
    </w:p>
    <w:p w14:paraId="25541031" w14:textId="77777777" w:rsidR="00B94BBC" w:rsidRDefault="00B94BBC" w:rsidP="00B94BBC">
      <w:r>
        <w:t>Cohen d=(mean1-mean2)/SD</w:t>
      </w:r>
    </w:p>
    <w:p w14:paraId="24FDFAC0" w14:textId="77777777" w:rsidR="00B94BBC" w:rsidRDefault="00B94BBC" w:rsidP="00B94B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5"/>
        <w:gridCol w:w="480"/>
        <w:gridCol w:w="1101"/>
      </w:tblGrid>
      <w:tr w:rsidR="00B94BBC" w:rsidRPr="00BC778E" w14:paraId="0B0F3BA5" w14:textId="77777777" w:rsidTr="005824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94E26" w14:textId="77777777" w:rsidR="00B94BBC" w:rsidRPr="00BC778E" w:rsidRDefault="00B94BBC" w:rsidP="00582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C778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Effect size</w:t>
            </w:r>
          </w:p>
        </w:tc>
        <w:tc>
          <w:tcPr>
            <w:tcW w:w="0" w:type="auto"/>
            <w:vAlign w:val="center"/>
            <w:hideMark/>
          </w:tcPr>
          <w:p w14:paraId="3487DCB3" w14:textId="77777777" w:rsidR="00B94BBC" w:rsidRPr="00BC778E" w:rsidRDefault="00B94BBC" w:rsidP="00582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C778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5B2A9126" w14:textId="77777777" w:rsidR="00B94BBC" w:rsidRPr="00BC778E" w:rsidRDefault="00B94BBC" w:rsidP="00582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C7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Reference </w:t>
            </w:r>
          </w:p>
        </w:tc>
      </w:tr>
      <w:tr w:rsidR="00B94BBC" w:rsidRPr="00BC778E" w14:paraId="2FCD972A" w14:textId="77777777" w:rsidTr="005824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FDE70" w14:textId="77777777" w:rsidR="00B94BBC" w:rsidRPr="00BC778E" w:rsidRDefault="00B94BBC" w:rsidP="0058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78E">
              <w:rPr>
                <w:rFonts w:ascii="Times New Roman" w:eastAsia="Times New Roman" w:hAnsi="Times New Roman" w:cs="Times New Roman"/>
                <w:sz w:val="24"/>
                <w:szCs w:val="24"/>
              </w:rPr>
              <w:t>Very small</w:t>
            </w:r>
          </w:p>
        </w:tc>
        <w:tc>
          <w:tcPr>
            <w:tcW w:w="0" w:type="auto"/>
            <w:vAlign w:val="center"/>
            <w:hideMark/>
          </w:tcPr>
          <w:p w14:paraId="78B5630C" w14:textId="77777777" w:rsidR="00B94BBC" w:rsidRPr="00BC778E" w:rsidRDefault="00B94BBC" w:rsidP="0058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78E">
              <w:rPr>
                <w:rFonts w:ascii="Times New Roman" w:eastAsia="Times New Roman" w:hAnsi="Times New Roman" w:cs="Times New Roman"/>
                <w:sz w:val="24"/>
                <w:szCs w:val="2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1A5C6EF" w14:textId="77777777" w:rsidR="00B94BBC" w:rsidRPr="00BC778E" w:rsidRDefault="00EF6FF4" w:rsidP="0058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" w:anchor="cite_note-Sawilowsky2009-10" w:history="1">
              <w:r w:rsidR="00B94BBC" w:rsidRPr="00BC778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vertAlign w:val="superscript"/>
                </w:rPr>
                <w:t>[10]</w:t>
              </w:r>
            </w:hyperlink>
            <w:r w:rsidR="00B94BBC" w:rsidRPr="00BC7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94BBC" w:rsidRPr="00BC778E" w14:paraId="354C63FB" w14:textId="77777777" w:rsidTr="005824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D0603" w14:textId="77777777" w:rsidR="00B94BBC" w:rsidRPr="00BC778E" w:rsidRDefault="00B94BBC" w:rsidP="0058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78E">
              <w:rPr>
                <w:rFonts w:ascii="Times New Roman" w:eastAsia="Times New Roman" w:hAnsi="Times New Roman" w:cs="Times New Roman"/>
                <w:sz w:val="24"/>
                <w:szCs w:val="24"/>
              </w:rPr>
              <w:t>Small</w:t>
            </w:r>
          </w:p>
        </w:tc>
        <w:tc>
          <w:tcPr>
            <w:tcW w:w="0" w:type="auto"/>
            <w:vAlign w:val="center"/>
            <w:hideMark/>
          </w:tcPr>
          <w:p w14:paraId="434CA68A" w14:textId="77777777" w:rsidR="00B94BBC" w:rsidRPr="00BC778E" w:rsidRDefault="00B94BBC" w:rsidP="0058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78E">
              <w:rPr>
                <w:rFonts w:ascii="Times New Roman" w:eastAsia="Times New Roman" w:hAnsi="Times New Roman" w:cs="Times New Roman"/>
                <w:sz w:val="24"/>
                <w:szCs w:val="24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6E9DC2F0" w14:textId="77777777" w:rsidR="00B94BBC" w:rsidRPr="00BC778E" w:rsidRDefault="00EF6FF4" w:rsidP="0058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" w:anchor="cite_note-CohenJ1988Statistical-9" w:history="1">
              <w:r w:rsidR="00B94BBC" w:rsidRPr="00BC778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vertAlign w:val="superscript"/>
                </w:rPr>
                <w:t>[9]</w:t>
              </w:r>
            </w:hyperlink>
            <w:r w:rsidR="00B94BBC" w:rsidRPr="00BC7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94BBC" w:rsidRPr="00BC778E" w14:paraId="0165864B" w14:textId="77777777" w:rsidTr="005824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45226" w14:textId="77777777" w:rsidR="00B94BBC" w:rsidRPr="00BC778E" w:rsidRDefault="00B94BBC" w:rsidP="0058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78E">
              <w:rPr>
                <w:rFonts w:ascii="Times New Roman" w:eastAsia="Times New Roman" w:hAnsi="Times New Roman" w:cs="Times New Roman"/>
                <w:sz w:val="24"/>
                <w:szCs w:val="24"/>
              </w:rPr>
              <w:t>Medium</w:t>
            </w:r>
          </w:p>
        </w:tc>
        <w:tc>
          <w:tcPr>
            <w:tcW w:w="0" w:type="auto"/>
            <w:vAlign w:val="center"/>
            <w:hideMark/>
          </w:tcPr>
          <w:p w14:paraId="10F05DF7" w14:textId="77777777" w:rsidR="00B94BBC" w:rsidRPr="00BC778E" w:rsidRDefault="00B94BBC" w:rsidP="0058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78E">
              <w:rPr>
                <w:rFonts w:ascii="Times New Roman" w:eastAsia="Times New Roman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0" w:type="auto"/>
            <w:vAlign w:val="center"/>
            <w:hideMark/>
          </w:tcPr>
          <w:p w14:paraId="70517E41" w14:textId="77777777" w:rsidR="00B94BBC" w:rsidRPr="00BC778E" w:rsidRDefault="00EF6FF4" w:rsidP="0058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" w:anchor="cite_note-CohenJ1988Statistical-9" w:history="1">
              <w:r w:rsidR="00B94BBC" w:rsidRPr="00BC778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vertAlign w:val="superscript"/>
                </w:rPr>
                <w:t>[9]</w:t>
              </w:r>
            </w:hyperlink>
            <w:r w:rsidR="00B94BBC" w:rsidRPr="00BC7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94BBC" w:rsidRPr="00BC778E" w14:paraId="735302A6" w14:textId="77777777" w:rsidTr="005824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D9655" w14:textId="77777777" w:rsidR="00B94BBC" w:rsidRPr="00BC778E" w:rsidRDefault="00B94BBC" w:rsidP="0058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78E">
              <w:rPr>
                <w:rFonts w:ascii="Times New Roman" w:eastAsia="Times New Roman" w:hAnsi="Times New Roman" w:cs="Times New Roman"/>
                <w:sz w:val="24"/>
                <w:szCs w:val="24"/>
              </w:rPr>
              <w:t>Large</w:t>
            </w:r>
          </w:p>
        </w:tc>
        <w:tc>
          <w:tcPr>
            <w:tcW w:w="0" w:type="auto"/>
            <w:vAlign w:val="center"/>
            <w:hideMark/>
          </w:tcPr>
          <w:p w14:paraId="05DCFF5E" w14:textId="77777777" w:rsidR="00B94BBC" w:rsidRPr="00BC778E" w:rsidRDefault="00B94BBC" w:rsidP="0058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78E">
              <w:rPr>
                <w:rFonts w:ascii="Times New Roman" w:eastAsia="Times New Roman" w:hAnsi="Times New Roman" w:cs="Times New Roman"/>
                <w:sz w:val="24"/>
                <w:szCs w:val="24"/>
              </w:rPr>
              <w:t>0.80</w:t>
            </w:r>
          </w:p>
        </w:tc>
        <w:tc>
          <w:tcPr>
            <w:tcW w:w="0" w:type="auto"/>
            <w:vAlign w:val="center"/>
            <w:hideMark/>
          </w:tcPr>
          <w:p w14:paraId="0A3D78E1" w14:textId="77777777" w:rsidR="00B94BBC" w:rsidRPr="00BC778E" w:rsidRDefault="00EF6FF4" w:rsidP="0058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" w:anchor="cite_note-CohenJ1988Statistical-9" w:history="1">
              <w:r w:rsidR="00B94BBC" w:rsidRPr="00BC778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vertAlign w:val="superscript"/>
                </w:rPr>
                <w:t>[9]</w:t>
              </w:r>
            </w:hyperlink>
            <w:r w:rsidR="00B94BBC" w:rsidRPr="00BC7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94BBC" w:rsidRPr="00BC778E" w14:paraId="4B785F2B" w14:textId="77777777" w:rsidTr="005824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9979F" w14:textId="77777777" w:rsidR="00B94BBC" w:rsidRPr="00BC778E" w:rsidRDefault="00B94BBC" w:rsidP="0058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78E">
              <w:rPr>
                <w:rFonts w:ascii="Times New Roman" w:eastAsia="Times New Roman" w:hAnsi="Times New Roman" w:cs="Times New Roman"/>
                <w:sz w:val="24"/>
                <w:szCs w:val="24"/>
              </w:rPr>
              <w:t>Very large</w:t>
            </w:r>
          </w:p>
        </w:tc>
        <w:tc>
          <w:tcPr>
            <w:tcW w:w="0" w:type="auto"/>
            <w:vAlign w:val="center"/>
            <w:hideMark/>
          </w:tcPr>
          <w:p w14:paraId="695A93FD" w14:textId="77777777" w:rsidR="00B94BBC" w:rsidRPr="00BC778E" w:rsidRDefault="00B94BBC" w:rsidP="0058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78E">
              <w:rPr>
                <w:rFonts w:ascii="Times New Roman" w:eastAsia="Times New Roman" w:hAnsi="Times New Roman" w:cs="Times New Roman"/>
                <w:sz w:val="24"/>
                <w:szCs w:val="24"/>
              </w:rPr>
              <w:t>1.20</w:t>
            </w:r>
          </w:p>
        </w:tc>
        <w:tc>
          <w:tcPr>
            <w:tcW w:w="0" w:type="auto"/>
            <w:vAlign w:val="center"/>
            <w:hideMark/>
          </w:tcPr>
          <w:p w14:paraId="52EC39F5" w14:textId="77777777" w:rsidR="00B94BBC" w:rsidRPr="00BC778E" w:rsidRDefault="00EF6FF4" w:rsidP="0058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 w:anchor="cite_note-Sawilowsky2009-10" w:history="1">
              <w:r w:rsidR="00B94BBC" w:rsidRPr="00BC778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vertAlign w:val="superscript"/>
                </w:rPr>
                <w:t>[10]</w:t>
              </w:r>
            </w:hyperlink>
            <w:r w:rsidR="00B94BBC" w:rsidRPr="00BC7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94BBC" w:rsidRPr="00BC778E" w14:paraId="48FB96C3" w14:textId="77777777" w:rsidTr="005824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7D56D" w14:textId="77777777" w:rsidR="00B94BBC" w:rsidRPr="00BC778E" w:rsidRDefault="00B94BBC" w:rsidP="0058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78E">
              <w:rPr>
                <w:rFonts w:ascii="Times New Roman" w:eastAsia="Times New Roman" w:hAnsi="Times New Roman" w:cs="Times New Roman"/>
                <w:sz w:val="24"/>
                <w:szCs w:val="24"/>
              </w:rPr>
              <w:t>Huge</w:t>
            </w:r>
          </w:p>
        </w:tc>
        <w:tc>
          <w:tcPr>
            <w:tcW w:w="0" w:type="auto"/>
            <w:vAlign w:val="center"/>
            <w:hideMark/>
          </w:tcPr>
          <w:p w14:paraId="4FF3AA83" w14:textId="77777777" w:rsidR="00B94BBC" w:rsidRPr="00BC778E" w:rsidRDefault="00B94BBC" w:rsidP="0058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78E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0" w:type="auto"/>
            <w:vAlign w:val="center"/>
            <w:hideMark/>
          </w:tcPr>
          <w:p w14:paraId="51E13D5A" w14:textId="77777777" w:rsidR="00B94BBC" w:rsidRPr="00BC778E" w:rsidRDefault="00EF6FF4" w:rsidP="0058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 w:anchor="cite_note-Sawilowsky2009-10" w:history="1">
              <w:r w:rsidR="00B94BBC" w:rsidRPr="00BC778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vertAlign w:val="superscript"/>
                </w:rPr>
                <w:t>[10]</w:t>
              </w:r>
            </w:hyperlink>
          </w:p>
        </w:tc>
      </w:tr>
    </w:tbl>
    <w:p w14:paraId="75CBC511" w14:textId="76D39459" w:rsidR="00B94BBC" w:rsidRDefault="00B94BBC"/>
    <w:p w14:paraId="2DEF0E8C" w14:textId="063BEAC4" w:rsidR="00B94BBC" w:rsidRPr="003C679C" w:rsidRDefault="00B11396">
      <w:pPr>
        <w:rPr>
          <w:b/>
          <w:bCs/>
        </w:rPr>
      </w:pPr>
      <w:r w:rsidRPr="003C679C">
        <w:rPr>
          <w:b/>
          <w:bCs/>
          <w:highlight w:val="yellow"/>
        </w:rPr>
        <w:t xml:space="preserve">For a small effect size </w:t>
      </w:r>
      <w:r w:rsidR="003C679C" w:rsidRPr="003C679C">
        <w:rPr>
          <w:b/>
          <w:bCs/>
          <w:highlight w:val="yellow"/>
        </w:rPr>
        <w:t xml:space="preserve">(0.2) </w:t>
      </w:r>
      <w:r w:rsidRPr="003C679C">
        <w:rPr>
          <w:b/>
          <w:bCs/>
          <w:highlight w:val="yellow"/>
        </w:rPr>
        <w:t>we get:</w:t>
      </w:r>
    </w:p>
    <w:p w14:paraId="1EFB77BD" w14:textId="5E3F3360" w:rsidR="00B11396" w:rsidRDefault="00B11396">
      <w:r w:rsidRPr="00B11396">
        <w:t xml:space="preserve">power </w:t>
      </w:r>
      <w:proofErr w:type="spellStart"/>
      <w:r w:rsidRPr="00B11396">
        <w:t>twomeans</w:t>
      </w:r>
      <w:proofErr w:type="spellEnd"/>
      <w:r w:rsidRPr="00B11396">
        <w:t xml:space="preserve"> 1.76, </w:t>
      </w:r>
      <w:proofErr w:type="gramStart"/>
      <w:r w:rsidRPr="00B11396">
        <w:t>diff(</w:t>
      </w:r>
      <w:proofErr w:type="gramEnd"/>
      <w:r w:rsidRPr="00B11396">
        <w:t xml:space="preserve">0.512) </w:t>
      </w:r>
      <w:proofErr w:type="spellStart"/>
      <w:r w:rsidRPr="00B11396">
        <w:t>sd</w:t>
      </w:r>
      <w:proofErr w:type="spellEnd"/>
      <w:r w:rsidRPr="00B11396">
        <w:t>(2.56) m1(3) m2(3)</w:t>
      </w:r>
    </w:p>
    <w:p w14:paraId="0AF5A267" w14:textId="77777777" w:rsidR="00B11396" w:rsidRDefault="00B11396" w:rsidP="00B11396">
      <w:r>
        <w:t>Estimated numbers of clusters for a two-sample means test</w:t>
      </w:r>
    </w:p>
    <w:p w14:paraId="0C640032" w14:textId="77777777" w:rsidR="00B11396" w:rsidRDefault="00B11396" w:rsidP="00B11396">
      <w:r>
        <w:t xml:space="preserve">Cluster randomized design, z test assuming sd1 = sd2 = </w:t>
      </w:r>
      <w:proofErr w:type="spellStart"/>
      <w:r>
        <w:t>sd</w:t>
      </w:r>
      <w:proofErr w:type="spellEnd"/>
    </w:p>
    <w:p w14:paraId="7368292C" w14:textId="77777777" w:rsidR="00B11396" w:rsidRPr="00B11396" w:rsidRDefault="00B11396" w:rsidP="00B11396">
      <w:pPr>
        <w:rPr>
          <w:lang w:val="es-ES"/>
        </w:rPr>
      </w:pPr>
      <w:r w:rsidRPr="00B11396">
        <w:rPr>
          <w:lang w:val="es-ES"/>
        </w:rPr>
        <w:t>Ho: m2 = m</w:t>
      </w:r>
      <w:proofErr w:type="gramStart"/>
      <w:r w:rsidRPr="00B11396">
        <w:rPr>
          <w:lang w:val="es-ES"/>
        </w:rPr>
        <w:t>1  versus</w:t>
      </w:r>
      <w:proofErr w:type="gramEnd"/>
      <w:r w:rsidRPr="00B11396">
        <w:rPr>
          <w:lang w:val="es-ES"/>
        </w:rPr>
        <w:t xml:space="preserve">  Ha: m2 != m1</w:t>
      </w:r>
    </w:p>
    <w:p w14:paraId="6F90DD11" w14:textId="77777777" w:rsidR="00B11396" w:rsidRDefault="00B11396" w:rsidP="00B11396">
      <w:r>
        <w:t>Study parameters:</w:t>
      </w:r>
    </w:p>
    <w:p w14:paraId="2C280ABB" w14:textId="77777777" w:rsidR="00B11396" w:rsidRDefault="00B11396" w:rsidP="00B11396">
      <w:r>
        <w:t xml:space="preserve">        alpha =    0.0500</w:t>
      </w:r>
    </w:p>
    <w:p w14:paraId="17306B5F" w14:textId="77777777" w:rsidR="00B11396" w:rsidRDefault="00B11396" w:rsidP="00B11396">
      <w:r>
        <w:t xml:space="preserve">        power =    0.8000</w:t>
      </w:r>
    </w:p>
    <w:p w14:paraId="3793E145" w14:textId="77777777" w:rsidR="00B11396" w:rsidRDefault="00B11396" w:rsidP="00B11396">
      <w:r>
        <w:t xml:space="preserve">        delta =    0.5120</w:t>
      </w:r>
    </w:p>
    <w:p w14:paraId="3F35F207" w14:textId="77777777" w:rsidR="00B11396" w:rsidRDefault="00B11396" w:rsidP="00B11396">
      <w:r>
        <w:t xml:space="preserve">           m1 =    1.7600</w:t>
      </w:r>
    </w:p>
    <w:p w14:paraId="1392C7D8" w14:textId="77777777" w:rsidR="00B11396" w:rsidRDefault="00B11396" w:rsidP="00B11396">
      <w:r>
        <w:t xml:space="preserve">           m2 =    2.2720</w:t>
      </w:r>
    </w:p>
    <w:p w14:paraId="01096005" w14:textId="77777777" w:rsidR="00B11396" w:rsidRDefault="00B11396" w:rsidP="00B11396">
      <w:r>
        <w:t xml:space="preserve">         diff =    0.5120</w:t>
      </w:r>
    </w:p>
    <w:p w14:paraId="5FB55C48" w14:textId="77777777" w:rsidR="00B11396" w:rsidRDefault="00B11396" w:rsidP="00B11396">
      <w:r>
        <w:t xml:space="preserve">           </w:t>
      </w:r>
      <w:proofErr w:type="spellStart"/>
      <w:r>
        <w:t>sd</w:t>
      </w:r>
      <w:proofErr w:type="spellEnd"/>
      <w:r>
        <w:t xml:space="preserve"> =    2.5600</w:t>
      </w:r>
    </w:p>
    <w:p w14:paraId="26A8001B" w14:textId="77777777" w:rsidR="00B11396" w:rsidRDefault="00B11396" w:rsidP="00B11396">
      <w:r>
        <w:t>Cluster design:</w:t>
      </w:r>
    </w:p>
    <w:p w14:paraId="523AB97A" w14:textId="77777777" w:rsidR="00B11396" w:rsidRDefault="00B11396" w:rsidP="00B11396">
      <w:r>
        <w:t xml:space="preserve">           M1 =         3</w:t>
      </w:r>
    </w:p>
    <w:p w14:paraId="31EA713C" w14:textId="77777777" w:rsidR="00B11396" w:rsidRDefault="00B11396" w:rsidP="00B11396">
      <w:r>
        <w:t xml:space="preserve">           M2 =         3</w:t>
      </w:r>
    </w:p>
    <w:p w14:paraId="0A06E491" w14:textId="77777777" w:rsidR="00B11396" w:rsidRDefault="00B11396" w:rsidP="00B11396">
      <w:r>
        <w:t xml:space="preserve">          rho =    0.5000</w:t>
      </w:r>
    </w:p>
    <w:p w14:paraId="457B3304" w14:textId="77777777" w:rsidR="00B11396" w:rsidRDefault="00B11396" w:rsidP="00B11396"/>
    <w:p w14:paraId="2260FDF7" w14:textId="77777777" w:rsidR="00B11396" w:rsidRDefault="00B11396" w:rsidP="00B11396">
      <w:r>
        <w:t>Estimated numbers of clusters and sample sizes:</w:t>
      </w:r>
    </w:p>
    <w:p w14:paraId="7DFBBA94" w14:textId="77777777" w:rsidR="00B11396" w:rsidRDefault="00B11396" w:rsidP="00B11396"/>
    <w:p w14:paraId="3D31B567" w14:textId="77777777" w:rsidR="00B11396" w:rsidRPr="003C679C" w:rsidRDefault="00B11396" w:rsidP="00B11396">
      <w:pPr>
        <w:rPr>
          <w:highlight w:val="yellow"/>
        </w:rPr>
      </w:pPr>
      <w:r>
        <w:t xml:space="preserve">           </w:t>
      </w:r>
      <w:r w:rsidRPr="003C679C">
        <w:rPr>
          <w:highlight w:val="yellow"/>
        </w:rPr>
        <w:t>K1 =       262</w:t>
      </w:r>
    </w:p>
    <w:p w14:paraId="37091127" w14:textId="77777777" w:rsidR="00B11396" w:rsidRDefault="00B11396" w:rsidP="00B11396">
      <w:r w:rsidRPr="003C679C">
        <w:rPr>
          <w:highlight w:val="yellow"/>
        </w:rPr>
        <w:t xml:space="preserve">           K2 =       262</w:t>
      </w:r>
    </w:p>
    <w:p w14:paraId="71E3CBBF" w14:textId="77777777" w:rsidR="00B11396" w:rsidRDefault="00B11396" w:rsidP="00B11396">
      <w:r>
        <w:t xml:space="preserve">           N1 =       786</w:t>
      </w:r>
    </w:p>
    <w:p w14:paraId="39A2C510" w14:textId="3530D19F" w:rsidR="00B11396" w:rsidRDefault="00B11396" w:rsidP="00B11396">
      <w:r>
        <w:t xml:space="preserve">           N2 =       786</w:t>
      </w:r>
    </w:p>
    <w:p w14:paraId="2CE68267" w14:textId="22256164" w:rsidR="00B11396" w:rsidRDefault="00B11396" w:rsidP="00B11396"/>
    <w:p w14:paraId="0F16071B" w14:textId="2358FCA9" w:rsidR="00B11396" w:rsidRPr="003C679C" w:rsidRDefault="00B11396" w:rsidP="00B11396">
      <w:pPr>
        <w:rPr>
          <w:b/>
          <w:bCs/>
        </w:rPr>
      </w:pPr>
      <w:r w:rsidRPr="003C679C">
        <w:rPr>
          <w:highlight w:val="yellow"/>
        </w:rPr>
        <w:t>A medium effect size</w:t>
      </w:r>
      <w:r w:rsidR="003C679C" w:rsidRPr="003C679C">
        <w:rPr>
          <w:highlight w:val="yellow"/>
        </w:rPr>
        <w:t xml:space="preserve"> (0.5)</w:t>
      </w:r>
      <w:r w:rsidRPr="003C679C">
        <w:rPr>
          <w:highlight w:val="yellow"/>
        </w:rPr>
        <w:t>:</w:t>
      </w:r>
    </w:p>
    <w:p w14:paraId="72FDA713" w14:textId="77777777" w:rsidR="003C679C" w:rsidRDefault="003C679C" w:rsidP="003C679C">
      <w:r>
        <w:t xml:space="preserve">power </w:t>
      </w:r>
      <w:proofErr w:type="spellStart"/>
      <w:r>
        <w:t>twomeans</w:t>
      </w:r>
      <w:proofErr w:type="spellEnd"/>
      <w:r>
        <w:t xml:space="preserve"> 1.76, </w:t>
      </w:r>
      <w:proofErr w:type="gramStart"/>
      <w:r>
        <w:t>diff(</w:t>
      </w:r>
      <w:proofErr w:type="gramEnd"/>
      <w:r>
        <w:t xml:space="preserve">1.28) </w:t>
      </w:r>
      <w:proofErr w:type="spellStart"/>
      <w:r>
        <w:t>sd</w:t>
      </w:r>
      <w:proofErr w:type="spellEnd"/>
      <w:r>
        <w:t>(2.56) m1(3) m2(3)</w:t>
      </w:r>
    </w:p>
    <w:p w14:paraId="07FF8169" w14:textId="77777777" w:rsidR="003C679C" w:rsidRDefault="003C679C" w:rsidP="003C679C"/>
    <w:p w14:paraId="70145635" w14:textId="77777777" w:rsidR="003C679C" w:rsidRDefault="003C679C" w:rsidP="003C679C">
      <w:r>
        <w:t>Performing iteration ...</w:t>
      </w:r>
    </w:p>
    <w:p w14:paraId="573C30E1" w14:textId="77777777" w:rsidR="003C679C" w:rsidRDefault="003C679C" w:rsidP="003C679C"/>
    <w:p w14:paraId="3B2C0ADE" w14:textId="77777777" w:rsidR="003C679C" w:rsidRDefault="003C679C" w:rsidP="003C679C">
      <w:r>
        <w:t>Estimated numbers of clusters for a two-sample means test</w:t>
      </w:r>
    </w:p>
    <w:p w14:paraId="23A9CC67" w14:textId="77777777" w:rsidR="003C679C" w:rsidRDefault="003C679C" w:rsidP="003C679C">
      <w:r>
        <w:t xml:space="preserve">Cluster randomized design, z test assuming sd1 = sd2 = </w:t>
      </w:r>
      <w:proofErr w:type="spellStart"/>
      <w:r>
        <w:t>sd</w:t>
      </w:r>
      <w:proofErr w:type="spellEnd"/>
    </w:p>
    <w:p w14:paraId="44135885" w14:textId="77777777" w:rsidR="003C679C" w:rsidRPr="003C679C" w:rsidRDefault="003C679C" w:rsidP="003C679C">
      <w:pPr>
        <w:rPr>
          <w:lang w:val="es-ES"/>
        </w:rPr>
      </w:pPr>
      <w:r w:rsidRPr="003C679C">
        <w:rPr>
          <w:lang w:val="es-ES"/>
        </w:rPr>
        <w:t>Ho: m2 = m</w:t>
      </w:r>
      <w:proofErr w:type="gramStart"/>
      <w:r w:rsidRPr="003C679C">
        <w:rPr>
          <w:lang w:val="es-ES"/>
        </w:rPr>
        <w:t>1  versus</w:t>
      </w:r>
      <w:proofErr w:type="gramEnd"/>
      <w:r w:rsidRPr="003C679C">
        <w:rPr>
          <w:lang w:val="es-ES"/>
        </w:rPr>
        <w:t xml:space="preserve">  Ha: m2 != m1</w:t>
      </w:r>
    </w:p>
    <w:p w14:paraId="3537BCA3" w14:textId="77777777" w:rsidR="003C679C" w:rsidRPr="003C679C" w:rsidRDefault="003C679C" w:rsidP="003C679C">
      <w:pPr>
        <w:rPr>
          <w:lang w:val="es-ES"/>
        </w:rPr>
      </w:pPr>
    </w:p>
    <w:p w14:paraId="364C7648" w14:textId="77777777" w:rsidR="003C679C" w:rsidRDefault="003C679C" w:rsidP="003C679C">
      <w:r>
        <w:t>Study parameters:</w:t>
      </w:r>
    </w:p>
    <w:p w14:paraId="2E62836C" w14:textId="77777777" w:rsidR="003C679C" w:rsidRDefault="003C679C" w:rsidP="003C679C"/>
    <w:p w14:paraId="145882DB" w14:textId="77777777" w:rsidR="003C679C" w:rsidRDefault="003C679C" w:rsidP="003C679C">
      <w:r>
        <w:t xml:space="preserve">        alpha =    0.0500</w:t>
      </w:r>
    </w:p>
    <w:p w14:paraId="22A0BD03" w14:textId="77777777" w:rsidR="003C679C" w:rsidRDefault="003C679C" w:rsidP="003C679C">
      <w:r>
        <w:t xml:space="preserve">        power =    0.8000</w:t>
      </w:r>
    </w:p>
    <w:p w14:paraId="0B7FF170" w14:textId="77777777" w:rsidR="003C679C" w:rsidRDefault="003C679C" w:rsidP="003C679C">
      <w:r>
        <w:t xml:space="preserve">        delta =    1.2800</w:t>
      </w:r>
    </w:p>
    <w:p w14:paraId="465E04E4" w14:textId="77777777" w:rsidR="003C679C" w:rsidRDefault="003C679C" w:rsidP="003C679C">
      <w:r>
        <w:t xml:space="preserve">           m1 =    1.7600</w:t>
      </w:r>
    </w:p>
    <w:p w14:paraId="1FEE894E" w14:textId="77777777" w:rsidR="003C679C" w:rsidRDefault="003C679C" w:rsidP="003C679C">
      <w:r>
        <w:t xml:space="preserve">           m2 =    3.0400</w:t>
      </w:r>
    </w:p>
    <w:p w14:paraId="1D162D16" w14:textId="77777777" w:rsidR="003C679C" w:rsidRDefault="003C679C" w:rsidP="003C679C">
      <w:r>
        <w:t xml:space="preserve">         diff =    1.2800</w:t>
      </w:r>
    </w:p>
    <w:p w14:paraId="76CC5DDC" w14:textId="77777777" w:rsidR="003C679C" w:rsidRDefault="003C679C" w:rsidP="003C679C">
      <w:r>
        <w:t xml:space="preserve">           </w:t>
      </w:r>
      <w:proofErr w:type="spellStart"/>
      <w:r>
        <w:t>sd</w:t>
      </w:r>
      <w:proofErr w:type="spellEnd"/>
      <w:r>
        <w:t xml:space="preserve"> =    2.5600</w:t>
      </w:r>
    </w:p>
    <w:p w14:paraId="1939BBF5" w14:textId="77777777" w:rsidR="003C679C" w:rsidRDefault="003C679C" w:rsidP="003C679C"/>
    <w:p w14:paraId="56EC635E" w14:textId="77777777" w:rsidR="003C679C" w:rsidRDefault="003C679C" w:rsidP="003C679C">
      <w:r>
        <w:t>Cluster design:</w:t>
      </w:r>
    </w:p>
    <w:p w14:paraId="45AD0449" w14:textId="77777777" w:rsidR="003C679C" w:rsidRDefault="003C679C" w:rsidP="003C679C"/>
    <w:p w14:paraId="198A3705" w14:textId="77777777" w:rsidR="003C679C" w:rsidRDefault="003C679C" w:rsidP="003C679C">
      <w:r>
        <w:lastRenderedPageBreak/>
        <w:t xml:space="preserve">           M1 =         3</w:t>
      </w:r>
    </w:p>
    <w:p w14:paraId="666D6DC4" w14:textId="77777777" w:rsidR="003C679C" w:rsidRDefault="003C679C" w:rsidP="003C679C">
      <w:r>
        <w:t xml:space="preserve">           M2 =         3</w:t>
      </w:r>
    </w:p>
    <w:p w14:paraId="0F18E5D4" w14:textId="77777777" w:rsidR="003C679C" w:rsidRDefault="003C679C" w:rsidP="003C679C">
      <w:r>
        <w:t xml:space="preserve">          rho =    0.5000</w:t>
      </w:r>
    </w:p>
    <w:p w14:paraId="49359F87" w14:textId="77777777" w:rsidR="003C679C" w:rsidRDefault="003C679C" w:rsidP="003C679C"/>
    <w:p w14:paraId="2935C9A6" w14:textId="77777777" w:rsidR="003C679C" w:rsidRDefault="003C679C" w:rsidP="003C679C">
      <w:r>
        <w:t>Estimated numbers of clusters and sample sizes:</w:t>
      </w:r>
    </w:p>
    <w:p w14:paraId="0F85A359" w14:textId="77777777" w:rsidR="003C679C" w:rsidRDefault="003C679C" w:rsidP="003C679C"/>
    <w:p w14:paraId="14D85019" w14:textId="77777777" w:rsidR="003C679C" w:rsidRPr="003C679C" w:rsidRDefault="003C679C" w:rsidP="003C679C">
      <w:pPr>
        <w:rPr>
          <w:highlight w:val="yellow"/>
        </w:rPr>
      </w:pPr>
      <w:r>
        <w:t xml:space="preserve">           </w:t>
      </w:r>
      <w:r w:rsidRPr="003C679C">
        <w:rPr>
          <w:highlight w:val="yellow"/>
        </w:rPr>
        <w:t>K1 =        42</w:t>
      </w:r>
    </w:p>
    <w:p w14:paraId="49857C7D" w14:textId="77777777" w:rsidR="003C679C" w:rsidRDefault="003C679C" w:rsidP="003C679C">
      <w:r w:rsidRPr="003C679C">
        <w:rPr>
          <w:highlight w:val="yellow"/>
        </w:rPr>
        <w:t xml:space="preserve">           K2 =        42</w:t>
      </w:r>
    </w:p>
    <w:p w14:paraId="2105A419" w14:textId="77777777" w:rsidR="003C679C" w:rsidRDefault="003C679C" w:rsidP="003C679C">
      <w:r>
        <w:t xml:space="preserve">           N1 =       126</w:t>
      </w:r>
    </w:p>
    <w:p w14:paraId="68DA2481" w14:textId="46A35437" w:rsidR="00B11396" w:rsidRDefault="003C679C" w:rsidP="003C679C">
      <w:r>
        <w:t xml:space="preserve">           N2 =       126</w:t>
      </w:r>
    </w:p>
    <w:p w14:paraId="02E2AC15" w14:textId="4CF05CE6" w:rsidR="00D1053F" w:rsidRDefault="00D1053F" w:rsidP="003C679C"/>
    <w:p w14:paraId="001C69B6" w14:textId="763DEA3C" w:rsidR="00D1053F" w:rsidRDefault="00D1053F" w:rsidP="00D1053F">
      <w:pPr>
        <w:rPr>
          <w:rFonts w:ascii="Georgia" w:hAnsi="Georgia" w:cs="Arial"/>
        </w:rPr>
      </w:pPr>
      <w:r>
        <w:rPr>
          <w:rFonts w:ascii="Georgia" w:hAnsi="Georgia" w:cs="Arial"/>
        </w:rPr>
        <w:t>Table 1. Sample size calculations for amount return</w:t>
      </w:r>
      <w:r w:rsidR="00185996">
        <w:rPr>
          <w:rFonts w:ascii="Georgia" w:hAnsi="Georgia" w:cs="Arial"/>
        </w:rPr>
        <w:t>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6"/>
        <w:gridCol w:w="4694"/>
      </w:tblGrid>
      <w:tr w:rsidR="00D1053F" w14:paraId="27C3FDE8" w14:textId="77777777" w:rsidTr="00D1053F">
        <w:tc>
          <w:tcPr>
            <w:tcW w:w="4656" w:type="dxa"/>
          </w:tcPr>
          <w:p w14:paraId="5D100A83" w14:textId="77777777" w:rsidR="00D1053F" w:rsidRDefault="00D1053F" w:rsidP="005824C2">
            <w:pPr>
              <w:rPr>
                <w:rFonts w:ascii="Georgia" w:hAnsi="Georgia" w:cs="Arial"/>
                <w:bCs/>
                <w:i/>
                <w:iCs/>
                <w:sz w:val="22"/>
                <w:szCs w:val="22"/>
              </w:rPr>
            </w:pPr>
            <w:r>
              <w:rPr>
                <w:rFonts w:ascii="Georgia" w:hAnsi="Georgia" w:cs="Arial"/>
                <w:bCs/>
                <w:i/>
                <w:iCs/>
                <w:sz w:val="22"/>
                <w:szCs w:val="22"/>
              </w:rPr>
              <w:t>Cohen’s d effect size</w:t>
            </w:r>
          </w:p>
        </w:tc>
        <w:tc>
          <w:tcPr>
            <w:tcW w:w="4694" w:type="dxa"/>
          </w:tcPr>
          <w:p w14:paraId="4B70218D" w14:textId="77777777" w:rsidR="00D1053F" w:rsidRDefault="00D1053F" w:rsidP="005824C2">
            <w:pPr>
              <w:rPr>
                <w:rFonts w:ascii="Georgia" w:hAnsi="Georgia" w:cs="Arial"/>
                <w:bCs/>
                <w:i/>
                <w:iCs/>
                <w:sz w:val="22"/>
                <w:szCs w:val="22"/>
              </w:rPr>
            </w:pPr>
            <w:r>
              <w:rPr>
                <w:rFonts w:ascii="Georgia" w:hAnsi="Georgia" w:cs="Arial"/>
                <w:bCs/>
                <w:i/>
                <w:iCs/>
                <w:sz w:val="22"/>
                <w:szCs w:val="22"/>
              </w:rPr>
              <w:t>Sample per treatment to obtain 80% Power</w:t>
            </w:r>
          </w:p>
        </w:tc>
      </w:tr>
      <w:tr w:rsidR="00D1053F" w14:paraId="2FAD6938" w14:textId="77777777" w:rsidTr="00D1053F">
        <w:tc>
          <w:tcPr>
            <w:tcW w:w="4656" w:type="dxa"/>
          </w:tcPr>
          <w:p w14:paraId="7BA0707A" w14:textId="77777777" w:rsidR="00D1053F" w:rsidRPr="00D1053F" w:rsidRDefault="00D1053F" w:rsidP="005824C2">
            <w:pPr>
              <w:rPr>
                <w:rFonts w:ascii="Georgia" w:hAnsi="Georgia" w:cs="Arial"/>
                <w:bCs/>
                <w:i/>
                <w:iCs/>
                <w:sz w:val="22"/>
                <w:szCs w:val="22"/>
              </w:rPr>
            </w:pPr>
            <w:r w:rsidRPr="00D1053F">
              <w:rPr>
                <w:rFonts w:ascii="Georgia" w:hAnsi="Georgia" w:cs="Arial"/>
                <w:bCs/>
                <w:i/>
                <w:iCs/>
                <w:sz w:val="22"/>
                <w:szCs w:val="22"/>
              </w:rPr>
              <w:t>0.5</w:t>
            </w:r>
          </w:p>
        </w:tc>
        <w:tc>
          <w:tcPr>
            <w:tcW w:w="4694" w:type="dxa"/>
          </w:tcPr>
          <w:p w14:paraId="550804CF" w14:textId="52D8ECF0" w:rsidR="00D1053F" w:rsidRPr="00D1053F" w:rsidRDefault="00D1053F" w:rsidP="005824C2">
            <w:pPr>
              <w:rPr>
                <w:rFonts w:ascii="Georgia" w:hAnsi="Georgia" w:cs="Arial"/>
                <w:bCs/>
                <w:i/>
                <w:iCs/>
                <w:sz w:val="22"/>
                <w:szCs w:val="22"/>
              </w:rPr>
            </w:pPr>
            <w:r>
              <w:rPr>
                <w:rFonts w:ascii="Georgia" w:hAnsi="Georgia" w:cs="Arial"/>
                <w:bCs/>
                <w:i/>
                <w:iCs/>
                <w:sz w:val="22"/>
                <w:szCs w:val="22"/>
              </w:rPr>
              <w:t>42</w:t>
            </w:r>
          </w:p>
        </w:tc>
      </w:tr>
      <w:tr w:rsidR="00D1053F" w14:paraId="0128B747" w14:textId="77777777" w:rsidTr="00D1053F">
        <w:tc>
          <w:tcPr>
            <w:tcW w:w="4656" w:type="dxa"/>
          </w:tcPr>
          <w:p w14:paraId="41C89A2D" w14:textId="64977FDE" w:rsidR="00D1053F" w:rsidRDefault="00D1053F" w:rsidP="005824C2">
            <w:pPr>
              <w:rPr>
                <w:rFonts w:ascii="Georgia" w:hAnsi="Georgia" w:cs="Arial"/>
                <w:bCs/>
                <w:i/>
                <w:iCs/>
              </w:rPr>
            </w:pPr>
            <w:r>
              <w:rPr>
                <w:rFonts w:ascii="Georgia" w:hAnsi="Georgia" w:cs="Arial"/>
                <w:bCs/>
                <w:i/>
                <w:iCs/>
              </w:rPr>
              <w:t>0.4</w:t>
            </w:r>
          </w:p>
        </w:tc>
        <w:tc>
          <w:tcPr>
            <w:tcW w:w="4694" w:type="dxa"/>
          </w:tcPr>
          <w:p w14:paraId="47CF9234" w14:textId="1532862B" w:rsidR="00D1053F" w:rsidRDefault="00D1053F" w:rsidP="005824C2">
            <w:pPr>
              <w:rPr>
                <w:rFonts w:ascii="Georgia" w:hAnsi="Georgia" w:cs="Arial"/>
                <w:bCs/>
                <w:i/>
                <w:iCs/>
              </w:rPr>
            </w:pPr>
            <w:r>
              <w:rPr>
                <w:rFonts w:ascii="Georgia" w:hAnsi="Georgia" w:cs="Arial"/>
                <w:bCs/>
                <w:i/>
                <w:iCs/>
              </w:rPr>
              <w:t>66</w:t>
            </w:r>
          </w:p>
        </w:tc>
      </w:tr>
      <w:tr w:rsidR="00D1053F" w14:paraId="148E2C9C" w14:textId="77777777" w:rsidTr="00D1053F">
        <w:tc>
          <w:tcPr>
            <w:tcW w:w="4656" w:type="dxa"/>
          </w:tcPr>
          <w:p w14:paraId="5BCFE8E1" w14:textId="74477C4B" w:rsidR="00D1053F" w:rsidRDefault="00D1053F" w:rsidP="005824C2">
            <w:pPr>
              <w:rPr>
                <w:rFonts w:ascii="Georgia" w:hAnsi="Georgia" w:cs="Arial"/>
                <w:bCs/>
                <w:i/>
                <w:iCs/>
              </w:rPr>
            </w:pPr>
            <w:r>
              <w:rPr>
                <w:rFonts w:ascii="Georgia" w:hAnsi="Georgia" w:cs="Arial"/>
                <w:bCs/>
                <w:i/>
                <w:iCs/>
              </w:rPr>
              <w:t>0.3</w:t>
            </w:r>
          </w:p>
        </w:tc>
        <w:tc>
          <w:tcPr>
            <w:tcW w:w="4694" w:type="dxa"/>
          </w:tcPr>
          <w:p w14:paraId="5225F0A8" w14:textId="4B4D569D" w:rsidR="00D1053F" w:rsidRDefault="00D1053F" w:rsidP="005824C2">
            <w:pPr>
              <w:rPr>
                <w:rFonts w:ascii="Georgia" w:hAnsi="Georgia" w:cs="Arial"/>
                <w:bCs/>
                <w:i/>
                <w:iCs/>
              </w:rPr>
            </w:pPr>
            <w:r>
              <w:rPr>
                <w:rFonts w:ascii="Georgia" w:hAnsi="Georgia" w:cs="Arial"/>
                <w:bCs/>
                <w:i/>
                <w:iCs/>
              </w:rPr>
              <w:t>117</w:t>
            </w:r>
          </w:p>
        </w:tc>
      </w:tr>
      <w:tr w:rsidR="00D1053F" w14:paraId="5AA75DAE" w14:textId="77777777" w:rsidTr="00D1053F">
        <w:tc>
          <w:tcPr>
            <w:tcW w:w="4656" w:type="dxa"/>
          </w:tcPr>
          <w:p w14:paraId="627EF1FB" w14:textId="74616428" w:rsidR="00D1053F" w:rsidRDefault="00D1053F" w:rsidP="005824C2">
            <w:pPr>
              <w:rPr>
                <w:rFonts w:ascii="Georgia" w:hAnsi="Georgia" w:cs="Arial"/>
                <w:bCs/>
                <w:i/>
                <w:iCs/>
              </w:rPr>
            </w:pPr>
            <w:r>
              <w:rPr>
                <w:rFonts w:ascii="Georgia" w:hAnsi="Georgia" w:cs="Arial"/>
                <w:bCs/>
                <w:i/>
                <w:iCs/>
              </w:rPr>
              <w:t>0.25</w:t>
            </w:r>
          </w:p>
        </w:tc>
        <w:tc>
          <w:tcPr>
            <w:tcW w:w="4694" w:type="dxa"/>
          </w:tcPr>
          <w:p w14:paraId="3B161EC6" w14:textId="43F091C4" w:rsidR="00D1053F" w:rsidRDefault="00D1053F" w:rsidP="005824C2">
            <w:pPr>
              <w:rPr>
                <w:rFonts w:ascii="Georgia" w:hAnsi="Georgia" w:cs="Arial"/>
                <w:bCs/>
                <w:i/>
                <w:iCs/>
              </w:rPr>
            </w:pPr>
            <w:r>
              <w:rPr>
                <w:rFonts w:ascii="Georgia" w:hAnsi="Georgia" w:cs="Arial"/>
                <w:bCs/>
                <w:i/>
                <w:iCs/>
              </w:rPr>
              <w:t>168</w:t>
            </w:r>
          </w:p>
        </w:tc>
      </w:tr>
      <w:tr w:rsidR="00D1053F" w14:paraId="66EA66D0" w14:textId="77777777" w:rsidTr="00D1053F">
        <w:tc>
          <w:tcPr>
            <w:tcW w:w="4656" w:type="dxa"/>
          </w:tcPr>
          <w:p w14:paraId="2AAA5207" w14:textId="01DE7166" w:rsidR="00D1053F" w:rsidRDefault="00D1053F" w:rsidP="005824C2">
            <w:pPr>
              <w:rPr>
                <w:rFonts w:ascii="Georgia" w:hAnsi="Georgia" w:cs="Arial"/>
                <w:bCs/>
                <w:i/>
                <w:iCs/>
                <w:sz w:val="22"/>
                <w:szCs w:val="22"/>
              </w:rPr>
            </w:pPr>
            <w:r>
              <w:rPr>
                <w:rFonts w:ascii="Georgia" w:hAnsi="Georgia" w:cs="Arial"/>
                <w:bCs/>
                <w:i/>
                <w:iCs/>
                <w:sz w:val="22"/>
                <w:szCs w:val="22"/>
              </w:rPr>
              <w:t>0.2</w:t>
            </w:r>
          </w:p>
        </w:tc>
        <w:tc>
          <w:tcPr>
            <w:tcW w:w="4694" w:type="dxa"/>
          </w:tcPr>
          <w:p w14:paraId="6319915C" w14:textId="6D2BE392" w:rsidR="00D1053F" w:rsidRDefault="00D1053F" w:rsidP="005824C2">
            <w:pPr>
              <w:rPr>
                <w:rFonts w:ascii="Georgia" w:hAnsi="Georgia" w:cs="Arial"/>
                <w:bCs/>
                <w:i/>
                <w:iCs/>
                <w:sz w:val="22"/>
                <w:szCs w:val="22"/>
              </w:rPr>
            </w:pPr>
            <w:r>
              <w:rPr>
                <w:rFonts w:ascii="Georgia" w:hAnsi="Georgia" w:cs="Arial"/>
                <w:bCs/>
                <w:i/>
                <w:iCs/>
                <w:sz w:val="22"/>
                <w:szCs w:val="22"/>
              </w:rPr>
              <w:t>262</w:t>
            </w:r>
          </w:p>
        </w:tc>
      </w:tr>
    </w:tbl>
    <w:p w14:paraId="3C28B109" w14:textId="710092E2" w:rsidR="00D1053F" w:rsidRDefault="00D1053F" w:rsidP="003C679C"/>
    <w:p w14:paraId="3E0FDDBD" w14:textId="3CB07F8B" w:rsidR="00D1053F" w:rsidRDefault="00D1053F" w:rsidP="003C679C">
      <w:r>
        <w:t>The problem is in their paper the effect is very small: Cohen’s d=0.019</w:t>
      </w:r>
    </w:p>
    <w:p w14:paraId="5A19D322" w14:textId="2BC59ED0" w:rsidR="00EF6FF4" w:rsidRDefault="00EF6FF4" w:rsidP="003C679C"/>
    <w:p w14:paraId="460E5D5A" w14:textId="77777777" w:rsidR="00EF6FF4" w:rsidRDefault="00EF6FF4" w:rsidP="00EF6FF4">
      <w:pPr>
        <w:spacing w:before="150" w:after="0" w:line="240" w:lineRule="auto"/>
        <w:rPr>
          <w:rFonts w:ascii="Open Sans" w:eastAsia="Times New Roman" w:hAnsi="Open Sans" w:cs="Open Sans"/>
          <w:color w:val="263947"/>
          <w:sz w:val="21"/>
          <w:szCs w:val="21"/>
        </w:rPr>
      </w:pPr>
      <w:proofErr w:type="spellStart"/>
      <w:r w:rsidRPr="001D7C23">
        <w:rPr>
          <w:rFonts w:ascii="Open Sans" w:eastAsia="Times New Roman" w:hAnsi="Open Sans" w:cs="Open Sans"/>
          <w:color w:val="263947"/>
          <w:sz w:val="21"/>
          <w:szCs w:val="21"/>
          <w:lang w:val="es-ES"/>
        </w:rPr>
        <w:t>References</w:t>
      </w:r>
      <w:proofErr w:type="spellEnd"/>
      <w:r w:rsidRPr="001D7C23">
        <w:rPr>
          <w:rFonts w:ascii="Open Sans" w:eastAsia="Times New Roman" w:hAnsi="Open Sans" w:cs="Open Sans"/>
          <w:color w:val="263947"/>
          <w:sz w:val="21"/>
          <w:szCs w:val="21"/>
          <w:lang w:val="es-ES"/>
        </w:rPr>
        <w:t xml:space="preserve">: Neo, W. S., </w:t>
      </w:r>
      <w:proofErr w:type="spellStart"/>
      <w:r w:rsidRPr="001D7C23">
        <w:rPr>
          <w:rFonts w:ascii="Open Sans" w:eastAsia="Times New Roman" w:hAnsi="Open Sans" w:cs="Open Sans"/>
          <w:color w:val="263947"/>
          <w:sz w:val="21"/>
          <w:szCs w:val="21"/>
          <w:lang w:val="es-ES"/>
        </w:rPr>
        <w:t>Yu</w:t>
      </w:r>
      <w:proofErr w:type="spellEnd"/>
      <w:r w:rsidRPr="001D7C23">
        <w:rPr>
          <w:rFonts w:ascii="Open Sans" w:eastAsia="Times New Roman" w:hAnsi="Open Sans" w:cs="Open Sans"/>
          <w:color w:val="263947"/>
          <w:sz w:val="21"/>
          <w:szCs w:val="21"/>
          <w:lang w:val="es-ES"/>
        </w:rPr>
        <w:t xml:space="preserve">, M., Weber, R. A., &amp; </w:t>
      </w:r>
      <w:proofErr w:type="spellStart"/>
      <w:r w:rsidRPr="001D7C23">
        <w:rPr>
          <w:rFonts w:ascii="Open Sans" w:eastAsia="Times New Roman" w:hAnsi="Open Sans" w:cs="Open Sans"/>
          <w:color w:val="263947"/>
          <w:sz w:val="21"/>
          <w:szCs w:val="21"/>
          <w:lang w:val="es-ES"/>
        </w:rPr>
        <w:t>Gonzalez</w:t>
      </w:r>
      <w:proofErr w:type="spellEnd"/>
      <w:r w:rsidRPr="001D7C23">
        <w:rPr>
          <w:rFonts w:ascii="Open Sans" w:eastAsia="Times New Roman" w:hAnsi="Open Sans" w:cs="Open Sans"/>
          <w:color w:val="263947"/>
          <w:sz w:val="21"/>
          <w:szCs w:val="21"/>
          <w:lang w:val="es-ES"/>
        </w:rPr>
        <w:t xml:space="preserve">, C. (2013). </w:t>
      </w:r>
      <w:r w:rsidRPr="00110ADD">
        <w:rPr>
          <w:rFonts w:ascii="Open Sans" w:eastAsia="Times New Roman" w:hAnsi="Open Sans" w:cs="Open Sans"/>
          <w:color w:val="263947"/>
          <w:sz w:val="21"/>
          <w:szCs w:val="21"/>
        </w:rPr>
        <w:t>The effects of time delay in reciprocity games. Journal of Economic Psychology, 34, 20–35</w:t>
      </w:r>
    </w:p>
    <w:p w14:paraId="576A54C6" w14:textId="77777777" w:rsidR="00EF6FF4" w:rsidRDefault="00EF6FF4" w:rsidP="003C679C"/>
    <w:sectPr w:rsidR="00EF6F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BBC"/>
    <w:rsid w:val="00185996"/>
    <w:rsid w:val="001E5AFF"/>
    <w:rsid w:val="002B3E4D"/>
    <w:rsid w:val="003C679C"/>
    <w:rsid w:val="007774BA"/>
    <w:rsid w:val="00A746F1"/>
    <w:rsid w:val="00B11396"/>
    <w:rsid w:val="00B94BBC"/>
    <w:rsid w:val="00D1053F"/>
    <w:rsid w:val="00E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71423"/>
  <w15:chartTrackingRefBased/>
  <w15:docId w15:val="{7468C8C5-0BB0-4AB2-B580-41DB66665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53F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Effect_siz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n.wikipedia.org/wiki/Effect_siz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n.wikipedia.org/wiki/Effect_siz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en.wikipedia.org/wiki/Effect_size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en.wikipedia.org/wiki/Effect_size" TargetMode="External"/><Relationship Id="rId9" Type="http://schemas.openxmlformats.org/officeDocument/2006/relationships/hyperlink" Target="https://en.wikipedia.org/wiki/Effect_si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Palma, Marco A</dc:creator>
  <cp:keywords/>
  <dc:description/>
  <cp:lastModifiedBy>Kamyar Kamyar</cp:lastModifiedBy>
  <cp:revision>5</cp:revision>
  <dcterms:created xsi:type="dcterms:W3CDTF">2022-06-29T23:15:00Z</dcterms:created>
  <dcterms:modified xsi:type="dcterms:W3CDTF">2022-06-30T05:30:00Z</dcterms:modified>
</cp:coreProperties>
</file>