
<file path=[Content_Types].xml><?xml version="1.0" encoding="utf-8"?>
<Types xmlns="http://schemas.openxmlformats.org/package/2006/content-types">
  <Default Extension="png" ContentType="image/png"/>
  <Default Extension="tmp" ContentType="image/gif"/>
  <Default Extension="jpeg" ContentType="image/jpeg"/>
  <Default Extension="emf" ContentType="image/x-emf"/>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C5B3610" w14:textId="77777777" w:rsidR="00DA32B2" w:rsidRPr="00861492" w:rsidRDefault="00DA32B2" w:rsidP="00406E9E">
      <w:pPr>
        <w:spacing w:after="20"/>
        <w:ind w:left="1985"/>
        <w:rPr>
          <w:i/>
          <w:sz w:val="22"/>
          <w:szCs w:val="22"/>
        </w:rPr>
      </w:pPr>
      <w:bookmarkStart w:id="0" w:name="_GoBack"/>
      <w:bookmarkEnd w:id="0"/>
    </w:p>
    <w:p w14:paraId="6C36AB5B" w14:textId="77777777" w:rsidR="00DA32B2" w:rsidRDefault="00DA32B2" w:rsidP="00DA32B2">
      <w:pPr>
        <w:spacing w:after="20"/>
        <w:rPr>
          <w:i/>
          <w:sz w:val="28"/>
          <w:szCs w:val="28"/>
        </w:rPr>
      </w:pPr>
    </w:p>
    <w:p w14:paraId="0858A62B" w14:textId="77777777" w:rsidR="00550B3F" w:rsidRPr="00861492" w:rsidRDefault="00550B3F" w:rsidP="00DA32B2">
      <w:pPr>
        <w:spacing w:after="20"/>
        <w:rPr>
          <w:i/>
          <w:sz w:val="28"/>
          <w:szCs w:val="28"/>
        </w:rPr>
      </w:pPr>
    </w:p>
    <w:tbl>
      <w:tblPr>
        <w:tblW w:w="0" w:type="auto"/>
        <w:tblInd w:w="17" w:type="dxa"/>
        <w:tblCellMar>
          <w:left w:w="119" w:type="dxa"/>
          <w:right w:w="119" w:type="dxa"/>
        </w:tblCellMar>
        <w:tblLook w:val="01E0" w:firstRow="1" w:lastRow="1" w:firstColumn="1" w:lastColumn="1" w:noHBand="0" w:noVBand="0"/>
      </w:tblPr>
      <w:tblGrid>
        <w:gridCol w:w="5366"/>
        <w:gridCol w:w="4536"/>
      </w:tblGrid>
      <w:tr w:rsidR="00326E74" w:rsidRPr="00A45241" w14:paraId="7E733270" w14:textId="77777777" w:rsidTr="00847FCD">
        <w:tc>
          <w:tcPr>
            <w:tcW w:w="5366" w:type="dxa"/>
          </w:tcPr>
          <w:p w14:paraId="4BEB7D96" w14:textId="77777777" w:rsidR="00DA32B2" w:rsidRDefault="00DA32B2" w:rsidP="00571409">
            <w:pPr>
              <w:rPr>
                <w:i/>
                <w:sz w:val="18"/>
                <w:szCs w:val="18"/>
              </w:rPr>
            </w:pPr>
          </w:p>
          <w:p w14:paraId="243DC5A6" w14:textId="77777777" w:rsidR="00CD341F" w:rsidRPr="00A45241" w:rsidRDefault="00CD341F" w:rsidP="00571409">
            <w:pPr>
              <w:rPr>
                <w:i/>
                <w:sz w:val="18"/>
                <w:szCs w:val="18"/>
              </w:rPr>
            </w:pPr>
          </w:p>
        </w:tc>
        <w:tc>
          <w:tcPr>
            <w:tcW w:w="4536" w:type="dxa"/>
            <w:vMerge w:val="restart"/>
          </w:tcPr>
          <w:p w14:paraId="50D014FB" w14:textId="77777777" w:rsidR="006C3D00" w:rsidRDefault="006C3D00" w:rsidP="006B0D07">
            <w:pPr>
              <w:rPr>
                <w:rFonts w:cs="Arial"/>
                <w:szCs w:val="20"/>
                <w:highlight w:val="yellow"/>
              </w:rPr>
            </w:pPr>
          </w:p>
          <w:p w14:paraId="59C1CF7A" w14:textId="77777777" w:rsidR="006C3D00" w:rsidRDefault="006C3D00" w:rsidP="006B0D07">
            <w:pPr>
              <w:rPr>
                <w:rFonts w:cs="Arial"/>
                <w:szCs w:val="20"/>
                <w:highlight w:val="yellow"/>
              </w:rPr>
            </w:pPr>
          </w:p>
          <w:p w14:paraId="1FABB8F8" w14:textId="77777777" w:rsidR="00EC7C2A" w:rsidRDefault="0008270B" w:rsidP="006B0D07">
            <w:pPr>
              <w:rPr>
                <w:rFonts w:cs="Arial"/>
                <w:szCs w:val="20"/>
                <w:highlight w:val="yellow"/>
              </w:rPr>
            </w:pPr>
            <w:r w:rsidRPr="00F812C1">
              <w:rPr>
                <w:rFonts w:cs="Arial"/>
                <w:szCs w:val="20"/>
                <w:highlight w:val="yellow"/>
              </w:rPr>
              <w:t>«</w:t>
            </w:r>
            <w:r w:rsidR="00116921">
              <w:rPr>
                <w:rFonts w:cs="Arial"/>
                <w:szCs w:val="20"/>
                <w:highlight w:val="yellow"/>
              </w:rPr>
              <w:t> </w:t>
            </w:r>
            <w:r w:rsidRPr="00F812C1">
              <w:rPr>
                <w:rFonts w:cs="Arial"/>
                <w:szCs w:val="20"/>
                <w:highlight w:val="yellow"/>
              </w:rPr>
              <w:t>Prénom » « Nom »</w:t>
            </w:r>
          </w:p>
          <w:p w14:paraId="70D44931" w14:textId="4FC7D310" w:rsidR="00E33A05" w:rsidRPr="00F812C1" w:rsidRDefault="00116921" w:rsidP="006B0D07">
            <w:pPr>
              <w:rPr>
                <w:rFonts w:cs="Arial"/>
                <w:szCs w:val="20"/>
                <w:highlight w:val="yellow"/>
              </w:rPr>
            </w:pPr>
            <w:r>
              <w:rPr>
                <w:rFonts w:cs="Arial"/>
                <w:szCs w:val="20"/>
                <w:highlight w:val="yellow"/>
              </w:rPr>
              <w:t>« Raison sociale »</w:t>
            </w:r>
          </w:p>
          <w:p w14:paraId="1B08DF7A" w14:textId="77777777" w:rsidR="00E33A05" w:rsidRPr="00F812C1" w:rsidRDefault="0008270B" w:rsidP="006B0D07">
            <w:pPr>
              <w:rPr>
                <w:rFonts w:cs="Arial"/>
                <w:szCs w:val="20"/>
                <w:highlight w:val="yellow"/>
              </w:rPr>
            </w:pPr>
            <w:r w:rsidRPr="00F812C1">
              <w:rPr>
                <w:rFonts w:cs="Arial"/>
                <w:szCs w:val="20"/>
                <w:highlight w:val="yellow"/>
              </w:rPr>
              <w:t>« Adresse »</w:t>
            </w:r>
          </w:p>
          <w:p w14:paraId="3E721CC5" w14:textId="77777777" w:rsidR="00E33A05" w:rsidRDefault="0008270B" w:rsidP="006B0D07">
            <w:pPr>
              <w:rPr>
                <w:rFonts w:cs="Arial"/>
                <w:szCs w:val="20"/>
              </w:rPr>
            </w:pPr>
            <w:r w:rsidRPr="00F812C1">
              <w:rPr>
                <w:rFonts w:cs="Arial"/>
                <w:szCs w:val="20"/>
                <w:highlight w:val="yellow"/>
              </w:rPr>
              <w:t>« </w:t>
            </w:r>
            <w:r w:rsidR="00E33A05" w:rsidRPr="00F812C1">
              <w:rPr>
                <w:rFonts w:cs="Arial"/>
                <w:szCs w:val="20"/>
                <w:highlight w:val="yellow"/>
              </w:rPr>
              <w:t>CP</w:t>
            </w:r>
            <w:r w:rsidRPr="00F812C1">
              <w:rPr>
                <w:rFonts w:cs="Arial"/>
                <w:szCs w:val="20"/>
                <w:highlight w:val="yellow"/>
              </w:rPr>
              <w:t> » « Commune »</w:t>
            </w:r>
          </w:p>
          <w:p w14:paraId="56D7E6B1" w14:textId="77777777" w:rsidR="00326E74" w:rsidRDefault="00326E74" w:rsidP="00571409"/>
          <w:p w14:paraId="21A207D2" w14:textId="77777777" w:rsidR="006C3D00" w:rsidRDefault="006C3D00" w:rsidP="00612CC6">
            <w:pPr>
              <w:rPr>
                <w:szCs w:val="20"/>
              </w:rPr>
            </w:pPr>
          </w:p>
          <w:p w14:paraId="6012C4B3" w14:textId="77777777" w:rsidR="006C3D00" w:rsidRDefault="006C3D00" w:rsidP="00612CC6">
            <w:pPr>
              <w:rPr>
                <w:szCs w:val="20"/>
              </w:rPr>
            </w:pPr>
          </w:p>
          <w:p w14:paraId="7F4E9065" w14:textId="77777777" w:rsidR="006C3D00" w:rsidRDefault="006C3D00" w:rsidP="00612CC6">
            <w:pPr>
              <w:rPr>
                <w:szCs w:val="20"/>
              </w:rPr>
            </w:pPr>
          </w:p>
          <w:p w14:paraId="04066509" w14:textId="77777777" w:rsidR="006C3D00" w:rsidRDefault="006C3D00" w:rsidP="00612CC6">
            <w:pPr>
              <w:rPr>
                <w:szCs w:val="20"/>
              </w:rPr>
            </w:pPr>
          </w:p>
          <w:p w14:paraId="42B60DA5" w14:textId="77777777" w:rsidR="006C3D00" w:rsidRDefault="006C3D00" w:rsidP="00612CC6">
            <w:pPr>
              <w:rPr>
                <w:szCs w:val="20"/>
              </w:rPr>
            </w:pPr>
          </w:p>
          <w:p w14:paraId="33B9EAD8" w14:textId="34F71CA5" w:rsidR="00326E74" w:rsidRPr="00A45241" w:rsidRDefault="00D256BF" w:rsidP="00612CC6">
            <w:r>
              <w:rPr>
                <w:szCs w:val="20"/>
              </w:rPr>
              <w:t>Lille,</w:t>
            </w:r>
            <w:r w:rsidR="00F67291" w:rsidRPr="00F67291">
              <w:rPr>
                <w:szCs w:val="20"/>
              </w:rPr>
              <w:t xml:space="preserve"> le</w:t>
            </w:r>
            <w:r w:rsidR="00002AFC">
              <w:rPr>
                <w:szCs w:val="20"/>
              </w:rPr>
              <w:t xml:space="preserve"> </w:t>
            </w:r>
            <w:r w:rsidR="00002AFC" w:rsidRPr="00002AFC">
              <w:rPr>
                <w:szCs w:val="20"/>
                <w:highlight w:val="yellow"/>
              </w:rPr>
              <w:t>XX/01/2018</w:t>
            </w:r>
          </w:p>
        </w:tc>
      </w:tr>
      <w:tr w:rsidR="00326E74" w:rsidRPr="00A45241" w14:paraId="3CCE11B9" w14:textId="77777777" w:rsidTr="00847FCD">
        <w:tc>
          <w:tcPr>
            <w:tcW w:w="5366" w:type="dxa"/>
          </w:tcPr>
          <w:p w14:paraId="2462E7F4" w14:textId="77777777" w:rsidR="00326E74" w:rsidRPr="00A45241" w:rsidRDefault="00326E74" w:rsidP="00571409">
            <w:pPr>
              <w:spacing w:before="60"/>
              <w:rPr>
                <w:i/>
                <w:sz w:val="18"/>
                <w:szCs w:val="18"/>
              </w:rPr>
            </w:pPr>
          </w:p>
        </w:tc>
        <w:tc>
          <w:tcPr>
            <w:tcW w:w="4536" w:type="dxa"/>
            <w:vMerge/>
          </w:tcPr>
          <w:p w14:paraId="01693976" w14:textId="77777777" w:rsidR="00326E74" w:rsidRPr="00A45241" w:rsidRDefault="00326E74" w:rsidP="00571409">
            <w:pPr>
              <w:rPr>
                <w:i/>
              </w:rPr>
            </w:pPr>
          </w:p>
        </w:tc>
      </w:tr>
      <w:tr w:rsidR="00326E74" w:rsidRPr="00F67291" w14:paraId="7054BD52" w14:textId="77777777" w:rsidTr="005950E3">
        <w:trPr>
          <w:trHeight w:val="100"/>
        </w:trPr>
        <w:tc>
          <w:tcPr>
            <w:tcW w:w="5366" w:type="dxa"/>
          </w:tcPr>
          <w:p w14:paraId="488AC657" w14:textId="3C97832A" w:rsidR="00326E74" w:rsidRPr="00F67291" w:rsidRDefault="00326E74" w:rsidP="006B0D07">
            <w:pPr>
              <w:spacing w:after="20"/>
              <w:ind w:left="-125"/>
              <w:rPr>
                <w:rFonts w:cs="Arial"/>
                <w:sz w:val="18"/>
                <w:szCs w:val="18"/>
              </w:rPr>
            </w:pPr>
          </w:p>
        </w:tc>
        <w:tc>
          <w:tcPr>
            <w:tcW w:w="4536" w:type="dxa"/>
            <w:vMerge/>
          </w:tcPr>
          <w:p w14:paraId="0EE7DEA3" w14:textId="77777777" w:rsidR="00326E74" w:rsidRPr="00F67291" w:rsidRDefault="00326E74" w:rsidP="00571409">
            <w:pPr>
              <w:rPr>
                <w:rFonts w:cs="Arial"/>
                <w:sz w:val="18"/>
                <w:szCs w:val="18"/>
              </w:rPr>
            </w:pPr>
          </w:p>
        </w:tc>
      </w:tr>
      <w:tr w:rsidR="00326E74" w:rsidRPr="00F67291" w14:paraId="36B21BA8" w14:textId="77777777" w:rsidTr="005950E3">
        <w:trPr>
          <w:trHeight w:val="80"/>
        </w:trPr>
        <w:tc>
          <w:tcPr>
            <w:tcW w:w="5366" w:type="dxa"/>
          </w:tcPr>
          <w:p w14:paraId="7880B8BF" w14:textId="77777777" w:rsidR="00326E74" w:rsidRDefault="00326E74" w:rsidP="00847FCD">
            <w:pPr>
              <w:spacing w:after="20"/>
              <w:ind w:left="-125"/>
              <w:rPr>
                <w:rFonts w:cs="Arial"/>
                <w:sz w:val="18"/>
                <w:szCs w:val="18"/>
              </w:rPr>
            </w:pPr>
          </w:p>
          <w:p w14:paraId="7DEFF623" w14:textId="3EEC396F" w:rsidR="00D2041C" w:rsidRPr="00F67291" w:rsidRDefault="00D2041C" w:rsidP="00847FCD">
            <w:pPr>
              <w:spacing w:after="20"/>
              <w:ind w:left="-125"/>
              <w:rPr>
                <w:rFonts w:cs="Arial"/>
                <w:sz w:val="18"/>
                <w:szCs w:val="18"/>
              </w:rPr>
            </w:pPr>
            <w:r w:rsidRPr="00221A92">
              <w:rPr>
                <w:b/>
                <w:sz w:val="18"/>
                <w:szCs w:val="18"/>
              </w:rPr>
              <w:t>La Vice-Présidente</w:t>
            </w:r>
          </w:p>
        </w:tc>
        <w:tc>
          <w:tcPr>
            <w:tcW w:w="4536" w:type="dxa"/>
            <w:vMerge/>
          </w:tcPr>
          <w:p w14:paraId="79C28696" w14:textId="77777777" w:rsidR="00326E74" w:rsidRPr="00F67291" w:rsidRDefault="00326E74" w:rsidP="00571409">
            <w:pPr>
              <w:rPr>
                <w:rFonts w:cs="Arial"/>
                <w:caps/>
                <w:sz w:val="18"/>
                <w:szCs w:val="18"/>
              </w:rPr>
            </w:pPr>
          </w:p>
        </w:tc>
      </w:tr>
      <w:tr w:rsidR="00326E74" w:rsidRPr="00F67291" w14:paraId="2A90FDB0" w14:textId="77777777" w:rsidTr="009F30E4">
        <w:trPr>
          <w:trHeight w:val="80"/>
        </w:trPr>
        <w:tc>
          <w:tcPr>
            <w:tcW w:w="5366" w:type="dxa"/>
          </w:tcPr>
          <w:p w14:paraId="69DBDCE9" w14:textId="77777777" w:rsidR="00326E74" w:rsidRPr="00F67291" w:rsidRDefault="00326E74" w:rsidP="004621C0">
            <w:pPr>
              <w:tabs>
                <w:tab w:val="left" w:pos="406"/>
              </w:tabs>
              <w:spacing w:after="20"/>
              <w:rPr>
                <w:rFonts w:cs="Arial"/>
                <w:sz w:val="18"/>
                <w:szCs w:val="18"/>
              </w:rPr>
            </w:pPr>
          </w:p>
        </w:tc>
        <w:tc>
          <w:tcPr>
            <w:tcW w:w="4536" w:type="dxa"/>
            <w:vMerge/>
          </w:tcPr>
          <w:p w14:paraId="32B6D187" w14:textId="77777777" w:rsidR="00326E74" w:rsidRPr="00F67291" w:rsidRDefault="00326E74" w:rsidP="00571409">
            <w:pPr>
              <w:rPr>
                <w:rFonts w:cs="Arial"/>
                <w:i/>
                <w:sz w:val="18"/>
                <w:szCs w:val="18"/>
              </w:rPr>
            </w:pPr>
          </w:p>
        </w:tc>
      </w:tr>
      <w:tr w:rsidR="00326E74" w:rsidRPr="00F67291" w14:paraId="610F49A8" w14:textId="77777777" w:rsidTr="009F30E4">
        <w:trPr>
          <w:trHeight w:val="125"/>
        </w:trPr>
        <w:tc>
          <w:tcPr>
            <w:tcW w:w="5366" w:type="dxa"/>
          </w:tcPr>
          <w:p w14:paraId="17611405" w14:textId="7810FDF9" w:rsidR="00326E74" w:rsidRPr="00D2041C" w:rsidRDefault="00326E74" w:rsidP="00D2041C">
            <w:pPr>
              <w:spacing w:before="60"/>
              <w:ind w:left="-108"/>
              <w:rPr>
                <w:b/>
                <w:sz w:val="18"/>
                <w:szCs w:val="18"/>
              </w:rPr>
            </w:pPr>
          </w:p>
        </w:tc>
        <w:tc>
          <w:tcPr>
            <w:tcW w:w="4536" w:type="dxa"/>
            <w:vMerge/>
          </w:tcPr>
          <w:p w14:paraId="0249B772" w14:textId="77777777" w:rsidR="00326E74" w:rsidRPr="00F67291" w:rsidRDefault="00326E74" w:rsidP="00571409">
            <w:pPr>
              <w:rPr>
                <w:rFonts w:cs="Arial"/>
                <w:i/>
                <w:sz w:val="18"/>
                <w:szCs w:val="18"/>
              </w:rPr>
            </w:pPr>
          </w:p>
        </w:tc>
      </w:tr>
    </w:tbl>
    <w:p w14:paraId="1D1F320E" w14:textId="77777777" w:rsidR="006C3D00" w:rsidRDefault="006C3D00" w:rsidP="00391121">
      <w:pPr>
        <w:ind w:left="709" w:hanging="709"/>
        <w:rPr>
          <w:b/>
          <w:szCs w:val="18"/>
        </w:rPr>
      </w:pPr>
    </w:p>
    <w:p w14:paraId="63661A38" w14:textId="77777777" w:rsidR="006C3D00" w:rsidRDefault="006C3D00" w:rsidP="00391121">
      <w:pPr>
        <w:ind w:left="709" w:hanging="709"/>
        <w:rPr>
          <w:b/>
          <w:szCs w:val="18"/>
        </w:rPr>
      </w:pPr>
    </w:p>
    <w:p w14:paraId="4ED646F6" w14:textId="61780D35" w:rsidR="0032129C" w:rsidRPr="00391121" w:rsidRDefault="00620FF3" w:rsidP="00391121">
      <w:pPr>
        <w:ind w:left="709" w:hanging="709"/>
        <w:rPr>
          <w:szCs w:val="18"/>
        </w:rPr>
      </w:pPr>
      <w:r w:rsidRPr="00391121">
        <w:rPr>
          <w:b/>
          <w:szCs w:val="18"/>
        </w:rPr>
        <w:t>Objet :</w:t>
      </w:r>
      <w:r w:rsidRPr="00391121">
        <w:rPr>
          <w:szCs w:val="18"/>
        </w:rPr>
        <w:t xml:space="preserve"> </w:t>
      </w:r>
      <w:r w:rsidR="00132C9A">
        <w:rPr>
          <w:szCs w:val="18"/>
        </w:rPr>
        <w:t>les mesures a</w:t>
      </w:r>
      <w:r w:rsidR="00C3461B">
        <w:rPr>
          <w:szCs w:val="18"/>
        </w:rPr>
        <w:t xml:space="preserve">groenvironnementales et </w:t>
      </w:r>
      <w:r w:rsidR="00132C9A">
        <w:rPr>
          <w:szCs w:val="18"/>
        </w:rPr>
        <w:t>c</w:t>
      </w:r>
      <w:r w:rsidR="00C3461B">
        <w:rPr>
          <w:szCs w:val="18"/>
        </w:rPr>
        <w:t>limatiques</w:t>
      </w:r>
      <w:r w:rsidR="00296809">
        <w:rPr>
          <w:szCs w:val="18"/>
        </w:rPr>
        <w:t xml:space="preserve"> – MAEC</w:t>
      </w:r>
    </w:p>
    <w:p w14:paraId="0D6D3BB0" w14:textId="77777777" w:rsidR="00620FF3" w:rsidRDefault="00620FF3" w:rsidP="00620FF3">
      <w:pPr>
        <w:rPr>
          <w:szCs w:val="20"/>
        </w:rPr>
      </w:pPr>
    </w:p>
    <w:p w14:paraId="5D364057" w14:textId="77777777" w:rsidR="006C3D00" w:rsidRPr="00990B19" w:rsidRDefault="006C3D00" w:rsidP="00620FF3">
      <w:pPr>
        <w:rPr>
          <w:szCs w:val="20"/>
        </w:rPr>
      </w:pPr>
    </w:p>
    <w:p w14:paraId="32978D21" w14:textId="77777777" w:rsidR="0032129C" w:rsidRPr="00F62557" w:rsidRDefault="009C28BD" w:rsidP="00620FF3">
      <w:pPr>
        <w:rPr>
          <w:sz w:val="22"/>
          <w:szCs w:val="22"/>
        </w:rPr>
      </w:pPr>
      <w:r w:rsidRPr="00F62557">
        <w:rPr>
          <w:sz w:val="22"/>
          <w:szCs w:val="22"/>
          <w:highlight w:val="yellow"/>
        </w:rPr>
        <w:t>« Madame/Monsieur »</w:t>
      </w:r>
      <w:r w:rsidRPr="00F62557">
        <w:rPr>
          <w:sz w:val="22"/>
          <w:szCs w:val="22"/>
        </w:rPr>
        <w:t>,</w:t>
      </w:r>
    </w:p>
    <w:p w14:paraId="7B0DFBAF" w14:textId="77777777" w:rsidR="009C28BD" w:rsidRPr="00F62557" w:rsidRDefault="009C28BD" w:rsidP="00620FF3">
      <w:pPr>
        <w:rPr>
          <w:sz w:val="22"/>
          <w:szCs w:val="22"/>
        </w:rPr>
      </w:pPr>
    </w:p>
    <w:p w14:paraId="627D5A77" w14:textId="5FBC82A2" w:rsidR="00620FF3" w:rsidRPr="00F62557" w:rsidRDefault="00603719" w:rsidP="00620FF3">
      <w:pPr>
        <w:rPr>
          <w:sz w:val="22"/>
          <w:szCs w:val="22"/>
        </w:rPr>
      </w:pPr>
      <w:r w:rsidRPr="00F62557">
        <w:rPr>
          <w:sz w:val="22"/>
          <w:szCs w:val="22"/>
        </w:rPr>
        <w:t>La Région Hauts</w:t>
      </w:r>
      <w:r w:rsidR="00BA6E8A" w:rsidRPr="00F62557">
        <w:rPr>
          <w:sz w:val="22"/>
          <w:szCs w:val="22"/>
        </w:rPr>
        <w:t xml:space="preserve">-de-France se mobilise pour ses territoires ruraux et agricoles. En particulier, depuis 2014, elle a pris la charge du Fonds Européen Agricole pour le Développement Rural (FEADER). </w:t>
      </w:r>
      <w:r w:rsidR="0008270B" w:rsidRPr="00F62557">
        <w:rPr>
          <w:sz w:val="22"/>
          <w:szCs w:val="22"/>
        </w:rPr>
        <w:t xml:space="preserve">La Région </w:t>
      </w:r>
      <w:r w:rsidR="00BA6E8A" w:rsidRPr="00F62557">
        <w:rPr>
          <w:sz w:val="22"/>
          <w:szCs w:val="22"/>
        </w:rPr>
        <w:t xml:space="preserve">soutient </w:t>
      </w:r>
      <w:r w:rsidR="0008270B" w:rsidRPr="00F62557">
        <w:rPr>
          <w:sz w:val="22"/>
          <w:szCs w:val="22"/>
        </w:rPr>
        <w:t>à ce titre un outil puissant au service de nos campagnes et de nos ressources</w:t>
      </w:r>
      <w:r w:rsidR="00BA6E8A" w:rsidRPr="00F62557">
        <w:rPr>
          <w:sz w:val="22"/>
          <w:szCs w:val="22"/>
        </w:rPr>
        <w:t xml:space="preserve"> naturelles</w:t>
      </w:r>
      <w:r w:rsidR="0008270B" w:rsidRPr="00F62557">
        <w:rPr>
          <w:sz w:val="22"/>
          <w:szCs w:val="22"/>
        </w:rPr>
        <w:t xml:space="preserve"> : </w:t>
      </w:r>
      <w:r w:rsidR="00BA6E8A" w:rsidRPr="00F62557">
        <w:rPr>
          <w:sz w:val="22"/>
          <w:szCs w:val="22"/>
        </w:rPr>
        <w:t xml:space="preserve">les </w:t>
      </w:r>
      <w:r w:rsidR="00132C9A" w:rsidRPr="00F62557">
        <w:rPr>
          <w:sz w:val="22"/>
          <w:szCs w:val="22"/>
        </w:rPr>
        <w:t>m</w:t>
      </w:r>
      <w:r w:rsidR="0008270B" w:rsidRPr="00F62557">
        <w:rPr>
          <w:sz w:val="22"/>
          <w:szCs w:val="22"/>
        </w:rPr>
        <w:t xml:space="preserve">esures </w:t>
      </w:r>
      <w:r w:rsidR="00132C9A" w:rsidRPr="00F62557">
        <w:rPr>
          <w:sz w:val="22"/>
          <w:szCs w:val="22"/>
        </w:rPr>
        <w:t>agroenvironnementales et c</w:t>
      </w:r>
      <w:r w:rsidR="0008270B" w:rsidRPr="00F62557">
        <w:rPr>
          <w:sz w:val="22"/>
          <w:szCs w:val="22"/>
        </w:rPr>
        <w:t>limatiques (MAEC), conçu</w:t>
      </w:r>
      <w:r w:rsidR="006E410D" w:rsidRPr="00F62557">
        <w:rPr>
          <w:sz w:val="22"/>
          <w:szCs w:val="22"/>
        </w:rPr>
        <w:t>e</w:t>
      </w:r>
      <w:r w:rsidR="0008270B" w:rsidRPr="00F62557">
        <w:rPr>
          <w:sz w:val="22"/>
          <w:szCs w:val="22"/>
        </w:rPr>
        <w:t xml:space="preserve">s pour </w:t>
      </w:r>
      <w:r w:rsidR="00FA4B02">
        <w:rPr>
          <w:sz w:val="22"/>
          <w:szCs w:val="22"/>
        </w:rPr>
        <w:t xml:space="preserve">les </w:t>
      </w:r>
      <w:r w:rsidR="0008270B" w:rsidRPr="00F62557">
        <w:rPr>
          <w:sz w:val="22"/>
          <w:szCs w:val="22"/>
        </w:rPr>
        <w:t>agriculteurs</w:t>
      </w:r>
      <w:r w:rsidR="00FA4B02">
        <w:rPr>
          <w:sz w:val="22"/>
          <w:szCs w:val="22"/>
        </w:rPr>
        <w:t xml:space="preserve"> qui souhaitent faire évoluer leurs </w:t>
      </w:r>
      <w:r w:rsidR="0008270B" w:rsidRPr="00F62557">
        <w:rPr>
          <w:sz w:val="22"/>
          <w:szCs w:val="22"/>
        </w:rPr>
        <w:t>pratiques agricoles et env</w:t>
      </w:r>
      <w:r w:rsidR="00FA4B02">
        <w:rPr>
          <w:sz w:val="22"/>
          <w:szCs w:val="22"/>
        </w:rPr>
        <w:t xml:space="preserve">ironnementales. </w:t>
      </w:r>
      <w:r w:rsidR="00A34240" w:rsidRPr="00F62557">
        <w:rPr>
          <w:sz w:val="22"/>
          <w:szCs w:val="22"/>
        </w:rPr>
        <w:t xml:space="preserve">Si le paiement des campagnes lancées depuis 2015 a pris du retard au niveau national, le déploiement de l’outil </w:t>
      </w:r>
      <w:r w:rsidR="00D42DA2" w:rsidRPr="00F62557">
        <w:rPr>
          <w:sz w:val="22"/>
          <w:szCs w:val="22"/>
        </w:rPr>
        <w:t xml:space="preserve">informatique </w:t>
      </w:r>
      <w:r w:rsidR="00A34240" w:rsidRPr="00F62557">
        <w:rPr>
          <w:sz w:val="22"/>
          <w:szCs w:val="22"/>
        </w:rPr>
        <w:t>permettant le paiement des aides concernées</w:t>
      </w:r>
      <w:r w:rsidR="00F10CD8" w:rsidRPr="00F62557">
        <w:rPr>
          <w:sz w:val="22"/>
          <w:szCs w:val="22"/>
        </w:rPr>
        <w:t xml:space="preserve"> est aujourd’</w:t>
      </w:r>
      <w:r w:rsidR="00BB278D" w:rsidRPr="00F62557">
        <w:rPr>
          <w:sz w:val="22"/>
          <w:szCs w:val="22"/>
        </w:rPr>
        <w:t>hui bien enclenché.</w:t>
      </w:r>
    </w:p>
    <w:p w14:paraId="7E0464AA" w14:textId="77777777" w:rsidR="0032129C" w:rsidRPr="00F62557" w:rsidRDefault="0032129C" w:rsidP="00620FF3">
      <w:pPr>
        <w:rPr>
          <w:sz w:val="22"/>
          <w:szCs w:val="22"/>
        </w:rPr>
      </w:pPr>
    </w:p>
    <w:p w14:paraId="270D1AAD" w14:textId="77777777" w:rsidR="00305C52" w:rsidRPr="00F62557" w:rsidRDefault="00603719" w:rsidP="00BB4676">
      <w:pPr>
        <w:rPr>
          <w:sz w:val="22"/>
          <w:szCs w:val="22"/>
        </w:rPr>
      </w:pPr>
      <w:r w:rsidRPr="00F62557">
        <w:rPr>
          <w:sz w:val="22"/>
          <w:szCs w:val="22"/>
        </w:rPr>
        <w:t xml:space="preserve">Le principe </w:t>
      </w:r>
      <w:r w:rsidR="00900C07" w:rsidRPr="00F62557">
        <w:rPr>
          <w:sz w:val="22"/>
          <w:szCs w:val="22"/>
        </w:rPr>
        <w:t>d’une</w:t>
      </w:r>
      <w:r w:rsidRPr="00F62557">
        <w:rPr>
          <w:sz w:val="22"/>
          <w:szCs w:val="22"/>
        </w:rPr>
        <w:t xml:space="preserve"> MAEC est le suivant : vous percevez une rémunération annuelle en échange de la mise en œuvre de pratiques environnementales dans le cadre d’un contrat de 5 ans.</w:t>
      </w:r>
    </w:p>
    <w:p w14:paraId="721FF782" w14:textId="77777777" w:rsidR="00305C52" w:rsidRPr="00F62557" w:rsidRDefault="00305C52" w:rsidP="00BB4676">
      <w:pPr>
        <w:rPr>
          <w:sz w:val="22"/>
          <w:szCs w:val="22"/>
        </w:rPr>
      </w:pPr>
    </w:p>
    <w:p w14:paraId="45661F32" w14:textId="252B4028" w:rsidR="00BB4676" w:rsidRPr="00F62557" w:rsidRDefault="00BB4676" w:rsidP="00BB4676">
      <w:pPr>
        <w:rPr>
          <w:sz w:val="22"/>
          <w:szCs w:val="22"/>
        </w:rPr>
      </w:pPr>
      <w:r w:rsidRPr="00F62557">
        <w:rPr>
          <w:sz w:val="22"/>
          <w:szCs w:val="22"/>
        </w:rPr>
        <w:t xml:space="preserve">A l’image de la diversité de nos territoires des Hauts-de-France, les MAEC sont multiples pour répondre </w:t>
      </w:r>
      <w:r w:rsidR="00305C52" w:rsidRPr="00F62557">
        <w:rPr>
          <w:sz w:val="22"/>
          <w:szCs w:val="22"/>
        </w:rPr>
        <w:t>aux</w:t>
      </w:r>
      <w:r w:rsidRPr="00F62557">
        <w:rPr>
          <w:sz w:val="22"/>
          <w:szCs w:val="22"/>
        </w:rPr>
        <w:t xml:space="preserve"> enjeux :</w:t>
      </w:r>
    </w:p>
    <w:p w14:paraId="79C79EBF" w14:textId="77777777" w:rsidR="00BB4676" w:rsidRPr="00F62557" w:rsidRDefault="00BB4676" w:rsidP="00BB4676">
      <w:pPr>
        <w:pStyle w:val="Paragraphedeliste"/>
        <w:numPr>
          <w:ilvl w:val="0"/>
          <w:numId w:val="3"/>
        </w:numPr>
        <w:ind w:left="426" w:hanging="426"/>
        <w:rPr>
          <w:sz w:val="22"/>
          <w:szCs w:val="22"/>
        </w:rPr>
      </w:pPr>
      <w:r w:rsidRPr="00F62557">
        <w:rPr>
          <w:sz w:val="22"/>
          <w:szCs w:val="22"/>
        </w:rPr>
        <w:t>entretenir vos éléments paysagers : haies, arbres, mares,</w:t>
      </w:r>
    </w:p>
    <w:p w14:paraId="7A220091" w14:textId="77777777" w:rsidR="00BB4676" w:rsidRPr="00F62557" w:rsidRDefault="00BB4676" w:rsidP="00BB4676">
      <w:pPr>
        <w:pStyle w:val="Paragraphedeliste"/>
        <w:numPr>
          <w:ilvl w:val="0"/>
          <w:numId w:val="3"/>
        </w:numPr>
        <w:ind w:left="426" w:hanging="426"/>
        <w:rPr>
          <w:sz w:val="22"/>
          <w:szCs w:val="22"/>
        </w:rPr>
      </w:pPr>
      <w:r w:rsidRPr="00F62557">
        <w:rPr>
          <w:sz w:val="22"/>
          <w:szCs w:val="22"/>
        </w:rPr>
        <w:t>gérer vos prairies de manière plus extensive,</w:t>
      </w:r>
    </w:p>
    <w:p w14:paraId="057CAC32" w14:textId="77777777" w:rsidR="00BB4676" w:rsidRPr="00F62557" w:rsidRDefault="00BB4676" w:rsidP="00BB4676">
      <w:pPr>
        <w:pStyle w:val="Paragraphedeliste"/>
        <w:numPr>
          <w:ilvl w:val="0"/>
          <w:numId w:val="3"/>
        </w:numPr>
        <w:ind w:left="426" w:hanging="426"/>
        <w:rPr>
          <w:sz w:val="22"/>
          <w:szCs w:val="22"/>
        </w:rPr>
      </w:pPr>
      <w:r w:rsidRPr="00F62557">
        <w:rPr>
          <w:sz w:val="22"/>
          <w:szCs w:val="22"/>
        </w:rPr>
        <w:t>réduire vos produits phytosanitaires ou mettre en place du semis direct sur vos sols cultivés,</w:t>
      </w:r>
    </w:p>
    <w:p w14:paraId="1AE6B4D6" w14:textId="77777777" w:rsidR="00BB4676" w:rsidRPr="00F62557" w:rsidRDefault="00BB4676" w:rsidP="00BB4676">
      <w:pPr>
        <w:pStyle w:val="Paragraphedeliste"/>
        <w:numPr>
          <w:ilvl w:val="0"/>
          <w:numId w:val="3"/>
        </w:numPr>
        <w:ind w:left="426" w:hanging="426"/>
        <w:rPr>
          <w:sz w:val="22"/>
          <w:szCs w:val="22"/>
        </w:rPr>
      </w:pPr>
      <w:r w:rsidRPr="00F62557">
        <w:rPr>
          <w:sz w:val="22"/>
          <w:szCs w:val="22"/>
        </w:rPr>
        <w:t>prendre un engagement global à l’échelle de votre exploitation sur plusieurs thématiques (phytosanitaires, fertilisation, diversification culturale et rotation, autonomie fourragère) grâce aux MAEC « Systèmes ».</w:t>
      </w:r>
    </w:p>
    <w:p w14:paraId="1FB431D6" w14:textId="77777777" w:rsidR="00BB4676" w:rsidRPr="00F62557" w:rsidRDefault="00BB4676" w:rsidP="00854E03">
      <w:pPr>
        <w:rPr>
          <w:sz w:val="22"/>
          <w:szCs w:val="22"/>
        </w:rPr>
      </w:pPr>
    </w:p>
    <w:p w14:paraId="3D7EF9D3" w14:textId="6F04FFA8" w:rsidR="00854E03" w:rsidRPr="00F62557" w:rsidRDefault="00BB4676" w:rsidP="00A83998">
      <w:pPr>
        <w:rPr>
          <w:sz w:val="22"/>
          <w:szCs w:val="22"/>
        </w:rPr>
      </w:pPr>
      <w:r w:rsidRPr="00F62557">
        <w:rPr>
          <w:sz w:val="22"/>
          <w:szCs w:val="22"/>
        </w:rPr>
        <w:t>V</w:t>
      </w:r>
      <w:r w:rsidR="00854E03" w:rsidRPr="00F62557">
        <w:rPr>
          <w:sz w:val="22"/>
          <w:szCs w:val="22"/>
        </w:rPr>
        <w:t xml:space="preserve">otre siège d’exploitation se trouve dans </w:t>
      </w:r>
      <w:r w:rsidR="001E57EC" w:rsidRPr="00F62557">
        <w:rPr>
          <w:sz w:val="22"/>
          <w:szCs w:val="22"/>
        </w:rPr>
        <w:t xml:space="preserve">ou à proximité </w:t>
      </w:r>
      <w:r w:rsidR="006C6413" w:rsidRPr="00F62557">
        <w:rPr>
          <w:sz w:val="22"/>
          <w:szCs w:val="22"/>
        </w:rPr>
        <w:t xml:space="preserve">immédiate </w:t>
      </w:r>
      <w:r w:rsidR="001E57EC" w:rsidRPr="00F62557">
        <w:rPr>
          <w:sz w:val="22"/>
          <w:szCs w:val="22"/>
        </w:rPr>
        <w:t>d’un</w:t>
      </w:r>
      <w:r w:rsidR="00854E03" w:rsidRPr="00F62557">
        <w:rPr>
          <w:sz w:val="22"/>
          <w:szCs w:val="22"/>
        </w:rPr>
        <w:t xml:space="preserve"> périmètre </w:t>
      </w:r>
      <w:r w:rsidR="00F2563D" w:rsidRPr="00F62557">
        <w:rPr>
          <w:sz w:val="22"/>
          <w:szCs w:val="22"/>
        </w:rPr>
        <w:t>d’éligibilité aux MAEC.</w:t>
      </w:r>
      <w:r w:rsidR="006A4320" w:rsidRPr="00F62557">
        <w:rPr>
          <w:sz w:val="22"/>
          <w:szCs w:val="22"/>
        </w:rPr>
        <w:t xml:space="preserve"> </w:t>
      </w:r>
      <w:r w:rsidR="002A0EBE" w:rsidRPr="00F62557">
        <w:rPr>
          <w:sz w:val="22"/>
          <w:szCs w:val="22"/>
        </w:rPr>
        <w:t xml:space="preserve">Vous avez de fortes chances de pouvoir </w:t>
      </w:r>
      <w:r w:rsidR="006A4320" w:rsidRPr="00F62557">
        <w:rPr>
          <w:sz w:val="22"/>
          <w:szCs w:val="22"/>
        </w:rPr>
        <w:t>souscrire une</w:t>
      </w:r>
      <w:r w:rsidR="006E410D" w:rsidRPr="00F62557">
        <w:rPr>
          <w:sz w:val="22"/>
          <w:szCs w:val="22"/>
        </w:rPr>
        <w:t xml:space="preserve"> des</w:t>
      </w:r>
      <w:r w:rsidR="006A4320" w:rsidRPr="00F62557">
        <w:rPr>
          <w:sz w:val="22"/>
          <w:szCs w:val="22"/>
        </w:rPr>
        <w:t xml:space="preserve"> MAEC</w:t>
      </w:r>
      <w:r w:rsidR="006E410D" w:rsidRPr="00F62557">
        <w:rPr>
          <w:sz w:val="22"/>
          <w:szCs w:val="22"/>
        </w:rPr>
        <w:t xml:space="preserve"> proposées</w:t>
      </w:r>
      <w:r w:rsidR="00B26683" w:rsidRPr="00F62557">
        <w:rPr>
          <w:sz w:val="22"/>
          <w:szCs w:val="22"/>
        </w:rPr>
        <w:t>.</w:t>
      </w:r>
      <w:r w:rsidRPr="00F62557">
        <w:rPr>
          <w:sz w:val="22"/>
          <w:szCs w:val="22"/>
        </w:rPr>
        <w:t xml:space="preserve"> </w:t>
      </w:r>
      <w:r w:rsidR="00EC7C2A" w:rsidRPr="00F62557">
        <w:rPr>
          <w:sz w:val="22"/>
          <w:szCs w:val="22"/>
        </w:rPr>
        <w:t>Vous trouverez les</w:t>
      </w:r>
      <w:r w:rsidR="00854E03" w:rsidRPr="00F62557">
        <w:rPr>
          <w:sz w:val="22"/>
          <w:szCs w:val="22"/>
        </w:rPr>
        <w:t xml:space="preserve"> MAEC éligibles </w:t>
      </w:r>
      <w:r w:rsidR="00EC7C2A" w:rsidRPr="00F62557">
        <w:rPr>
          <w:sz w:val="22"/>
          <w:szCs w:val="22"/>
        </w:rPr>
        <w:t xml:space="preserve">à proximité de votre </w:t>
      </w:r>
      <w:r w:rsidR="004621C0" w:rsidRPr="00F62557">
        <w:rPr>
          <w:sz w:val="22"/>
          <w:szCs w:val="22"/>
        </w:rPr>
        <w:t xml:space="preserve">siège </w:t>
      </w:r>
      <w:r w:rsidR="00EC7C2A" w:rsidRPr="00F62557">
        <w:rPr>
          <w:sz w:val="22"/>
          <w:szCs w:val="22"/>
        </w:rPr>
        <w:t>d’</w:t>
      </w:r>
      <w:r w:rsidR="004621C0" w:rsidRPr="00F62557">
        <w:rPr>
          <w:sz w:val="22"/>
          <w:szCs w:val="22"/>
        </w:rPr>
        <w:t>exploitation</w:t>
      </w:r>
      <w:r w:rsidR="00EC7C2A" w:rsidRPr="00F62557">
        <w:rPr>
          <w:sz w:val="22"/>
          <w:szCs w:val="22"/>
        </w:rPr>
        <w:t xml:space="preserve"> </w:t>
      </w:r>
      <w:r w:rsidR="00002AFC">
        <w:rPr>
          <w:sz w:val="22"/>
          <w:szCs w:val="22"/>
        </w:rPr>
        <w:t>en annexe</w:t>
      </w:r>
      <w:r w:rsidR="004621C0" w:rsidRPr="00F62557">
        <w:rPr>
          <w:sz w:val="22"/>
          <w:szCs w:val="22"/>
        </w:rPr>
        <w:t>.</w:t>
      </w:r>
    </w:p>
    <w:p w14:paraId="4B42E313" w14:textId="77777777" w:rsidR="000B45C9" w:rsidRDefault="000B45C9" w:rsidP="00620FF3">
      <w:pPr>
        <w:rPr>
          <w:sz w:val="22"/>
          <w:szCs w:val="22"/>
        </w:rPr>
      </w:pPr>
    </w:p>
    <w:p w14:paraId="1A1CA5C8" w14:textId="77777777" w:rsidR="00F62557" w:rsidRPr="00F62557" w:rsidRDefault="00F62557" w:rsidP="00620FF3">
      <w:pPr>
        <w:rPr>
          <w:sz w:val="22"/>
          <w:szCs w:val="22"/>
        </w:rPr>
      </w:pPr>
    </w:p>
    <w:p w14:paraId="230B9099" w14:textId="77777777" w:rsidR="00BB4676" w:rsidRPr="00F62557" w:rsidRDefault="00BB4676" w:rsidP="00BB4676">
      <w:pPr>
        <w:rPr>
          <w:rFonts w:eastAsia="+mn-ea" w:cs="Arial"/>
          <w:b/>
          <w:bCs/>
          <w:color w:val="0A3083"/>
          <w:kern w:val="24"/>
          <w:sz w:val="22"/>
          <w:szCs w:val="22"/>
        </w:rPr>
      </w:pPr>
      <w:r w:rsidRPr="00F62557">
        <w:rPr>
          <w:rFonts w:eastAsia="+mn-ea" w:cs="Arial"/>
          <w:b/>
          <w:bCs/>
          <w:kern w:val="24"/>
          <w:sz w:val="22"/>
          <w:szCs w:val="22"/>
        </w:rPr>
        <w:t>Déjà plus de 1700 agriculteurs se sont engagés en Hauts-de-France depuis 2015… Et pourquoi pas vous ?</w:t>
      </w:r>
    </w:p>
    <w:p w14:paraId="23AC4624" w14:textId="77777777" w:rsidR="00BB4676" w:rsidRDefault="00BB4676" w:rsidP="00620FF3">
      <w:pPr>
        <w:rPr>
          <w:szCs w:val="20"/>
        </w:rPr>
      </w:pPr>
    </w:p>
    <w:p w14:paraId="30364589" w14:textId="77777777" w:rsidR="00F62557" w:rsidRDefault="00F62557" w:rsidP="00620FF3">
      <w:pPr>
        <w:rPr>
          <w:szCs w:val="20"/>
        </w:rPr>
      </w:pPr>
    </w:p>
    <w:p w14:paraId="2D166E57" w14:textId="77777777" w:rsidR="00F62557" w:rsidRDefault="00F62557" w:rsidP="00620FF3">
      <w:pPr>
        <w:rPr>
          <w:szCs w:val="20"/>
        </w:rPr>
      </w:pPr>
    </w:p>
    <w:p w14:paraId="5093C3B7" w14:textId="77777777" w:rsidR="00F62557" w:rsidRDefault="00F62557" w:rsidP="00620FF3">
      <w:pPr>
        <w:rPr>
          <w:szCs w:val="20"/>
        </w:rPr>
      </w:pPr>
    </w:p>
    <w:p w14:paraId="4FC82197" w14:textId="77777777" w:rsidR="00F62557" w:rsidRDefault="00F62557" w:rsidP="00620FF3">
      <w:pPr>
        <w:rPr>
          <w:szCs w:val="20"/>
        </w:rPr>
      </w:pPr>
    </w:p>
    <w:p w14:paraId="4BBD7D17" w14:textId="77777777" w:rsidR="00F62557" w:rsidRDefault="00F62557" w:rsidP="00620FF3">
      <w:pPr>
        <w:rPr>
          <w:szCs w:val="20"/>
        </w:rPr>
      </w:pPr>
    </w:p>
    <w:p w14:paraId="3F74B006" w14:textId="77777777" w:rsidR="00F62557" w:rsidRDefault="00F62557" w:rsidP="00620FF3">
      <w:pPr>
        <w:rPr>
          <w:szCs w:val="20"/>
        </w:rPr>
      </w:pPr>
    </w:p>
    <w:p w14:paraId="7A91B9C2" w14:textId="77777777" w:rsidR="00F62557" w:rsidRDefault="00F62557" w:rsidP="00620FF3">
      <w:pPr>
        <w:rPr>
          <w:szCs w:val="20"/>
        </w:rPr>
      </w:pPr>
    </w:p>
    <w:p w14:paraId="439030AD" w14:textId="77777777" w:rsidR="00F62557" w:rsidRDefault="00F62557" w:rsidP="00620FF3">
      <w:pPr>
        <w:rPr>
          <w:szCs w:val="20"/>
        </w:rPr>
      </w:pPr>
    </w:p>
    <w:p w14:paraId="0DA83797" w14:textId="77777777" w:rsidR="00F62557" w:rsidRDefault="00F62557" w:rsidP="00620FF3">
      <w:pPr>
        <w:rPr>
          <w:szCs w:val="20"/>
        </w:rPr>
      </w:pPr>
    </w:p>
    <w:p w14:paraId="7233DCCF" w14:textId="77777777" w:rsidR="00F62557" w:rsidRDefault="00F62557" w:rsidP="00620FF3">
      <w:pPr>
        <w:rPr>
          <w:szCs w:val="20"/>
        </w:rPr>
      </w:pPr>
    </w:p>
    <w:p w14:paraId="4AAAF8E5" w14:textId="77777777" w:rsidR="00F62557" w:rsidRDefault="00F62557" w:rsidP="00620FF3">
      <w:pPr>
        <w:rPr>
          <w:szCs w:val="20"/>
        </w:rPr>
      </w:pPr>
    </w:p>
    <w:p w14:paraId="472EA924" w14:textId="77777777" w:rsidR="004E33FE" w:rsidRPr="00F62557" w:rsidRDefault="004E33FE" w:rsidP="00620FF3">
      <w:pPr>
        <w:rPr>
          <w:sz w:val="22"/>
          <w:szCs w:val="22"/>
        </w:rPr>
      </w:pPr>
      <w:r w:rsidRPr="00F62557">
        <w:rPr>
          <w:sz w:val="22"/>
          <w:szCs w:val="22"/>
        </w:rPr>
        <w:t>Si vous êtes intéressé, vous pouvez contacter un conseiller ci-dessous pour vous aider dans vos démarches</w:t>
      </w:r>
      <w:r w:rsidR="00BA6E8A" w:rsidRPr="00F62557">
        <w:rPr>
          <w:sz w:val="22"/>
          <w:szCs w:val="22"/>
        </w:rPr>
        <w:t>.</w:t>
      </w:r>
    </w:p>
    <w:p w14:paraId="3C0BEBEB" w14:textId="641BB2E7" w:rsidR="00BB4676" w:rsidRPr="00F62557" w:rsidRDefault="00BA6E8A" w:rsidP="00620FF3">
      <w:pPr>
        <w:rPr>
          <w:sz w:val="22"/>
          <w:szCs w:val="22"/>
        </w:rPr>
      </w:pPr>
      <w:r w:rsidRPr="00F62557">
        <w:rPr>
          <w:sz w:val="22"/>
          <w:szCs w:val="22"/>
        </w:rPr>
        <w:t xml:space="preserve"> </w:t>
      </w:r>
    </w:p>
    <w:tbl>
      <w:tblPr>
        <w:tblW w:w="99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20" w:firstRow="1" w:lastRow="0" w:firstColumn="0" w:lastColumn="0" w:noHBand="0" w:noVBand="0"/>
      </w:tblPr>
      <w:tblGrid>
        <w:gridCol w:w="2920"/>
        <w:gridCol w:w="996"/>
        <w:gridCol w:w="1219"/>
        <w:gridCol w:w="3222"/>
        <w:gridCol w:w="1586"/>
      </w:tblGrid>
      <w:tr w:rsidR="00BB4676" w:rsidRPr="00F62557" w14:paraId="69A7C757" w14:textId="77777777" w:rsidTr="004E33FE">
        <w:trPr>
          <w:jc w:val="center"/>
        </w:trPr>
        <w:tc>
          <w:tcPr>
            <w:tcW w:w="2920" w:type="dxa"/>
            <w:tcBorders>
              <w:bottom w:val="single" w:sz="12" w:space="0" w:color="000000"/>
            </w:tcBorders>
          </w:tcPr>
          <w:p w14:paraId="15FA170D" w14:textId="77777777" w:rsidR="00BB4676" w:rsidRPr="00F62557" w:rsidRDefault="00BB4676" w:rsidP="005A309B">
            <w:pPr>
              <w:tabs>
                <w:tab w:val="clear" w:pos="10774"/>
              </w:tabs>
              <w:jc w:val="center"/>
              <w:rPr>
                <w:b/>
                <w:bCs/>
                <w:noProof/>
                <w:sz w:val="22"/>
                <w:szCs w:val="22"/>
              </w:rPr>
            </w:pPr>
            <w:r w:rsidRPr="00F62557">
              <w:rPr>
                <w:b/>
                <w:bCs/>
                <w:noProof/>
                <w:sz w:val="22"/>
                <w:szCs w:val="22"/>
              </w:rPr>
              <w:t>Institution</w:t>
            </w:r>
          </w:p>
        </w:tc>
        <w:tc>
          <w:tcPr>
            <w:tcW w:w="996" w:type="dxa"/>
            <w:tcBorders>
              <w:bottom w:val="single" w:sz="12" w:space="0" w:color="000000"/>
            </w:tcBorders>
          </w:tcPr>
          <w:p w14:paraId="365316EE" w14:textId="77777777" w:rsidR="00BB4676" w:rsidRPr="00F62557" w:rsidRDefault="00BB4676" w:rsidP="005A309B">
            <w:pPr>
              <w:tabs>
                <w:tab w:val="clear" w:pos="10774"/>
              </w:tabs>
              <w:jc w:val="center"/>
              <w:rPr>
                <w:b/>
                <w:bCs/>
                <w:noProof/>
                <w:sz w:val="22"/>
                <w:szCs w:val="22"/>
              </w:rPr>
            </w:pPr>
            <w:r w:rsidRPr="00F62557">
              <w:rPr>
                <w:b/>
                <w:bCs/>
                <w:noProof/>
                <w:sz w:val="22"/>
                <w:szCs w:val="22"/>
              </w:rPr>
              <w:t>Prénom</w:t>
            </w:r>
          </w:p>
        </w:tc>
        <w:tc>
          <w:tcPr>
            <w:tcW w:w="1219" w:type="dxa"/>
            <w:tcBorders>
              <w:bottom w:val="single" w:sz="12" w:space="0" w:color="000000"/>
            </w:tcBorders>
          </w:tcPr>
          <w:p w14:paraId="2CA36DB2" w14:textId="77777777" w:rsidR="00BB4676" w:rsidRPr="00F62557" w:rsidRDefault="00BB4676" w:rsidP="005A309B">
            <w:pPr>
              <w:tabs>
                <w:tab w:val="clear" w:pos="10774"/>
              </w:tabs>
              <w:jc w:val="center"/>
              <w:rPr>
                <w:b/>
                <w:bCs/>
                <w:noProof/>
                <w:sz w:val="22"/>
                <w:szCs w:val="22"/>
              </w:rPr>
            </w:pPr>
            <w:r w:rsidRPr="00F62557">
              <w:rPr>
                <w:b/>
                <w:bCs/>
                <w:noProof/>
                <w:sz w:val="22"/>
                <w:szCs w:val="22"/>
              </w:rPr>
              <w:t>Nom</w:t>
            </w:r>
          </w:p>
        </w:tc>
        <w:tc>
          <w:tcPr>
            <w:tcW w:w="3222" w:type="dxa"/>
            <w:tcBorders>
              <w:bottom w:val="single" w:sz="12" w:space="0" w:color="000000"/>
            </w:tcBorders>
          </w:tcPr>
          <w:p w14:paraId="14B41936" w14:textId="77777777" w:rsidR="00BB4676" w:rsidRPr="00F62557" w:rsidRDefault="00BB4676" w:rsidP="005A309B">
            <w:pPr>
              <w:tabs>
                <w:tab w:val="clear" w:pos="10774"/>
              </w:tabs>
              <w:jc w:val="center"/>
              <w:rPr>
                <w:b/>
                <w:bCs/>
                <w:noProof/>
                <w:sz w:val="22"/>
                <w:szCs w:val="22"/>
              </w:rPr>
            </w:pPr>
            <w:r w:rsidRPr="00F62557">
              <w:rPr>
                <w:b/>
                <w:bCs/>
                <w:noProof/>
                <w:sz w:val="22"/>
                <w:szCs w:val="22"/>
              </w:rPr>
              <w:t>Email</w:t>
            </w:r>
          </w:p>
        </w:tc>
        <w:tc>
          <w:tcPr>
            <w:tcW w:w="1586" w:type="dxa"/>
            <w:tcBorders>
              <w:bottom w:val="single" w:sz="12" w:space="0" w:color="000000"/>
            </w:tcBorders>
          </w:tcPr>
          <w:p w14:paraId="5C37F466" w14:textId="77777777" w:rsidR="00BB4676" w:rsidRPr="00F62557" w:rsidRDefault="00BB4676" w:rsidP="005A309B">
            <w:pPr>
              <w:tabs>
                <w:tab w:val="clear" w:pos="10774"/>
              </w:tabs>
              <w:jc w:val="center"/>
              <w:rPr>
                <w:b/>
                <w:bCs/>
                <w:noProof/>
                <w:sz w:val="22"/>
                <w:szCs w:val="22"/>
              </w:rPr>
            </w:pPr>
            <w:r w:rsidRPr="00F62557">
              <w:rPr>
                <w:b/>
                <w:bCs/>
                <w:noProof/>
                <w:sz w:val="22"/>
                <w:szCs w:val="22"/>
              </w:rPr>
              <w:t>Téléphone</w:t>
            </w:r>
          </w:p>
        </w:tc>
      </w:tr>
      <w:tr w:rsidR="00BB4676" w:rsidRPr="00F62557" w14:paraId="0245058A" w14:textId="77777777" w:rsidTr="004E33FE">
        <w:trPr>
          <w:jc w:val="center"/>
        </w:trPr>
        <w:tc>
          <w:tcPr>
            <w:tcW w:w="2920" w:type="dxa"/>
            <w:tcBorders>
              <w:top w:val="single" w:sz="12" w:space="0" w:color="000000"/>
            </w:tcBorders>
          </w:tcPr>
          <w:p w14:paraId="64975016" w14:textId="43D4E790" w:rsidR="00BB4676" w:rsidRPr="00F62557" w:rsidRDefault="00BB4676" w:rsidP="009E59C6">
            <w:pPr>
              <w:tabs>
                <w:tab w:val="clear" w:pos="10774"/>
              </w:tabs>
              <w:rPr>
                <w:noProof/>
                <w:sz w:val="22"/>
                <w:szCs w:val="22"/>
              </w:rPr>
            </w:pPr>
          </w:p>
        </w:tc>
        <w:tc>
          <w:tcPr>
            <w:tcW w:w="996" w:type="dxa"/>
            <w:tcBorders>
              <w:top w:val="single" w:sz="12" w:space="0" w:color="000000"/>
            </w:tcBorders>
          </w:tcPr>
          <w:p w14:paraId="1BE84305" w14:textId="66436DB7" w:rsidR="00BB4676" w:rsidRPr="00F62557" w:rsidRDefault="00BB4676" w:rsidP="009E59C6">
            <w:pPr>
              <w:tabs>
                <w:tab w:val="clear" w:pos="10774"/>
              </w:tabs>
              <w:rPr>
                <w:noProof/>
                <w:sz w:val="22"/>
                <w:szCs w:val="22"/>
              </w:rPr>
            </w:pPr>
          </w:p>
        </w:tc>
        <w:tc>
          <w:tcPr>
            <w:tcW w:w="1219" w:type="dxa"/>
            <w:tcBorders>
              <w:top w:val="single" w:sz="12" w:space="0" w:color="000000"/>
            </w:tcBorders>
          </w:tcPr>
          <w:p w14:paraId="385FE74A" w14:textId="45A501D0" w:rsidR="00BB4676" w:rsidRPr="00F62557" w:rsidRDefault="00BB4676" w:rsidP="009E59C6">
            <w:pPr>
              <w:tabs>
                <w:tab w:val="clear" w:pos="10774"/>
              </w:tabs>
              <w:rPr>
                <w:noProof/>
                <w:sz w:val="22"/>
                <w:szCs w:val="22"/>
              </w:rPr>
            </w:pPr>
          </w:p>
        </w:tc>
        <w:tc>
          <w:tcPr>
            <w:tcW w:w="3222" w:type="dxa"/>
            <w:tcBorders>
              <w:top w:val="single" w:sz="12" w:space="0" w:color="000000"/>
            </w:tcBorders>
          </w:tcPr>
          <w:p w14:paraId="5238DEDE" w14:textId="3191E904" w:rsidR="00BB4676" w:rsidRPr="00F62557" w:rsidRDefault="00BB4676" w:rsidP="009E59C6">
            <w:pPr>
              <w:tabs>
                <w:tab w:val="clear" w:pos="10774"/>
              </w:tabs>
              <w:rPr>
                <w:noProof/>
                <w:sz w:val="22"/>
                <w:szCs w:val="22"/>
              </w:rPr>
            </w:pPr>
          </w:p>
        </w:tc>
        <w:tc>
          <w:tcPr>
            <w:tcW w:w="1586" w:type="dxa"/>
            <w:tcBorders>
              <w:top w:val="single" w:sz="12" w:space="0" w:color="000000"/>
            </w:tcBorders>
          </w:tcPr>
          <w:p w14:paraId="6ACAD472" w14:textId="7989ABD4" w:rsidR="00BB4676" w:rsidRPr="00F62557" w:rsidRDefault="00BB4676" w:rsidP="009E59C6">
            <w:pPr>
              <w:tabs>
                <w:tab w:val="clear" w:pos="10774"/>
              </w:tabs>
              <w:rPr>
                <w:noProof/>
                <w:sz w:val="22"/>
                <w:szCs w:val="22"/>
              </w:rPr>
            </w:pPr>
          </w:p>
        </w:tc>
      </w:tr>
      <w:tr w:rsidR="00BB4676" w:rsidRPr="00F62557" w14:paraId="23AA3070" w14:textId="77777777" w:rsidTr="004E33FE">
        <w:trPr>
          <w:jc w:val="center"/>
        </w:trPr>
        <w:tc>
          <w:tcPr>
            <w:tcW w:w="2920" w:type="dxa"/>
          </w:tcPr>
          <w:p w14:paraId="2CF236CE" w14:textId="351BABA1" w:rsidR="00BB4676" w:rsidRPr="00F62557" w:rsidRDefault="00BB4676" w:rsidP="009E59C6">
            <w:pPr>
              <w:tabs>
                <w:tab w:val="clear" w:pos="10774"/>
              </w:tabs>
              <w:rPr>
                <w:noProof/>
                <w:sz w:val="22"/>
                <w:szCs w:val="22"/>
              </w:rPr>
            </w:pPr>
          </w:p>
        </w:tc>
        <w:tc>
          <w:tcPr>
            <w:tcW w:w="996" w:type="dxa"/>
          </w:tcPr>
          <w:p w14:paraId="632D551A" w14:textId="4355293C" w:rsidR="00BB4676" w:rsidRPr="00F62557" w:rsidRDefault="00BB4676" w:rsidP="009E59C6">
            <w:pPr>
              <w:tabs>
                <w:tab w:val="clear" w:pos="10774"/>
              </w:tabs>
              <w:rPr>
                <w:noProof/>
                <w:sz w:val="22"/>
                <w:szCs w:val="22"/>
              </w:rPr>
            </w:pPr>
          </w:p>
        </w:tc>
        <w:tc>
          <w:tcPr>
            <w:tcW w:w="1219" w:type="dxa"/>
          </w:tcPr>
          <w:p w14:paraId="5D26B63D" w14:textId="4B2E1E81" w:rsidR="00BB4676" w:rsidRPr="00F62557" w:rsidRDefault="00BB4676" w:rsidP="009E59C6">
            <w:pPr>
              <w:tabs>
                <w:tab w:val="clear" w:pos="10774"/>
              </w:tabs>
              <w:rPr>
                <w:noProof/>
                <w:sz w:val="22"/>
                <w:szCs w:val="22"/>
              </w:rPr>
            </w:pPr>
          </w:p>
        </w:tc>
        <w:tc>
          <w:tcPr>
            <w:tcW w:w="3222" w:type="dxa"/>
          </w:tcPr>
          <w:p w14:paraId="312A1C4D" w14:textId="5B46EE3A" w:rsidR="00BB4676" w:rsidRPr="00F62557" w:rsidRDefault="00BB4676" w:rsidP="009E59C6">
            <w:pPr>
              <w:tabs>
                <w:tab w:val="clear" w:pos="10774"/>
              </w:tabs>
              <w:rPr>
                <w:noProof/>
                <w:sz w:val="22"/>
                <w:szCs w:val="22"/>
              </w:rPr>
            </w:pPr>
          </w:p>
        </w:tc>
        <w:tc>
          <w:tcPr>
            <w:tcW w:w="1586" w:type="dxa"/>
          </w:tcPr>
          <w:p w14:paraId="378C7D28" w14:textId="59C4503C" w:rsidR="00BB4676" w:rsidRPr="00F62557" w:rsidRDefault="00BB4676" w:rsidP="009E59C6">
            <w:pPr>
              <w:tabs>
                <w:tab w:val="clear" w:pos="10774"/>
              </w:tabs>
              <w:rPr>
                <w:noProof/>
                <w:sz w:val="22"/>
                <w:szCs w:val="22"/>
              </w:rPr>
            </w:pPr>
          </w:p>
        </w:tc>
      </w:tr>
    </w:tbl>
    <w:p w14:paraId="628A402B" w14:textId="77777777" w:rsidR="00BB4676" w:rsidRPr="00F62557" w:rsidRDefault="00BB4676" w:rsidP="00620FF3">
      <w:pPr>
        <w:rPr>
          <w:sz w:val="22"/>
          <w:szCs w:val="22"/>
        </w:rPr>
      </w:pPr>
    </w:p>
    <w:p w14:paraId="5A95D204" w14:textId="30666054" w:rsidR="0032129C" w:rsidRPr="00F62557" w:rsidRDefault="00524FED" w:rsidP="00620FF3">
      <w:pPr>
        <w:rPr>
          <w:sz w:val="22"/>
          <w:szCs w:val="22"/>
        </w:rPr>
      </w:pPr>
      <w:r w:rsidRPr="00F62557">
        <w:rPr>
          <w:sz w:val="22"/>
          <w:szCs w:val="22"/>
        </w:rPr>
        <w:t>La date limite de dépôt des dossiers est fixée au 15 mai 2018</w:t>
      </w:r>
      <w:r w:rsidR="00D256BF" w:rsidRPr="00F62557">
        <w:rPr>
          <w:sz w:val="22"/>
          <w:szCs w:val="22"/>
        </w:rPr>
        <w:t xml:space="preserve"> dans le cadre de </w:t>
      </w:r>
      <w:proofErr w:type="spellStart"/>
      <w:r w:rsidR="00DD6D8D" w:rsidRPr="00F62557">
        <w:rPr>
          <w:sz w:val="22"/>
          <w:szCs w:val="22"/>
        </w:rPr>
        <w:t>Télé</w:t>
      </w:r>
      <w:r w:rsidR="00D256BF" w:rsidRPr="00F62557">
        <w:rPr>
          <w:sz w:val="22"/>
          <w:szCs w:val="22"/>
        </w:rPr>
        <w:t>PAC</w:t>
      </w:r>
      <w:proofErr w:type="spellEnd"/>
      <w:r w:rsidRPr="00F62557">
        <w:rPr>
          <w:sz w:val="22"/>
          <w:szCs w:val="22"/>
        </w:rPr>
        <w:t>.</w:t>
      </w:r>
    </w:p>
    <w:p w14:paraId="40A6DB90" w14:textId="77777777" w:rsidR="009C28BD" w:rsidRPr="00F62557" w:rsidRDefault="009C28BD" w:rsidP="00FE4E1E">
      <w:pPr>
        <w:tabs>
          <w:tab w:val="clear" w:pos="10774"/>
          <w:tab w:val="left" w:pos="9455"/>
        </w:tabs>
        <w:rPr>
          <w:sz w:val="22"/>
          <w:szCs w:val="22"/>
        </w:rPr>
      </w:pPr>
    </w:p>
    <w:p w14:paraId="66439BD6" w14:textId="77FC203E" w:rsidR="000477DF" w:rsidRPr="00F62557" w:rsidRDefault="00BA6E8A" w:rsidP="005E1B0A">
      <w:pPr>
        <w:rPr>
          <w:sz w:val="22"/>
          <w:szCs w:val="22"/>
        </w:rPr>
      </w:pPr>
      <w:r w:rsidRPr="00F62557">
        <w:rPr>
          <w:b/>
          <w:sz w:val="22"/>
          <w:szCs w:val="22"/>
        </w:rPr>
        <w:t>S</w:t>
      </w:r>
      <w:r w:rsidR="009C28BD" w:rsidRPr="00F62557">
        <w:rPr>
          <w:b/>
          <w:sz w:val="22"/>
          <w:szCs w:val="22"/>
        </w:rPr>
        <w:t xml:space="preserve">i vous </w:t>
      </w:r>
      <w:r w:rsidR="006E410D" w:rsidRPr="00F62557">
        <w:rPr>
          <w:b/>
          <w:sz w:val="22"/>
          <w:szCs w:val="22"/>
        </w:rPr>
        <w:t xml:space="preserve">préférez </w:t>
      </w:r>
      <w:r w:rsidR="009C28BD" w:rsidRPr="00F62557">
        <w:rPr>
          <w:b/>
          <w:sz w:val="22"/>
          <w:szCs w:val="22"/>
        </w:rPr>
        <w:t xml:space="preserve">être recontacté, </w:t>
      </w:r>
      <w:r w:rsidRPr="00F62557">
        <w:rPr>
          <w:b/>
          <w:sz w:val="22"/>
          <w:szCs w:val="22"/>
        </w:rPr>
        <w:t xml:space="preserve">n’hésitez pas à renvoyer </w:t>
      </w:r>
      <w:r w:rsidR="009C28BD" w:rsidRPr="00F62557">
        <w:rPr>
          <w:b/>
          <w:sz w:val="22"/>
          <w:szCs w:val="22"/>
        </w:rPr>
        <w:t xml:space="preserve">le coupon-réponse ci-joint en utilisant l’enveloppe </w:t>
      </w:r>
      <w:r w:rsidR="00C3461B" w:rsidRPr="00F62557">
        <w:rPr>
          <w:b/>
          <w:sz w:val="22"/>
          <w:szCs w:val="22"/>
        </w:rPr>
        <w:t xml:space="preserve">« libre réponse » </w:t>
      </w:r>
      <w:r w:rsidR="005A1546" w:rsidRPr="00F62557">
        <w:rPr>
          <w:b/>
          <w:sz w:val="22"/>
          <w:szCs w:val="22"/>
        </w:rPr>
        <w:t>jointe</w:t>
      </w:r>
      <w:r w:rsidR="009C28BD" w:rsidRPr="00F62557">
        <w:rPr>
          <w:b/>
          <w:sz w:val="22"/>
          <w:szCs w:val="22"/>
        </w:rPr>
        <w:t>.</w:t>
      </w:r>
      <w:r w:rsidR="005A1546" w:rsidRPr="00F62557">
        <w:rPr>
          <w:b/>
          <w:sz w:val="22"/>
          <w:szCs w:val="22"/>
        </w:rPr>
        <w:t xml:space="preserve"> L’envoi est gratuit. </w:t>
      </w:r>
      <w:r w:rsidR="00EC7C2A" w:rsidRPr="00F62557">
        <w:rPr>
          <w:b/>
          <w:sz w:val="22"/>
          <w:szCs w:val="22"/>
        </w:rPr>
        <w:t>Votre conseiller reviendra vers vous</w:t>
      </w:r>
      <w:r w:rsidR="005A1546" w:rsidRPr="00F62557">
        <w:rPr>
          <w:b/>
          <w:sz w:val="22"/>
          <w:szCs w:val="22"/>
        </w:rPr>
        <w:t xml:space="preserve"> dans les plus brefs délais.</w:t>
      </w:r>
      <w:r w:rsidR="00451D01" w:rsidRPr="00F62557">
        <w:rPr>
          <w:b/>
          <w:sz w:val="22"/>
          <w:szCs w:val="22"/>
        </w:rPr>
        <w:t xml:space="preserve"> </w:t>
      </w:r>
      <w:r w:rsidR="00451D01" w:rsidRPr="00F62557">
        <w:rPr>
          <w:sz w:val="22"/>
          <w:szCs w:val="22"/>
        </w:rPr>
        <w:t>C</w:t>
      </w:r>
      <w:r w:rsidR="000477DF" w:rsidRPr="00F62557">
        <w:rPr>
          <w:sz w:val="22"/>
          <w:szCs w:val="22"/>
        </w:rPr>
        <w:t>e premier contact ne vous engagera à rien mais il vous permettra d’y voir plus clair.</w:t>
      </w:r>
    </w:p>
    <w:p w14:paraId="6D014F14" w14:textId="77777777" w:rsidR="000477DF" w:rsidRPr="00F62557" w:rsidRDefault="000477DF" w:rsidP="00620FF3">
      <w:pPr>
        <w:rPr>
          <w:sz w:val="22"/>
          <w:szCs w:val="22"/>
        </w:rPr>
      </w:pPr>
    </w:p>
    <w:p w14:paraId="1A9117FC" w14:textId="29537AA0" w:rsidR="0032129C" w:rsidRPr="00F62557" w:rsidRDefault="002A0EBE" w:rsidP="00620FF3">
      <w:pPr>
        <w:rPr>
          <w:sz w:val="22"/>
          <w:szCs w:val="22"/>
        </w:rPr>
      </w:pPr>
      <w:r w:rsidRPr="00F62557">
        <w:rPr>
          <w:sz w:val="22"/>
          <w:szCs w:val="22"/>
        </w:rPr>
        <w:t>Convaincu</w:t>
      </w:r>
      <w:r w:rsidR="0092475E" w:rsidRPr="00F62557">
        <w:rPr>
          <w:sz w:val="22"/>
          <w:szCs w:val="22"/>
        </w:rPr>
        <w:t>e</w:t>
      </w:r>
      <w:r w:rsidRPr="00F62557">
        <w:rPr>
          <w:sz w:val="22"/>
          <w:szCs w:val="22"/>
        </w:rPr>
        <w:t xml:space="preserve"> que les</w:t>
      </w:r>
      <w:r w:rsidR="009C28BD" w:rsidRPr="00F62557">
        <w:rPr>
          <w:sz w:val="22"/>
          <w:szCs w:val="22"/>
        </w:rPr>
        <w:t xml:space="preserve"> MAEC </w:t>
      </w:r>
      <w:r w:rsidRPr="00F62557">
        <w:rPr>
          <w:sz w:val="22"/>
          <w:szCs w:val="22"/>
        </w:rPr>
        <w:t xml:space="preserve">sont </w:t>
      </w:r>
      <w:r w:rsidR="009C28BD" w:rsidRPr="00F62557">
        <w:rPr>
          <w:sz w:val="22"/>
          <w:szCs w:val="22"/>
        </w:rPr>
        <w:t xml:space="preserve">une réponse pertinente </w:t>
      </w:r>
      <w:r w:rsidRPr="00F62557">
        <w:rPr>
          <w:sz w:val="22"/>
          <w:szCs w:val="22"/>
        </w:rPr>
        <w:t>aux enjeux agricoles actuels</w:t>
      </w:r>
      <w:r w:rsidR="009C28BD" w:rsidRPr="00F62557">
        <w:rPr>
          <w:sz w:val="22"/>
          <w:szCs w:val="22"/>
        </w:rPr>
        <w:t>, je vous prie d’agréer</w:t>
      </w:r>
      <w:r w:rsidR="00A83998" w:rsidRPr="00F62557">
        <w:rPr>
          <w:sz w:val="22"/>
          <w:szCs w:val="22"/>
        </w:rPr>
        <w:t xml:space="preserve">, </w:t>
      </w:r>
      <w:r w:rsidR="004E33FE" w:rsidRPr="00F62557">
        <w:rPr>
          <w:sz w:val="22"/>
          <w:szCs w:val="22"/>
          <w:highlight w:val="yellow"/>
        </w:rPr>
        <w:t>« </w:t>
      </w:r>
      <w:r w:rsidR="00A83998" w:rsidRPr="00F62557">
        <w:rPr>
          <w:sz w:val="22"/>
          <w:szCs w:val="22"/>
          <w:highlight w:val="yellow"/>
        </w:rPr>
        <w:t>Madame</w:t>
      </w:r>
      <w:r w:rsidR="004E33FE" w:rsidRPr="00F62557">
        <w:rPr>
          <w:sz w:val="22"/>
          <w:szCs w:val="22"/>
          <w:highlight w:val="yellow"/>
        </w:rPr>
        <w:t>/Monsieur »</w:t>
      </w:r>
      <w:r w:rsidR="00A83998" w:rsidRPr="00F62557">
        <w:rPr>
          <w:sz w:val="22"/>
          <w:szCs w:val="22"/>
        </w:rPr>
        <w:t>,</w:t>
      </w:r>
      <w:r w:rsidR="009C28BD" w:rsidRPr="00F62557">
        <w:rPr>
          <w:sz w:val="22"/>
          <w:szCs w:val="22"/>
        </w:rPr>
        <w:t xml:space="preserve"> l’expression de ma considération distinguée.</w:t>
      </w:r>
    </w:p>
    <w:p w14:paraId="30DD1DE1" w14:textId="16B61853" w:rsidR="00CD50B5" w:rsidRPr="00F62557" w:rsidRDefault="004621C0" w:rsidP="004621C0">
      <w:pPr>
        <w:tabs>
          <w:tab w:val="clear" w:pos="10774"/>
          <w:tab w:val="left" w:pos="1380"/>
        </w:tabs>
        <w:rPr>
          <w:sz w:val="22"/>
          <w:szCs w:val="22"/>
        </w:rPr>
      </w:pPr>
      <w:r w:rsidRPr="00F62557">
        <w:rPr>
          <w:sz w:val="22"/>
          <w:szCs w:val="22"/>
        </w:rPr>
        <w:tab/>
      </w:r>
    </w:p>
    <w:p w14:paraId="67FDCD47" w14:textId="77777777" w:rsidR="0006183F" w:rsidRPr="00990B19" w:rsidRDefault="0006183F" w:rsidP="004621C0">
      <w:pPr>
        <w:tabs>
          <w:tab w:val="clear" w:pos="10774"/>
          <w:tab w:val="left" w:pos="1380"/>
        </w:tabs>
        <w:rPr>
          <w:szCs w:val="20"/>
        </w:rPr>
      </w:pPr>
    </w:p>
    <w:p w14:paraId="0495B34F" w14:textId="77777777" w:rsidR="004621C0" w:rsidRDefault="004621C0" w:rsidP="000D0443">
      <w:pPr>
        <w:tabs>
          <w:tab w:val="left" w:pos="5529"/>
        </w:tabs>
        <w:spacing w:line="240" w:lineRule="atLeast"/>
        <w:ind w:left="5502"/>
        <w:rPr>
          <w:rFonts w:cs="Arial"/>
          <w:szCs w:val="20"/>
        </w:rPr>
      </w:pPr>
    </w:p>
    <w:p w14:paraId="1BF9AF5D" w14:textId="77777777" w:rsidR="006C3D00" w:rsidRDefault="006C3D00" w:rsidP="000D0443">
      <w:pPr>
        <w:tabs>
          <w:tab w:val="left" w:pos="5529"/>
        </w:tabs>
        <w:spacing w:line="240" w:lineRule="atLeast"/>
        <w:ind w:left="5502"/>
        <w:rPr>
          <w:rFonts w:cs="Arial"/>
          <w:szCs w:val="20"/>
        </w:rPr>
      </w:pPr>
    </w:p>
    <w:p w14:paraId="0DB8A2EA" w14:textId="77777777" w:rsidR="006C3D00" w:rsidRDefault="006C3D00" w:rsidP="000D0443">
      <w:pPr>
        <w:tabs>
          <w:tab w:val="left" w:pos="5529"/>
        </w:tabs>
        <w:spacing w:line="240" w:lineRule="atLeast"/>
        <w:ind w:left="5502"/>
        <w:rPr>
          <w:rFonts w:cs="Arial"/>
          <w:szCs w:val="20"/>
        </w:rPr>
      </w:pPr>
    </w:p>
    <w:p w14:paraId="2218A256" w14:textId="77777777" w:rsidR="006C3D00" w:rsidRDefault="006C3D00" w:rsidP="000D0443">
      <w:pPr>
        <w:tabs>
          <w:tab w:val="left" w:pos="5529"/>
        </w:tabs>
        <w:spacing w:line="240" w:lineRule="atLeast"/>
        <w:ind w:left="5502"/>
        <w:rPr>
          <w:rFonts w:cs="Arial"/>
          <w:szCs w:val="20"/>
        </w:rPr>
      </w:pPr>
    </w:p>
    <w:p w14:paraId="0493ABE6" w14:textId="77777777" w:rsidR="00F62557" w:rsidRDefault="00F62557" w:rsidP="000D0443">
      <w:pPr>
        <w:tabs>
          <w:tab w:val="left" w:pos="5529"/>
        </w:tabs>
        <w:spacing w:line="240" w:lineRule="atLeast"/>
        <w:ind w:left="5502"/>
        <w:rPr>
          <w:rFonts w:cs="Arial"/>
          <w:szCs w:val="20"/>
        </w:rPr>
      </w:pPr>
    </w:p>
    <w:p w14:paraId="62CFE4D8" w14:textId="77777777" w:rsidR="004E33FE" w:rsidRDefault="004E33FE" w:rsidP="000D0443">
      <w:pPr>
        <w:tabs>
          <w:tab w:val="left" w:pos="5529"/>
        </w:tabs>
        <w:spacing w:line="240" w:lineRule="atLeast"/>
        <w:ind w:left="5502"/>
        <w:rPr>
          <w:rFonts w:cs="Arial"/>
          <w:szCs w:val="20"/>
        </w:rPr>
      </w:pPr>
    </w:p>
    <w:p w14:paraId="4BE6EBAC" w14:textId="77777777" w:rsidR="004E33FE" w:rsidRDefault="004E33FE" w:rsidP="000D0443">
      <w:pPr>
        <w:tabs>
          <w:tab w:val="left" w:pos="5529"/>
        </w:tabs>
        <w:spacing w:line="240" w:lineRule="atLeast"/>
        <w:ind w:left="5502"/>
        <w:rPr>
          <w:rFonts w:cs="Arial"/>
          <w:szCs w:val="20"/>
        </w:rPr>
      </w:pPr>
    </w:p>
    <w:p w14:paraId="7E5859B7" w14:textId="77777777" w:rsidR="0006183F" w:rsidRPr="00F62557" w:rsidRDefault="0006183F" w:rsidP="00F62557">
      <w:pPr>
        <w:ind w:left="5954" w:right="1983"/>
        <w:rPr>
          <w:b/>
          <w:sz w:val="22"/>
          <w:szCs w:val="22"/>
        </w:rPr>
      </w:pPr>
      <w:r w:rsidRPr="00F62557">
        <w:rPr>
          <w:rFonts w:cs="Arial"/>
          <w:b/>
          <w:color w:val="000000" w:themeColor="text1"/>
          <w:sz w:val="22"/>
          <w:szCs w:val="22"/>
        </w:rPr>
        <w:t>Marie-Sophie LESNE</w:t>
      </w:r>
    </w:p>
    <w:p w14:paraId="22EB21C9" w14:textId="77777777" w:rsidR="006C3D00" w:rsidRPr="00F62557" w:rsidRDefault="0006183F" w:rsidP="00F62557">
      <w:pPr>
        <w:spacing w:line="240" w:lineRule="atLeast"/>
        <w:ind w:left="5954" w:right="1983"/>
        <w:rPr>
          <w:i/>
          <w:sz w:val="22"/>
          <w:szCs w:val="22"/>
        </w:rPr>
      </w:pPr>
      <w:r w:rsidRPr="00F62557">
        <w:rPr>
          <w:i/>
          <w:sz w:val="22"/>
          <w:szCs w:val="22"/>
        </w:rPr>
        <w:t xml:space="preserve">Vice-Présidente en charge </w:t>
      </w:r>
      <w:r w:rsidR="00EE6835" w:rsidRPr="00F62557">
        <w:rPr>
          <w:i/>
          <w:sz w:val="22"/>
          <w:szCs w:val="22"/>
        </w:rPr>
        <w:t>de l’Agriculture et de l’Agroalimentaire</w:t>
      </w:r>
    </w:p>
    <w:p w14:paraId="70AC973F" w14:textId="77777777" w:rsidR="006C3D00" w:rsidRPr="00F62557" w:rsidRDefault="006C3D00" w:rsidP="00F62557">
      <w:pPr>
        <w:spacing w:line="240" w:lineRule="atLeast"/>
        <w:ind w:left="5954" w:right="1983"/>
        <w:rPr>
          <w:rFonts w:cs="Arial"/>
          <w:sz w:val="22"/>
          <w:szCs w:val="22"/>
        </w:rPr>
        <w:sectPr w:rsidR="006C3D00" w:rsidRPr="00F62557" w:rsidSect="006C3D00">
          <w:footerReference w:type="default" r:id="rId9"/>
          <w:headerReference w:type="first" r:id="rId10"/>
          <w:footerReference w:type="first" r:id="rId11"/>
          <w:type w:val="evenPage"/>
          <w:pgSz w:w="11906" w:h="16838" w:code="9"/>
          <w:pgMar w:top="1077" w:right="567" w:bottom="1276" w:left="1134" w:header="284" w:footer="0" w:gutter="0"/>
          <w:cols w:space="708"/>
          <w:titlePg/>
          <w:docGrid w:linePitch="360"/>
        </w:sectPr>
      </w:pPr>
    </w:p>
    <w:p w14:paraId="66CED55B" w14:textId="778627AA" w:rsidR="006C6413" w:rsidRDefault="006C6413" w:rsidP="00735EE1">
      <w:pPr>
        <w:spacing w:line="240" w:lineRule="atLeast"/>
        <w:ind w:left="5954" w:right="2125"/>
        <w:rPr>
          <w:rFonts w:cs="Arial"/>
          <w:sz w:val="18"/>
          <w:szCs w:val="20"/>
        </w:rPr>
      </w:pPr>
      <w:r>
        <w:rPr>
          <w:rFonts w:cs="Arial"/>
          <w:sz w:val="18"/>
          <w:szCs w:val="20"/>
        </w:rPr>
        <w:lastRenderedPageBreak/>
        <w:br w:type="page"/>
      </w:r>
    </w:p>
    <w:p w14:paraId="008C57B8" w14:textId="571B9BCB" w:rsidR="00F50EC2" w:rsidRDefault="00BB4676" w:rsidP="00BB4676">
      <w:pPr>
        <w:tabs>
          <w:tab w:val="left" w:pos="5529"/>
        </w:tabs>
        <w:spacing w:line="240" w:lineRule="atLeast"/>
        <w:jc w:val="center"/>
        <w:rPr>
          <w:b/>
          <w:sz w:val="22"/>
        </w:rPr>
      </w:pPr>
      <w:r w:rsidRPr="00116921">
        <w:rPr>
          <w:b/>
          <w:sz w:val="22"/>
        </w:rPr>
        <w:lastRenderedPageBreak/>
        <w:t xml:space="preserve">Annexe : </w:t>
      </w:r>
      <w:r w:rsidR="006C3D00" w:rsidRPr="00116921">
        <w:rPr>
          <w:b/>
          <w:sz w:val="22"/>
        </w:rPr>
        <w:t xml:space="preserve">liste des MAEC </w:t>
      </w:r>
      <w:r w:rsidR="00F62557">
        <w:rPr>
          <w:b/>
          <w:sz w:val="22"/>
        </w:rPr>
        <w:t xml:space="preserve">éligibles </w:t>
      </w:r>
      <w:r w:rsidR="006C3D00" w:rsidRPr="00116921">
        <w:rPr>
          <w:b/>
          <w:sz w:val="22"/>
        </w:rPr>
        <w:t xml:space="preserve">à proximité </w:t>
      </w:r>
      <w:r w:rsidR="006C3D00">
        <w:rPr>
          <w:b/>
          <w:sz w:val="22"/>
        </w:rPr>
        <w:t>du siège d’exploitation</w:t>
      </w:r>
      <w:r w:rsidR="006C3D00" w:rsidRPr="00116921">
        <w:rPr>
          <w:b/>
          <w:sz w:val="22"/>
        </w:rPr>
        <w:t xml:space="preserve"> de </w:t>
      </w:r>
      <w:r w:rsidR="006C3D00" w:rsidRPr="006C3D00">
        <w:rPr>
          <w:b/>
          <w:sz w:val="22"/>
          <w:szCs w:val="22"/>
          <w:highlight w:val="yellow"/>
        </w:rPr>
        <w:t>« Prénom »</w:t>
      </w:r>
      <w:r w:rsidR="006C3D00" w:rsidRPr="00A8230A">
        <w:rPr>
          <w:b/>
          <w:sz w:val="22"/>
          <w:szCs w:val="22"/>
        </w:rPr>
        <w:t xml:space="preserve"> </w:t>
      </w:r>
      <w:r w:rsidR="006C3D00" w:rsidRPr="006C3D00">
        <w:rPr>
          <w:b/>
          <w:sz w:val="22"/>
          <w:szCs w:val="22"/>
          <w:highlight w:val="yellow"/>
        </w:rPr>
        <w:t>« Nom »</w:t>
      </w:r>
      <w:r w:rsidR="006C3D00" w:rsidRPr="00A8230A">
        <w:rPr>
          <w:b/>
          <w:sz w:val="22"/>
          <w:szCs w:val="22"/>
        </w:rPr>
        <w:t xml:space="preserve">, </w:t>
      </w:r>
      <w:r w:rsidR="006C3D00" w:rsidRPr="006C3D00">
        <w:rPr>
          <w:b/>
          <w:sz w:val="22"/>
          <w:szCs w:val="22"/>
          <w:highlight w:val="yellow"/>
        </w:rPr>
        <w:t>« Raison sociale »</w:t>
      </w:r>
      <w:r w:rsidR="00A8230A">
        <w:rPr>
          <w:b/>
          <w:sz w:val="22"/>
          <w:szCs w:val="22"/>
        </w:rPr>
        <w:t xml:space="preserve"> à </w:t>
      </w:r>
      <w:r w:rsidR="00A8230A" w:rsidRPr="00A8230A">
        <w:rPr>
          <w:b/>
          <w:sz w:val="22"/>
          <w:szCs w:val="22"/>
          <w:highlight w:val="yellow"/>
        </w:rPr>
        <w:t>« Commune »</w:t>
      </w:r>
      <w:r w:rsidR="00A8230A">
        <w:rPr>
          <w:b/>
          <w:sz w:val="22"/>
          <w:szCs w:val="22"/>
        </w:rPr>
        <w:t xml:space="preserve"> </w:t>
      </w:r>
      <w:r w:rsidR="00A8230A" w:rsidRPr="00A8230A">
        <w:rPr>
          <w:b/>
          <w:sz w:val="22"/>
          <w:szCs w:val="22"/>
        </w:rPr>
        <w:t>(</w:t>
      </w:r>
      <w:r w:rsidR="00A8230A" w:rsidRPr="00A8230A">
        <w:rPr>
          <w:b/>
          <w:sz w:val="22"/>
          <w:szCs w:val="22"/>
          <w:highlight w:val="yellow"/>
        </w:rPr>
        <w:t>« CP »</w:t>
      </w:r>
      <w:r w:rsidR="00A8230A">
        <w:rPr>
          <w:b/>
          <w:sz w:val="22"/>
          <w:szCs w:val="22"/>
        </w:rPr>
        <w:t>)</w:t>
      </w:r>
    </w:p>
    <w:p w14:paraId="21F311C9" w14:textId="77777777" w:rsidR="00BB4676" w:rsidRPr="00C37F1C" w:rsidRDefault="00BB4676" w:rsidP="00BB4676">
      <w:pPr>
        <w:tabs>
          <w:tab w:val="left" w:pos="5529"/>
        </w:tabs>
        <w:spacing w:line="240" w:lineRule="atLeast"/>
        <w:jc w:val="center"/>
        <w:rPr>
          <w:rFonts w:cs="Arial"/>
          <w:sz w:val="18"/>
          <w:szCs w:val="20"/>
        </w:rPr>
      </w:pPr>
    </w:p>
    <w:tbl>
      <w:tblPr>
        <w:tblStyle w:val="Grilledutableau"/>
        <w:tblW w:w="0" w:type="auto"/>
        <w:tblInd w:w="-289" w:type="dxa"/>
        <w:tblLook w:val="04A0" w:firstRow="1" w:lastRow="0" w:firstColumn="1" w:lastColumn="0" w:noHBand="0" w:noVBand="1"/>
      </w:tblPr>
      <w:tblGrid>
        <w:gridCol w:w="1844"/>
        <w:gridCol w:w="5488"/>
        <w:gridCol w:w="1375"/>
        <w:gridCol w:w="1777"/>
      </w:tblGrid>
      <w:tr w:rsidR="00C3461B" w:rsidRPr="00EC7C2A" w14:paraId="74E49C39" w14:textId="77777777" w:rsidTr="00A8230A">
        <w:trPr>
          <w:trHeight w:val="447"/>
        </w:trPr>
        <w:tc>
          <w:tcPr>
            <w:tcW w:w="1844" w:type="dxa"/>
            <w:shd w:val="clear" w:color="auto" w:fill="808080" w:themeFill="background1" w:themeFillShade="80"/>
            <w:noWrap/>
            <w:vAlign w:val="center"/>
          </w:tcPr>
          <w:p w14:paraId="1AEFCE55" w14:textId="77777777" w:rsidR="00C3461B" w:rsidRPr="00EC7C2A" w:rsidRDefault="00C3461B" w:rsidP="00E947A0">
            <w:pPr>
              <w:jc w:val="center"/>
              <w:rPr>
                <w:rFonts w:cs="Arial"/>
                <w:color w:val="FFFFFF" w:themeColor="background1"/>
                <w:szCs w:val="18"/>
              </w:rPr>
            </w:pPr>
            <w:r w:rsidRPr="00EC7C2A">
              <w:rPr>
                <w:rFonts w:cs="Arial"/>
                <w:b/>
                <w:color w:val="FFFFFF" w:themeColor="background1"/>
                <w:szCs w:val="18"/>
              </w:rPr>
              <w:t>Code</w:t>
            </w:r>
          </w:p>
        </w:tc>
        <w:tc>
          <w:tcPr>
            <w:tcW w:w="5488" w:type="dxa"/>
            <w:shd w:val="clear" w:color="auto" w:fill="808080" w:themeFill="background1" w:themeFillShade="80"/>
            <w:noWrap/>
            <w:vAlign w:val="center"/>
          </w:tcPr>
          <w:p w14:paraId="7CCB5B68" w14:textId="77777777" w:rsidR="00C3461B" w:rsidRPr="00EC7C2A" w:rsidRDefault="00C3461B" w:rsidP="00E947A0">
            <w:pPr>
              <w:jc w:val="center"/>
              <w:rPr>
                <w:rFonts w:cs="Arial"/>
                <w:color w:val="FFFFFF" w:themeColor="background1"/>
                <w:szCs w:val="18"/>
              </w:rPr>
            </w:pPr>
            <w:r w:rsidRPr="00EC7C2A">
              <w:rPr>
                <w:rFonts w:cs="Arial"/>
                <w:b/>
                <w:color w:val="FFFFFF" w:themeColor="background1"/>
                <w:szCs w:val="18"/>
              </w:rPr>
              <w:t>Libellé MAEC</w:t>
            </w:r>
          </w:p>
        </w:tc>
        <w:tc>
          <w:tcPr>
            <w:tcW w:w="1375" w:type="dxa"/>
            <w:shd w:val="clear" w:color="auto" w:fill="808080" w:themeFill="background1" w:themeFillShade="80"/>
            <w:noWrap/>
            <w:vAlign w:val="center"/>
          </w:tcPr>
          <w:p w14:paraId="207E9E64" w14:textId="62F83EE5" w:rsidR="00C3461B" w:rsidRPr="00EC7C2A" w:rsidRDefault="00C3461B" w:rsidP="00E947A0">
            <w:pPr>
              <w:jc w:val="center"/>
              <w:rPr>
                <w:rFonts w:cs="Arial"/>
                <w:color w:val="FFFFFF" w:themeColor="background1"/>
                <w:szCs w:val="18"/>
              </w:rPr>
            </w:pPr>
            <w:r w:rsidRPr="00EC7C2A">
              <w:rPr>
                <w:rFonts w:cs="Arial"/>
                <w:b/>
                <w:color w:val="FFFFFF" w:themeColor="background1"/>
                <w:szCs w:val="18"/>
              </w:rPr>
              <w:t>Enjeu</w:t>
            </w:r>
            <w:r w:rsidR="008A2C0E">
              <w:rPr>
                <w:rFonts w:cs="Arial"/>
                <w:b/>
                <w:color w:val="FFFFFF" w:themeColor="background1"/>
                <w:szCs w:val="18"/>
              </w:rPr>
              <w:t xml:space="preserve"> du territoire</w:t>
            </w:r>
          </w:p>
        </w:tc>
        <w:tc>
          <w:tcPr>
            <w:tcW w:w="1777" w:type="dxa"/>
            <w:shd w:val="clear" w:color="auto" w:fill="808080" w:themeFill="background1" w:themeFillShade="80"/>
            <w:noWrap/>
            <w:vAlign w:val="center"/>
          </w:tcPr>
          <w:p w14:paraId="348F34AD" w14:textId="77777777" w:rsidR="00C3461B" w:rsidRPr="00EC7C2A" w:rsidRDefault="00C3461B" w:rsidP="00E947A0">
            <w:pPr>
              <w:jc w:val="center"/>
              <w:rPr>
                <w:rFonts w:cs="Arial"/>
                <w:color w:val="FFFFFF" w:themeColor="background1"/>
                <w:szCs w:val="18"/>
              </w:rPr>
            </w:pPr>
            <w:r w:rsidRPr="00EC7C2A">
              <w:rPr>
                <w:rFonts w:cs="Arial"/>
                <w:b/>
                <w:color w:val="FFFFFF" w:themeColor="background1"/>
                <w:szCs w:val="18"/>
              </w:rPr>
              <w:t>Montant</w:t>
            </w:r>
          </w:p>
        </w:tc>
      </w:tr>
      <w:tr w:rsidR="00C3461B" w:rsidRPr="00EC7C2A" w14:paraId="25F45564" w14:textId="77777777" w:rsidTr="00C3461B">
        <w:trPr>
          <w:trHeight w:val="300"/>
        </w:trPr>
        <w:tc>
          <w:tcPr>
            <w:tcW w:w="1844" w:type="dxa"/>
            <w:noWrap/>
            <w:vAlign w:val="center"/>
            <w:hideMark/>
          </w:tcPr>
          <w:p w14:paraId="014A2C93" w14:textId="77777777" w:rsidR="00C3461B" w:rsidRPr="00EC7C2A" w:rsidRDefault="00C3461B" w:rsidP="00E947A0">
            <w:pPr>
              <w:tabs>
                <w:tab w:val="clear" w:pos="10774"/>
              </w:tabs>
              <w:overflowPunct/>
              <w:autoSpaceDE/>
              <w:autoSpaceDN/>
              <w:adjustRightInd/>
              <w:jc w:val="center"/>
              <w:textAlignment w:val="auto"/>
              <w:rPr>
                <w:rFonts w:cs="Arial"/>
                <w:color w:val="000000"/>
                <w:szCs w:val="18"/>
              </w:rPr>
            </w:pPr>
            <w:r w:rsidRPr="00EC7C2A">
              <w:rPr>
                <w:rFonts w:cs="Arial"/>
                <w:color w:val="000000"/>
                <w:szCs w:val="18"/>
              </w:rPr>
              <w:t>NC_AVB7_HA01</w:t>
            </w:r>
          </w:p>
        </w:tc>
        <w:tc>
          <w:tcPr>
            <w:tcW w:w="5488" w:type="dxa"/>
            <w:noWrap/>
            <w:vAlign w:val="center"/>
            <w:hideMark/>
          </w:tcPr>
          <w:p w14:paraId="159CAC3E" w14:textId="77777777" w:rsidR="00C3461B" w:rsidRPr="00EC7C2A" w:rsidRDefault="00C3461B" w:rsidP="00E947A0">
            <w:pPr>
              <w:tabs>
                <w:tab w:val="clear" w:pos="10774"/>
              </w:tabs>
              <w:overflowPunct/>
              <w:autoSpaceDE/>
              <w:autoSpaceDN/>
              <w:adjustRightInd/>
              <w:jc w:val="left"/>
              <w:textAlignment w:val="auto"/>
              <w:rPr>
                <w:rFonts w:cs="Arial"/>
                <w:color w:val="000000"/>
                <w:szCs w:val="18"/>
              </w:rPr>
            </w:pPr>
            <w:r w:rsidRPr="00EC7C2A">
              <w:rPr>
                <w:rFonts w:cs="Arial"/>
                <w:color w:val="000000"/>
                <w:szCs w:val="18"/>
              </w:rPr>
              <w:t>Entretien de haies arbustives</w:t>
            </w:r>
          </w:p>
        </w:tc>
        <w:tc>
          <w:tcPr>
            <w:tcW w:w="1375" w:type="dxa"/>
            <w:noWrap/>
            <w:vAlign w:val="center"/>
            <w:hideMark/>
          </w:tcPr>
          <w:p w14:paraId="368879C7" w14:textId="77777777" w:rsidR="00C3461B" w:rsidRPr="00EC7C2A" w:rsidRDefault="00C3461B" w:rsidP="00E947A0">
            <w:pPr>
              <w:tabs>
                <w:tab w:val="clear" w:pos="10774"/>
              </w:tabs>
              <w:overflowPunct/>
              <w:autoSpaceDE/>
              <w:autoSpaceDN/>
              <w:adjustRightInd/>
              <w:jc w:val="center"/>
              <w:textAlignment w:val="auto"/>
              <w:rPr>
                <w:rFonts w:cs="Arial"/>
                <w:color w:val="000000"/>
                <w:szCs w:val="18"/>
              </w:rPr>
            </w:pPr>
            <w:r w:rsidRPr="00EC7C2A">
              <w:rPr>
                <w:rFonts w:cs="Arial"/>
                <w:color w:val="000000"/>
                <w:szCs w:val="18"/>
              </w:rPr>
              <w:t>Biodiversité</w:t>
            </w:r>
          </w:p>
        </w:tc>
        <w:tc>
          <w:tcPr>
            <w:tcW w:w="1777" w:type="dxa"/>
            <w:noWrap/>
            <w:vAlign w:val="center"/>
            <w:hideMark/>
          </w:tcPr>
          <w:p w14:paraId="2CB48F90" w14:textId="77777777" w:rsidR="00C3461B" w:rsidRPr="00EC7C2A" w:rsidRDefault="00C3461B" w:rsidP="00E947A0">
            <w:pPr>
              <w:tabs>
                <w:tab w:val="clear" w:pos="10774"/>
              </w:tabs>
              <w:overflowPunct/>
              <w:autoSpaceDE/>
              <w:autoSpaceDN/>
              <w:adjustRightInd/>
              <w:jc w:val="left"/>
              <w:textAlignment w:val="auto"/>
              <w:rPr>
                <w:rFonts w:cs="Arial"/>
                <w:color w:val="000000"/>
                <w:szCs w:val="18"/>
              </w:rPr>
            </w:pPr>
            <w:r w:rsidRPr="00EC7C2A">
              <w:rPr>
                <w:rFonts w:cs="Arial"/>
                <w:color w:val="000000"/>
                <w:szCs w:val="18"/>
              </w:rPr>
              <w:t>0,36 €/ml/an</w:t>
            </w:r>
          </w:p>
        </w:tc>
      </w:tr>
      <w:tr w:rsidR="00C3461B" w:rsidRPr="00EC7C2A" w14:paraId="00BD81CE" w14:textId="77777777" w:rsidTr="00C3461B">
        <w:trPr>
          <w:trHeight w:val="300"/>
        </w:trPr>
        <w:tc>
          <w:tcPr>
            <w:tcW w:w="1844" w:type="dxa"/>
            <w:noWrap/>
            <w:vAlign w:val="center"/>
            <w:hideMark/>
          </w:tcPr>
          <w:p w14:paraId="297C9B25" w14:textId="77777777" w:rsidR="00C3461B" w:rsidRPr="00EC7C2A" w:rsidRDefault="00C3461B" w:rsidP="00E947A0">
            <w:pPr>
              <w:tabs>
                <w:tab w:val="clear" w:pos="10774"/>
              </w:tabs>
              <w:overflowPunct/>
              <w:autoSpaceDE/>
              <w:autoSpaceDN/>
              <w:adjustRightInd/>
              <w:jc w:val="center"/>
              <w:textAlignment w:val="auto"/>
              <w:rPr>
                <w:rFonts w:cs="Arial"/>
                <w:color w:val="000000"/>
                <w:szCs w:val="18"/>
              </w:rPr>
            </w:pPr>
            <w:r w:rsidRPr="00EC7C2A">
              <w:rPr>
                <w:rFonts w:cs="Arial"/>
                <w:color w:val="000000"/>
                <w:szCs w:val="18"/>
              </w:rPr>
              <w:t>NC_AVB7_HA02</w:t>
            </w:r>
          </w:p>
        </w:tc>
        <w:tc>
          <w:tcPr>
            <w:tcW w:w="5488" w:type="dxa"/>
            <w:noWrap/>
            <w:vAlign w:val="center"/>
            <w:hideMark/>
          </w:tcPr>
          <w:p w14:paraId="2C58AEAA" w14:textId="77777777" w:rsidR="00C3461B" w:rsidRPr="00EC7C2A" w:rsidRDefault="00C3461B" w:rsidP="00E947A0">
            <w:pPr>
              <w:tabs>
                <w:tab w:val="clear" w:pos="10774"/>
              </w:tabs>
              <w:overflowPunct/>
              <w:autoSpaceDE/>
              <w:autoSpaceDN/>
              <w:adjustRightInd/>
              <w:jc w:val="left"/>
              <w:textAlignment w:val="auto"/>
              <w:rPr>
                <w:rFonts w:cs="Arial"/>
                <w:color w:val="000000"/>
                <w:szCs w:val="18"/>
              </w:rPr>
            </w:pPr>
            <w:r w:rsidRPr="00EC7C2A">
              <w:rPr>
                <w:rFonts w:cs="Arial"/>
                <w:color w:val="000000"/>
                <w:szCs w:val="18"/>
              </w:rPr>
              <w:t>Entretien de haies arborescentes</w:t>
            </w:r>
          </w:p>
        </w:tc>
        <w:tc>
          <w:tcPr>
            <w:tcW w:w="1375" w:type="dxa"/>
            <w:noWrap/>
            <w:vAlign w:val="center"/>
            <w:hideMark/>
          </w:tcPr>
          <w:p w14:paraId="61316987" w14:textId="77777777" w:rsidR="00C3461B" w:rsidRPr="00EC7C2A" w:rsidRDefault="00C3461B" w:rsidP="00E947A0">
            <w:pPr>
              <w:tabs>
                <w:tab w:val="clear" w:pos="10774"/>
              </w:tabs>
              <w:overflowPunct/>
              <w:autoSpaceDE/>
              <w:autoSpaceDN/>
              <w:adjustRightInd/>
              <w:jc w:val="center"/>
              <w:textAlignment w:val="auto"/>
              <w:rPr>
                <w:rFonts w:cs="Arial"/>
                <w:color w:val="000000"/>
                <w:szCs w:val="18"/>
              </w:rPr>
            </w:pPr>
            <w:r w:rsidRPr="00EC7C2A">
              <w:rPr>
                <w:rFonts w:cs="Arial"/>
                <w:color w:val="000000"/>
                <w:szCs w:val="18"/>
              </w:rPr>
              <w:t>Biodiversité</w:t>
            </w:r>
          </w:p>
        </w:tc>
        <w:tc>
          <w:tcPr>
            <w:tcW w:w="1777" w:type="dxa"/>
            <w:noWrap/>
            <w:vAlign w:val="center"/>
            <w:hideMark/>
          </w:tcPr>
          <w:p w14:paraId="3FAA3B9B" w14:textId="77777777" w:rsidR="00C3461B" w:rsidRPr="00EC7C2A" w:rsidRDefault="00C3461B" w:rsidP="00E947A0">
            <w:pPr>
              <w:tabs>
                <w:tab w:val="clear" w:pos="10774"/>
              </w:tabs>
              <w:overflowPunct/>
              <w:autoSpaceDE/>
              <w:autoSpaceDN/>
              <w:adjustRightInd/>
              <w:jc w:val="left"/>
              <w:textAlignment w:val="auto"/>
              <w:rPr>
                <w:rFonts w:cs="Arial"/>
                <w:color w:val="000000"/>
                <w:szCs w:val="18"/>
              </w:rPr>
            </w:pPr>
            <w:r w:rsidRPr="00EC7C2A">
              <w:rPr>
                <w:rFonts w:cs="Arial"/>
                <w:color w:val="000000"/>
                <w:szCs w:val="18"/>
              </w:rPr>
              <w:t>0,36 €/ml/an</w:t>
            </w:r>
          </w:p>
        </w:tc>
      </w:tr>
      <w:tr w:rsidR="00C3461B" w:rsidRPr="00EC7C2A" w14:paraId="078798CB" w14:textId="77777777" w:rsidTr="00C3461B">
        <w:trPr>
          <w:trHeight w:val="300"/>
        </w:trPr>
        <w:tc>
          <w:tcPr>
            <w:tcW w:w="1844" w:type="dxa"/>
            <w:noWrap/>
            <w:vAlign w:val="center"/>
            <w:hideMark/>
          </w:tcPr>
          <w:p w14:paraId="01295CCF" w14:textId="77777777" w:rsidR="00C3461B" w:rsidRPr="00EC7C2A" w:rsidRDefault="00C3461B" w:rsidP="00E947A0">
            <w:pPr>
              <w:tabs>
                <w:tab w:val="clear" w:pos="10774"/>
              </w:tabs>
              <w:overflowPunct/>
              <w:autoSpaceDE/>
              <w:autoSpaceDN/>
              <w:adjustRightInd/>
              <w:jc w:val="center"/>
              <w:textAlignment w:val="auto"/>
              <w:rPr>
                <w:rFonts w:cs="Arial"/>
                <w:color w:val="000000"/>
                <w:szCs w:val="18"/>
              </w:rPr>
            </w:pPr>
            <w:r w:rsidRPr="00EC7C2A">
              <w:rPr>
                <w:rFonts w:cs="Arial"/>
                <w:color w:val="000000"/>
                <w:szCs w:val="18"/>
              </w:rPr>
              <w:t>NC_AVB7_HE03</w:t>
            </w:r>
          </w:p>
        </w:tc>
        <w:tc>
          <w:tcPr>
            <w:tcW w:w="5488" w:type="dxa"/>
            <w:noWrap/>
            <w:vAlign w:val="center"/>
            <w:hideMark/>
          </w:tcPr>
          <w:p w14:paraId="2ADA21AE" w14:textId="77777777" w:rsidR="00C3461B" w:rsidRPr="00EC7C2A" w:rsidRDefault="00C3461B" w:rsidP="00E947A0">
            <w:pPr>
              <w:tabs>
                <w:tab w:val="clear" w:pos="10774"/>
              </w:tabs>
              <w:overflowPunct/>
              <w:autoSpaceDE/>
              <w:autoSpaceDN/>
              <w:adjustRightInd/>
              <w:jc w:val="left"/>
              <w:textAlignment w:val="auto"/>
              <w:rPr>
                <w:rFonts w:cs="Arial"/>
                <w:color w:val="000000"/>
                <w:szCs w:val="18"/>
              </w:rPr>
            </w:pPr>
            <w:r w:rsidRPr="00EC7C2A">
              <w:rPr>
                <w:rFonts w:cs="Arial"/>
                <w:color w:val="000000"/>
                <w:szCs w:val="18"/>
              </w:rPr>
              <w:t>Suppression de la fertilisation</w:t>
            </w:r>
          </w:p>
        </w:tc>
        <w:tc>
          <w:tcPr>
            <w:tcW w:w="1375" w:type="dxa"/>
            <w:noWrap/>
            <w:vAlign w:val="center"/>
            <w:hideMark/>
          </w:tcPr>
          <w:p w14:paraId="0D4AE332" w14:textId="77777777" w:rsidR="00C3461B" w:rsidRPr="00EC7C2A" w:rsidRDefault="00C3461B" w:rsidP="00E947A0">
            <w:pPr>
              <w:tabs>
                <w:tab w:val="clear" w:pos="10774"/>
              </w:tabs>
              <w:overflowPunct/>
              <w:autoSpaceDE/>
              <w:autoSpaceDN/>
              <w:adjustRightInd/>
              <w:jc w:val="center"/>
              <w:textAlignment w:val="auto"/>
              <w:rPr>
                <w:rFonts w:cs="Arial"/>
                <w:color w:val="000000"/>
                <w:szCs w:val="18"/>
              </w:rPr>
            </w:pPr>
            <w:r w:rsidRPr="00EC7C2A">
              <w:rPr>
                <w:rFonts w:cs="Arial"/>
                <w:color w:val="000000"/>
                <w:szCs w:val="18"/>
              </w:rPr>
              <w:t>Biodiversité</w:t>
            </w:r>
          </w:p>
        </w:tc>
        <w:tc>
          <w:tcPr>
            <w:tcW w:w="1777" w:type="dxa"/>
            <w:noWrap/>
            <w:vAlign w:val="center"/>
            <w:hideMark/>
          </w:tcPr>
          <w:p w14:paraId="0CFAAB3A" w14:textId="77777777" w:rsidR="00C3461B" w:rsidRPr="00EC7C2A" w:rsidRDefault="00C3461B" w:rsidP="00E947A0">
            <w:pPr>
              <w:tabs>
                <w:tab w:val="clear" w:pos="10774"/>
              </w:tabs>
              <w:overflowPunct/>
              <w:autoSpaceDE/>
              <w:autoSpaceDN/>
              <w:adjustRightInd/>
              <w:jc w:val="left"/>
              <w:textAlignment w:val="auto"/>
              <w:rPr>
                <w:rFonts w:cs="Arial"/>
                <w:color w:val="000000"/>
                <w:szCs w:val="18"/>
              </w:rPr>
            </w:pPr>
            <w:r w:rsidRPr="00EC7C2A">
              <w:rPr>
                <w:rFonts w:cs="Arial"/>
                <w:color w:val="000000"/>
                <w:szCs w:val="18"/>
              </w:rPr>
              <w:t>130,57 €/ha/an</w:t>
            </w:r>
          </w:p>
        </w:tc>
      </w:tr>
      <w:tr w:rsidR="00C3461B" w:rsidRPr="00EC7C2A" w14:paraId="223C446E" w14:textId="77777777" w:rsidTr="00C3461B">
        <w:trPr>
          <w:trHeight w:val="300"/>
        </w:trPr>
        <w:tc>
          <w:tcPr>
            <w:tcW w:w="1844" w:type="dxa"/>
            <w:noWrap/>
            <w:vAlign w:val="center"/>
            <w:hideMark/>
          </w:tcPr>
          <w:p w14:paraId="77FD4EDD" w14:textId="77777777" w:rsidR="00C3461B" w:rsidRPr="00EC7C2A" w:rsidRDefault="00C3461B" w:rsidP="00E947A0">
            <w:pPr>
              <w:tabs>
                <w:tab w:val="clear" w:pos="10774"/>
              </w:tabs>
              <w:overflowPunct/>
              <w:autoSpaceDE/>
              <w:autoSpaceDN/>
              <w:adjustRightInd/>
              <w:jc w:val="center"/>
              <w:textAlignment w:val="auto"/>
              <w:rPr>
                <w:rFonts w:cs="Arial"/>
                <w:color w:val="000000"/>
                <w:szCs w:val="18"/>
              </w:rPr>
            </w:pPr>
            <w:r w:rsidRPr="00EC7C2A">
              <w:rPr>
                <w:rFonts w:cs="Arial"/>
                <w:color w:val="000000"/>
                <w:szCs w:val="18"/>
              </w:rPr>
              <w:t>NC_AVB7_HE04</w:t>
            </w:r>
          </w:p>
        </w:tc>
        <w:tc>
          <w:tcPr>
            <w:tcW w:w="5488" w:type="dxa"/>
            <w:noWrap/>
            <w:vAlign w:val="center"/>
            <w:hideMark/>
          </w:tcPr>
          <w:p w14:paraId="4BC775CC" w14:textId="77777777" w:rsidR="00C3461B" w:rsidRPr="00EC7C2A" w:rsidRDefault="00C3461B" w:rsidP="00E947A0">
            <w:pPr>
              <w:tabs>
                <w:tab w:val="clear" w:pos="10774"/>
              </w:tabs>
              <w:overflowPunct/>
              <w:autoSpaceDE/>
              <w:autoSpaceDN/>
              <w:adjustRightInd/>
              <w:jc w:val="left"/>
              <w:textAlignment w:val="auto"/>
              <w:rPr>
                <w:rFonts w:cs="Arial"/>
                <w:color w:val="000000"/>
                <w:szCs w:val="18"/>
              </w:rPr>
            </w:pPr>
            <w:r w:rsidRPr="00EC7C2A">
              <w:rPr>
                <w:rFonts w:cs="Arial"/>
                <w:color w:val="000000"/>
                <w:szCs w:val="18"/>
              </w:rPr>
              <w:t>Limitation du chargement à 1,2 UGB/ha</w:t>
            </w:r>
          </w:p>
        </w:tc>
        <w:tc>
          <w:tcPr>
            <w:tcW w:w="1375" w:type="dxa"/>
            <w:noWrap/>
            <w:vAlign w:val="center"/>
            <w:hideMark/>
          </w:tcPr>
          <w:p w14:paraId="3DFEFEEE" w14:textId="77777777" w:rsidR="00C3461B" w:rsidRPr="00EC7C2A" w:rsidRDefault="00C3461B" w:rsidP="00E947A0">
            <w:pPr>
              <w:tabs>
                <w:tab w:val="clear" w:pos="10774"/>
              </w:tabs>
              <w:overflowPunct/>
              <w:autoSpaceDE/>
              <w:autoSpaceDN/>
              <w:adjustRightInd/>
              <w:jc w:val="center"/>
              <w:textAlignment w:val="auto"/>
              <w:rPr>
                <w:rFonts w:cs="Arial"/>
                <w:color w:val="000000"/>
                <w:szCs w:val="18"/>
              </w:rPr>
            </w:pPr>
            <w:r w:rsidRPr="00EC7C2A">
              <w:rPr>
                <w:rFonts w:cs="Arial"/>
                <w:color w:val="000000"/>
                <w:szCs w:val="18"/>
              </w:rPr>
              <w:t>Biodiversité</w:t>
            </w:r>
          </w:p>
        </w:tc>
        <w:tc>
          <w:tcPr>
            <w:tcW w:w="1777" w:type="dxa"/>
            <w:noWrap/>
            <w:vAlign w:val="center"/>
            <w:hideMark/>
          </w:tcPr>
          <w:p w14:paraId="7A86D8E8" w14:textId="77777777" w:rsidR="00C3461B" w:rsidRPr="00EC7C2A" w:rsidRDefault="00C3461B" w:rsidP="00E947A0">
            <w:pPr>
              <w:tabs>
                <w:tab w:val="clear" w:pos="10774"/>
              </w:tabs>
              <w:overflowPunct/>
              <w:autoSpaceDE/>
              <w:autoSpaceDN/>
              <w:adjustRightInd/>
              <w:jc w:val="left"/>
              <w:textAlignment w:val="auto"/>
              <w:rPr>
                <w:rFonts w:cs="Arial"/>
                <w:color w:val="000000"/>
                <w:szCs w:val="18"/>
              </w:rPr>
            </w:pPr>
            <w:r w:rsidRPr="00EC7C2A">
              <w:rPr>
                <w:rFonts w:cs="Arial"/>
                <w:color w:val="000000"/>
                <w:szCs w:val="18"/>
              </w:rPr>
              <w:t>56,58 €/ha/an</w:t>
            </w:r>
          </w:p>
        </w:tc>
      </w:tr>
      <w:tr w:rsidR="00C3461B" w:rsidRPr="00EC7C2A" w14:paraId="64CB8F40" w14:textId="77777777" w:rsidTr="00C3461B">
        <w:trPr>
          <w:trHeight w:val="300"/>
        </w:trPr>
        <w:tc>
          <w:tcPr>
            <w:tcW w:w="1844" w:type="dxa"/>
            <w:noWrap/>
            <w:vAlign w:val="center"/>
            <w:hideMark/>
          </w:tcPr>
          <w:p w14:paraId="7D19E515" w14:textId="77777777" w:rsidR="00C3461B" w:rsidRPr="00EC7C2A" w:rsidRDefault="00C3461B" w:rsidP="00E947A0">
            <w:pPr>
              <w:tabs>
                <w:tab w:val="clear" w:pos="10774"/>
              </w:tabs>
              <w:overflowPunct/>
              <w:autoSpaceDE/>
              <w:autoSpaceDN/>
              <w:adjustRightInd/>
              <w:jc w:val="center"/>
              <w:textAlignment w:val="auto"/>
              <w:rPr>
                <w:rFonts w:cs="Arial"/>
                <w:color w:val="000000"/>
                <w:szCs w:val="18"/>
              </w:rPr>
            </w:pPr>
            <w:r w:rsidRPr="00EC7C2A">
              <w:rPr>
                <w:rFonts w:cs="Arial"/>
                <w:color w:val="000000"/>
                <w:szCs w:val="18"/>
              </w:rPr>
              <w:t>NC_AVB7_HE05</w:t>
            </w:r>
          </w:p>
        </w:tc>
        <w:tc>
          <w:tcPr>
            <w:tcW w:w="5488" w:type="dxa"/>
            <w:noWrap/>
            <w:vAlign w:val="center"/>
            <w:hideMark/>
          </w:tcPr>
          <w:p w14:paraId="65764E83" w14:textId="77777777" w:rsidR="00C3461B" w:rsidRPr="00EC7C2A" w:rsidRDefault="00C3461B" w:rsidP="00E947A0">
            <w:pPr>
              <w:tabs>
                <w:tab w:val="clear" w:pos="10774"/>
              </w:tabs>
              <w:overflowPunct/>
              <w:autoSpaceDE/>
              <w:autoSpaceDN/>
              <w:adjustRightInd/>
              <w:jc w:val="left"/>
              <w:textAlignment w:val="auto"/>
              <w:rPr>
                <w:rFonts w:cs="Arial"/>
                <w:color w:val="000000"/>
                <w:szCs w:val="18"/>
              </w:rPr>
            </w:pPr>
            <w:r w:rsidRPr="00EC7C2A">
              <w:rPr>
                <w:rFonts w:cs="Arial"/>
                <w:color w:val="000000"/>
                <w:szCs w:val="18"/>
              </w:rPr>
              <w:t>Retard de fauche au 1er juin (1,2 UGB/ha)</w:t>
            </w:r>
          </w:p>
        </w:tc>
        <w:tc>
          <w:tcPr>
            <w:tcW w:w="1375" w:type="dxa"/>
            <w:noWrap/>
            <w:vAlign w:val="center"/>
            <w:hideMark/>
          </w:tcPr>
          <w:p w14:paraId="06AEE969" w14:textId="77777777" w:rsidR="00C3461B" w:rsidRPr="00EC7C2A" w:rsidRDefault="00C3461B" w:rsidP="00E947A0">
            <w:pPr>
              <w:tabs>
                <w:tab w:val="clear" w:pos="10774"/>
              </w:tabs>
              <w:overflowPunct/>
              <w:autoSpaceDE/>
              <w:autoSpaceDN/>
              <w:adjustRightInd/>
              <w:jc w:val="center"/>
              <w:textAlignment w:val="auto"/>
              <w:rPr>
                <w:rFonts w:cs="Arial"/>
                <w:color w:val="000000"/>
                <w:szCs w:val="18"/>
              </w:rPr>
            </w:pPr>
            <w:r w:rsidRPr="00EC7C2A">
              <w:rPr>
                <w:rFonts w:cs="Arial"/>
                <w:color w:val="000000"/>
                <w:szCs w:val="18"/>
              </w:rPr>
              <w:t>Biodiversité</w:t>
            </w:r>
          </w:p>
        </w:tc>
        <w:tc>
          <w:tcPr>
            <w:tcW w:w="1777" w:type="dxa"/>
            <w:noWrap/>
            <w:vAlign w:val="center"/>
            <w:hideMark/>
          </w:tcPr>
          <w:p w14:paraId="7F3D113F" w14:textId="77777777" w:rsidR="00C3461B" w:rsidRPr="00EC7C2A" w:rsidRDefault="00C3461B" w:rsidP="00E947A0">
            <w:pPr>
              <w:tabs>
                <w:tab w:val="clear" w:pos="10774"/>
              </w:tabs>
              <w:overflowPunct/>
              <w:autoSpaceDE/>
              <w:autoSpaceDN/>
              <w:adjustRightInd/>
              <w:jc w:val="left"/>
              <w:textAlignment w:val="auto"/>
              <w:rPr>
                <w:rFonts w:cs="Arial"/>
                <w:color w:val="000000"/>
                <w:szCs w:val="18"/>
              </w:rPr>
            </w:pPr>
            <w:r w:rsidRPr="00EC7C2A">
              <w:rPr>
                <w:rFonts w:cs="Arial"/>
                <w:color w:val="000000"/>
                <w:szCs w:val="18"/>
              </w:rPr>
              <w:t>125,96 €/ha/an</w:t>
            </w:r>
          </w:p>
        </w:tc>
      </w:tr>
      <w:tr w:rsidR="00C3461B" w:rsidRPr="00EC7C2A" w14:paraId="08214C32" w14:textId="77777777" w:rsidTr="00C3461B">
        <w:trPr>
          <w:trHeight w:val="300"/>
        </w:trPr>
        <w:tc>
          <w:tcPr>
            <w:tcW w:w="1844" w:type="dxa"/>
            <w:noWrap/>
            <w:vAlign w:val="center"/>
            <w:hideMark/>
          </w:tcPr>
          <w:p w14:paraId="704383B5" w14:textId="77777777" w:rsidR="00C3461B" w:rsidRPr="00EC7C2A" w:rsidRDefault="00C3461B" w:rsidP="00E947A0">
            <w:pPr>
              <w:tabs>
                <w:tab w:val="clear" w:pos="10774"/>
              </w:tabs>
              <w:overflowPunct/>
              <w:autoSpaceDE/>
              <w:autoSpaceDN/>
              <w:adjustRightInd/>
              <w:jc w:val="center"/>
              <w:textAlignment w:val="auto"/>
              <w:rPr>
                <w:rFonts w:cs="Arial"/>
                <w:color w:val="000000"/>
                <w:szCs w:val="18"/>
              </w:rPr>
            </w:pPr>
            <w:r w:rsidRPr="00EC7C2A">
              <w:rPr>
                <w:rFonts w:cs="Arial"/>
                <w:color w:val="000000"/>
                <w:szCs w:val="18"/>
              </w:rPr>
              <w:t>NC_AVB7_HE06</w:t>
            </w:r>
          </w:p>
        </w:tc>
        <w:tc>
          <w:tcPr>
            <w:tcW w:w="5488" w:type="dxa"/>
            <w:noWrap/>
            <w:vAlign w:val="center"/>
            <w:hideMark/>
          </w:tcPr>
          <w:p w14:paraId="6920A173" w14:textId="77777777" w:rsidR="00C3461B" w:rsidRPr="00EC7C2A" w:rsidRDefault="00C3461B" w:rsidP="00E947A0">
            <w:pPr>
              <w:tabs>
                <w:tab w:val="clear" w:pos="10774"/>
              </w:tabs>
              <w:overflowPunct/>
              <w:autoSpaceDE/>
              <w:autoSpaceDN/>
              <w:adjustRightInd/>
              <w:jc w:val="left"/>
              <w:textAlignment w:val="auto"/>
              <w:rPr>
                <w:rFonts w:cs="Arial"/>
                <w:color w:val="000000"/>
                <w:szCs w:val="18"/>
              </w:rPr>
            </w:pPr>
            <w:r w:rsidRPr="00EC7C2A">
              <w:rPr>
                <w:rFonts w:cs="Arial"/>
                <w:color w:val="000000"/>
                <w:szCs w:val="18"/>
              </w:rPr>
              <w:t>Retard de fauche au 15 juin (1,2 UGB/ha)</w:t>
            </w:r>
          </w:p>
        </w:tc>
        <w:tc>
          <w:tcPr>
            <w:tcW w:w="1375" w:type="dxa"/>
            <w:noWrap/>
            <w:vAlign w:val="center"/>
            <w:hideMark/>
          </w:tcPr>
          <w:p w14:paraId="23DEABCB" w14:textId="77777777" w:rsidR="00C3461B" w:rsidRPr="00EC7C2A" w:rsidRDefault="00C3461B" w:rsidP="00E947A0">
            <w:pPr>
              <w:tabs>
                <w:tab w:val="clear" w:pos="10774"/>
              </w:tabs>
              <w:overflowPunct/>
              <w:autoSpaceDE/>
              <w:autoSpaceDN/>
              <w:adjustRightInd/>
              <w:jc w:val="center"/>
              <w:textAlignment w:val="auto"/>
              <w:rPr>
                <w:rFonts w:cs="Arial"/>
                <w:color w:val="000000"/>
                <w:szCs w:val="18"/>
              </w:rPr>
            </w:pPr>
            <w:r w:rsidRPr="00EC7C2A">
              <w:rPr>
                <w:rFonts w:cs="Arial"/>
                <w:color w:val="000000"/>
                <w:szCs w:val="18"/>
              </w:rPr>
              <w:t>Biodiversité</w:t>
            </w:r>
          </w:p>
        </w:tc>
        <w:tc>
          <w:tcPr>
            <w:tcW w:w="1777" w:type="dxa"/>
            <w:noWrap/>
            <w:vAlign w:val="center"/>
            <w:hideMark/>
          </w:tcPr>
          <w:p w14:paraId="30715D9E" w14:textId="77777777" w:rsidR="00C3461B" w:rsidRPr="00EC7C2A" w:rsidRDefault="00C3461B" w:rsidP="00E947A0">
            <w:pPr>
              <w:tabs>
                <w:tab w:val="clear" w:pos="10774"/>
              </w:tabs>
              <w:overflowPunct/>
              <w:autoSpaceDE/>
              <w:autoSpaceDN/>
              <w:adjustRightInd/>
              <w:jc w:val="left"/>
              <w:textAlignment w:val="auto"/>
              <w:rPr>
                <w:rFonts w:cs="Arial"/>
                <w:color w:val="000000"/>
                <w:szCs w:val="18"/>
              </w:rPr>
            </w:pPr>
            <w:r w:rsidRPr="00EC7C2A">
              <w:rPr>
                <w:rFonts w:cs="Arial"/>
                <w:color w:val="000000"/>
                <w:szCs w:val="18"/>
              </w:rPr>
              <w:t>202,46 €/ha/an</w:t>
            </w:r>
          </w:p>
        </w:tc>
      </w:tr>
      <w:tr w:rsidR="00C3461B" w:rsidRPr="00EC7C2A" w14:paraId="1DBD28B8" w14:textId="77777777" w:rsidTr="00C3461B">
        <w:trPr>
          <w:trHeight w:val="300"/>
        </w:trPr>
        <w:tc>
          <w:tcPr>
            <w:tcW w:w="1844" w:type="dxa"/>
            <w:noWrap/>
            <w:vAlign w:val="center"/>
            <w:hideMark/>
          </w:tcPr>
          <w:p w14:paraId="0074CCD2" w14:textId="77777777" w:rsidR="00C3461B" w:rsidRPr="00EC7C2A" w:rsidRDefault="00C3461B" w:rsidP="00E947A0">
            <w:pPr>
              <w:tabs>
                <w:tab w:val="clear" w:pos="10774"/>
              </w:tabs>
              <w:overflowPunct/>
              <w:autoSpaceDE/>
              <w:autoSpaceDN/>
              <w:adjustRightInd/>
              <w:jc w:val="center"/>
              <w:textAlignment w:val="auto"/>
              <w:rPr>
                <w:rFonts w:cs="Arial"/>
                <w:color w:val="000000"/>
                <w:szCs w:val="18"/>
              </w:rPr>
            </w:pPr>
            <w:r w:rsidRPr="00EC7C2A">
              <w:rPr>
                <w:rFonts w:cs="Arial"/>
                <w:color w:val="000000"/>
                <w:szCs w:val="18"/>
              </w:rPr>
              <w:t>NC_AVB7_PE02</w:t>
            </w:r>
          </w:p>
        </w:tc>
        <w:tc>
          <w:tcPr>
            <w:tcW w:w="5488" w:type="dxa"/>
            <w:noWrap/>
            <w:vAlign w:val="center"/>
            <w:hideMark/>
          </w:tcPr>
          <w:p w14:paraId="1BE23FAD" w14:textId="77777777" w:rsidR="00C3461B" w:rsidRPr="00EC7C2A" w:rsidRDefault="00C3461B" w:rsidP="00E947A0">
            <w:pPr>
              <w:tabs>
                <w:tab w:val="clear" w:pos="10774"/>
              </w:tabs>
              <w:overflowPunct/>
              <w:autoSpaceDE/>
              <w:autoSpaceDN/>
              <w:adjustRightInd/>
              <w:jc w:val="left"/>
              <w:textAlignment w:val="auto"/>
              <w:rPr>
                <w:rFonts w:cs="Arial"/>
                <w:color w:val="000000"/>
                <w:szCs w:val="18"/>
              </w:rPr>
            </w:pPr>
            <w:r w:rsidRPr="00EC7C2A">
              <w:rPr>
                <w:rFonts w:cs="Arial"/>
                <w:color w:val="000000"/>
                <w:szCs w:val="18"/>
              </w:rPr>
              <w:t xml:space="preserve">Restauration de mares </w:t>
            </w:r>
            <w:proofErr w:type="spellStart"/>
            <w:r w:rsidRPr="00EC7C2A">
              <w:rPr>
                <w:rFonts w:cs="Arial"/>
                <w:color w:val="000000"/>
                <w:szCs w:val="18"/>
              </w:rPr>
              <w:t>prairiales</w:t>
            </w:r>
            <w:proofErr w:type="spellEnd"/>
          </w:p>
        </w:tc>
        <w:tc>
          <w:tcPr>
            <w:tcW w:w="1375" w:type="dxa"/>
            <w:noWrap/>
            <w:vAlign w:val="center"/>
            <w:hideMark/>
          </w:tcPr>
          <w:p w14:paraId="51B189D8" w14:textId="77777777" w:rsidR="00C3461B" w:rsidRPr="00EC7C2A" w:rsidRDefault="00C3461B" w:rsidP="00E947A0">
            <w:pPr>
              <w:tabs>
                <w:tab w:val="clear" w:pos="10774"/>
              </w:tabs>
              <w:overflowPunct/>
              <w:autoSpaceDE/>
              <w:autoSpaceDN/>
              <w:adjustRightInd/>
              <w:jc w:val="center"/>
              <w:textAlignment w:val="auto"/>
              <w:rPr>
                <w:rFonts w:cs="Arial"/>
                <w:color w:val="000000"/>
                <w:szCs w:val="18"/>
              </w:rPr>
            </w:pPr>
            <w:r w:rsidRPr="00EC7C2A">
              <w:rPr>
                <w:rFonts w:cs="Arial"/>
                <w:color w:val="000000"/>
                <w:szCs w:val="18"/>
              </w:rPr>
              <w:t>Biodiversité</w:t>
            </w:r>
          </w:p>
        </w:tc>
        <w:tc>
          <w:tcPr>
            <w:tcW w:w="1777" w:type="dxa"/>
            <w:noWrap/>
            <w:vAlign w:val="center"/>
            <w:hideMark/>
          </w:tcPr>
          <w:p w14:paraId="2301F914" w14:textId="77777777" w:rsidR="00C3461B" w:rsidRPr="00EC7C2A" w:rsidRDefault="00C3461B" w:rsidP="00E947A0">
            <w:pPr>
              <w:tabs>
                <w:tab w:val="clear" w:pos="10774"/>
              </w:tabs>
              <w:overflowPunct/>
              <w:autoSpaceDE/>
              <w:autoSpaceDN/>
              <w:adjustRightInd/>
              <w:jc w:val="left"/>
              <w:textAlignment w:val="auto"/>
              <w:rPr>
                <w:rFonts w:cs="Arial"/>
                <w:color w:val="000000"/>
                <w:szCs w:val="18"/>
              </w:rPr>
            </w:pPr>
            <w:r w:rsidRPr="00EC7C2A">
              <w:rPr>
                <w:rFonts w:cs="Arial"/>
                <w:color w:val="000000"/>
                <w:szCs w:val="18"/>
              </w:rPr>
              <w:t>126,53 €/mare/an</w:t>
            </w:r>
          </w:p>
        </w:tc>
      </w:tr>
      <w:tr w:rsidR="00C3461B" w:rsidRPr="00EC7C2A" w14:paraId="198B8179" w14:textId="77777777" w:rsidTr="00C3461B">
        <w:trPr>
          <w:trHeight w:val="300"/>
        </w:trPr>
        <w:tc>
          <w:tcPr>
            <w:tcW w:w="1844" w:type="dxa"/>
            <w:noWrap/>
            <w:vAlign w:val="center"/>
            <w:hideMark/>
          </w:tcPr>
          <w:p w14:paraId="7CCFD403" w14:textId="77777777" w:rsidR="00C3461B" w:rsidRPr="00EC7C2A" w:rsidRDefault="00C3461B" w:rsidP="00E947A0">
            <w:pPr>
              <w:tabs>
                <w:tab w:val="clear" w:pos="10774"/>
              </w:tabs>
              <w:overflowPunct/>
              <w:autoSpaceDE/>
              <w:autoSpaceDN/>
              <w:adjustRightInd/>
              <w:jc w:val="center"/>
              <w:textAlignment w:val="auto"/>
              <w:rPr>
                <w:rFonts w:cs="Arial"/>
                <w:color w:val="000000"/>
                <w:szCs w:val="18"/>
              </w:rPr>
            </w:pPr>
            <w:r w:rsidRPr="00EC7C2A">
              <w:rPr>
                <w:rFonts w:cs="Arial"/>
                <w:color w:val="000000"/>
                <w:szCs w:val="18"/>
              </w:rPr>
              <w:t>NC_AVB7_SPE1</w:t>
            </w:r>
          </w:p>
        </w:tc>
        <w:tc>
          <w:tcPr>
            <w:tcW w:w="5488" w:type="dxa"/>
            <w:noWrap/>
            <w:vAlign w:val="center"/>
            <w:hideMark/>
          </w:tcPr>
          <w:p w14:paraId="4C0567A2" w14:textId="77777777" w:rsidR="00C3461B" w:rsidRPr="00EC7C2A" w:rsidRDefault="00C3461B" w:rsidP="00E947A0">
            <w:pPr>
              <w:tabs>
                <w:tab w:val="clear" w:pos="10774"/>
              </w:tabs>
              <w:overflowPunct/>
              <w:autoSpaceDE/>
              <w:autoSpaceDN/>
              <w:adjustRightInd/>
              <w:jc w:val="left"/>
              <w:textAlignment w:val="auto"/>
              <w:rPr>
                <w:rFonts w:cs="Arial"/>
                <w:color w:val="000000"/>
                <w:szCs w:val="18"/>
              </w:rPr>
            </w:pPr>
            <w:r w:rsidRPr="00EC7C2A">
              <w:rPr>
                <w:rFonts w:cs="Arial"/>
                <w:color w:val="000000"/>
                <w:szCs w:val="18"/>
              </w:rPr>
              <w:t>Opération systèmes polyculture élevage d’herbivores – Dominante élevage EVOLUTION</w:t>
            </w:r>
          </w:p>
        </w:tc>
        <w:tc>
          <w:tcPr>
            <w:tcW w:w="1375" w:type="dxa"/>
            <w:noWrap/>
            <w:vAlign w:val="center"/>
            <w:hideMark/>
          </w:tcPr>
          <w:p w14:paraId="0665851A" w14:textId="77777777" w:rsidR="00C3461B" w:rsidRPr="00EC7C2A" w:rsidRDefault="00C3461B" w:rsidP="00E947A0">
            <w:pPr>
              <w:tabs>
                <w:tab w:val="clear" w:pos="10774"/>
              </w:tabs>
              <w:overflowPunct/>
              <w:autoSpaceDE/>
              <w:autoSpaceDN/>
              <w:adjustRightInd/>
              <w:jc w:val="center"/>
              <w:textAlignment w:val="auto"/>
              <w:rPr>
                <w:rFonts w:cs="Arial"/>
                <w:color w:val="000000"/>
                <w:szCs w:val="18"/>
              </w:rPr>
            </w:pPr>
            <w:r w:rsidRPr="00EC7C2A">
              <w:rPr>
                <w:rFonts w:cs="Arial"/>
                <w:color w:val="000000"/>
                <w:szCs w:val="18"/>
              </w:rPr>
              <w:t>Biodiversité</w:t>
            </w:r>
          </w:p>
        </w:tc>
        <w:tc>
          <w:tcPr>
            <w:tcW w:w="1777" w:type="dxa"/>
            <w:noWrap/>
            <w:vAlign w:val="center"/>
            <w:hideMark/>
          </w:tcPr>
          <w:p w14:paraId="7FAFE25A" w14:textId="77777777" w:rsidR="00C3461B" w:rsidRPr="00EC7C2A" w:rsidRDefault="00C3461B" w:rsidP="00E947A0">
            <w:pPr>
              <w:tabs>
                <w:tab w:val="clear" w:pos="10774"/>
              </w:tabs>
              <w:overflowPunct/>
              <w:autoSpaceDE/>
              <w:autoSpaceDN/>
              <w:adjustRightInd/>
              <w:jc w:val="left"/>
              <w:textAlignment w:val="auto"/>
              <w:rPr>
                <w:rFonts w:cs="Arial"/>
                <w:color w:val="000000"/>
                <w:szCs w:val="18"/>
              </w:rPr>
            </w:pPr>
            <w:r w:rsidRPr="00EC7C2A">
              <w:rPr>
                <w:rFonts w:cs="Arial"/>
                <w:color w:val="000000"/>
                <w:szCs w:val="18"/>
              </w:rPr>
              <w:t>164,37 €/ha/an</w:t>
            </w:r>
          </w:p>
        </w:tc>
      </w:tr>
      <w:tr w:rsidR="00C3461B" w:rsidRPr="00EC7C2A" w14:paraId="211DA810" w14:textId="77777777" w:rsidTr="00C3461B">
        <w:trPr>
          <w:trHeight w:val="300"/>
        </w:trPr>
        <w:tc>
          <w:tcPr>
            <w:tcW w:w="1844" w:type="dxa"/>
            <w:noWrap/>
            <w:vAlign w:val="center"/>
            <w:hideMark/>
          </w:tcPr>
          <w:p w14:paraId="17F2AC4B" w14:textId="77777777" w:rsidR="00C3461B" w:rsidRPr="00EC7C2A" w:rsidRDefault="00C3461B" w:rsidP="00E947A0">
            <w:pPr>
              <w:tabs>
                <w:tab w:val="clear" w:pos="10774"/>
              </w:tabs>
              <w:overflowPunct/>
              <w:autoSpaceDE/>
              <w:autoSpaceDN/>
              <w:adjustRightInd/>
              <w:jc w:val="center"/>
              <w:textAlignment w:val="auto"/>
              <w:rPr>
                <w:rFonts w:cs="Arial"/>
                <w:color w:val="000000"/>
                <w:szCs w:val="18"/>
              </w:rPr>
            </w:pPr>
            <w:r w:rsidRPr="00EC7C2A">
              <w:rPr>
                <w:rFonts w:cs="Arial"/>
                <w:color w:val="000000"/>
                <w:szCs w:val="18"/>
              </w:rPr>
              <w:t>NC_AVB7_SPE5</w:t>
            </w:r>
          </w:p>
        </w:tc>
        <w:tc>
          <w:tcPr>
            <w:tcW w:w="5488" w:type="dxa"/>
            <w:noWrap/>
            <w:vAlign w:val="center"/>
            <w:hideMark/>
          </w:tcPr>
          <w:p w14:paraId="53C8689A" w14:textId="77777777" w:rsidR="00C3461B" w:rsidRPr="00EC7C2A" w:rsidRDefault="00C3461B" w:rsidP="00E947A0">
            <w:pPr>
              <w:tabs>
                <w:tab w:val="clear" w:pos="10774"/>
              </w:tabs>
              <w:overflowPunct/>
              <w:autoSpaceDE/>
              <w:autoSpaceDN/>
              <w:adjustRightInd/>
              <w:jc w:val="left"/>
              <w:textAlignment w:val="auto"/>
              <w:rPr>
                <w:rFonts w:cs="Arial"/>
                <w:color w:val="000000"/>
                <w:szCs w:val="18"/>
              </w:rPr>
            </w:pPr>
            <w:r w:rsidRPr="00EC7C2A">
              <w:rPr>
                <w:rFonts w:cs="Arial"/>
                <w:color w:val="000000"/>
                <w:szCs w:val="18"/>
              </w:rPr>
              <w:t>Opération systèmes polyculture élevage d’herbivores – Dominante céréales EVOLUTION</w:t>
            </w:r>
          </w:p>
        </w:tc>
        <w:tc>
          <w:tcPr>
            <w:tcW w:w="1375" w:type="dxa"/>
            <w:noWrap/>
            <w:vAlign w:val="center"/>
            <w:hideMark/>
          </w:tcPr>
          <w:p w14:paraId="4A61ADFE" w14:textId="77777777" w:rsidR="00C3461B" w:rsidRPr="00EC7C2A" w:rsidRDefault="00C3461B" w:rsidP="00E947A0">
            <w:pPr>
              <w:tabs>
                <w:tab w:val="clear" w:pos="10774"/>
              </w:tabs>
              <w:overflowPunct/>
              <w:autoSpaceDE/>
              <w:autoSpaceDN/>
              <w:adjustRightInd/>
              <w:jc w:val="center"/>
              <w:textAlignment w:val="auto"/>
              <w:rPr>
                <w:rFonts w:cs="Arial"/>
                <w:color w:val="000000"/>
                <w:szCs w:val="18"/>
              </w:rPr>
            </w:pPr>
            <w:r w:rsidRPr="00EC7C2A">
              <w:rPr>
                <w:rFonts w:cs="Arial"/>
                <w:color w:val="000000"/>
                <w:szCs w:val="18"/>
              </w:rPr>
              <w:t>Biodiversité</w:t>
            </w:r>
          </w:p>
        </w:tc>
        <w:tc>
          <w:tcPr>
            <w:tcW w:w="1777" w:type="dxa"/>
            <w:noWrap/>
            <w:vAlign w:val="center"/>
            <w:hideMark/>
          </w:tcPr>
          <w:p w14:paraId="205CBF25" w14:textId="77777777" w:rsidR="00C3461B" w:rsidRPr="00EC7C2A" w:rsidRDefault="00C3461B" w:rsidP="00E947A0">
            <w:pPr>
              <w:tabs>
                <w:tab w:val="clear" w:pos="10774"/>
              </w:tabs>
              <w:overflowPunct/>
              <w:autoSpaceDE/>
              <w:autoSpaceDN/>
              <w:adjustRightInd/>
              <w:jc w:val="left"/>
              <w:textAlignment w:val="auto"/>
              <w:rPr>
                <w:rFonts w:cs="Arial"/>
                <w:color w:val="000000"/>
                <w:szCs w:val="18"/>
              </w:rPr>
            </w:pPr>
            <w:r w:rsidRPr="00EC7C2A">
              <w:rPr>
                <w:rFonts w:cs="Arial"/>
                <w:color w:val="000000"/>
                <w:szCs w:val="18"/>
              </w:rPr>
              <w:t>124,84 €/ha/an</w:t>
            </w:r>
          </w:p>
        </w:tc>
      </w:tr>
      <w:tr w:rsidR="00C3461B" w:rsidRPr="00EC7C2A" w14:paraId="32349DA2" w14:textId="77777777" w:rsidTr="00C3461B">
        <w:trPr>
          <w:trHeight w:val="300"/>
        </w:trPr>
        <w:tc>
          <w:tcPr>
            <w:tcW w:w="1844" w:type="dxa"/>
            <w:noWrap/>
            <w:vAlign w:val="center"/>
            <w:hideMark/>
          </w:tcPr>
          <w:p w14:paraId="09C53B71" w14:textId="77777777" w:rsidR="00C3461B" w:rsidRPr="00EC7C2A" w:rsidRDefault="00C3461B" w:rsidP="00E947A0">
            <w:pPr>
              <w:tabs>
                <w:tab w:val="clear" w:pos="10774"/>
              </w:tabs>
              <w:overflowPunct/>
              <w:autoSpaceDE/>
              <w:autoSpaceDN/>
              <w:adjustRightInd/>
              <w:jc w:val="center"/>
              <w:textAlignment w:val="auto"/>
              <w:rPr>
                <w:rFonts w:cs="Arial"/>
                <w:color w:val="000000"/>
                <w:szCs w:val="18"/>
              </w:rPr>
            </w:pPr>
            <w:r w:rsidRPr="00EC7C2A">
              <w:rPr>
                <w:rFonts w:cs="Arial"/>
                <w:color w:val="000000"/>
                <w:szCs w:val="18"/>
              </w:rPr>
              <w:t>NC_AVB7_SPM1</w:t>
            </w:r>
          </w:p>
        </w:tc>
        <w:tc>
          <w:tcPr>
            <w:tcW w:w="5488" w:type="dxa"/>
            <w:noWrap/>
            <w:vAlign w:val="center"/>
            <w:hideMark/>
          </w:tcPr>
          <w:p w14:paraId="6E86186B" w14:textId="77777777" w:rsidR="00C3461B" w:rsidRPr="00EC7C2A" w:rsidRDefault="00C3461B" w:rsidP="00E947A0">
            <w:pPr>
              <w:tabs>
                <w:tab w:val="clear" w:pos="10774"/>
              </w:tabs>
              <w:overflowPunct/>
              <w:autoSpaceDE/>
              <w:autoSpaceDN/>
              <w:adjustRightInd/>
              <w:jc w:val="left"/>
              <w:textAlignment w:val="auto"/>
              <w:rPr>
                <w:rFonts w:cs="Arial"/>
                <w:color w:val="000000"/>
                <w:szCs w:val="18"/>
              </w:rPr>
            </w:pPr>
            <w:r w:rsidRPr="00EC7C2A">
              <w:rPr>
                <w:rFonts w:cs="Arial"/>
                <w:color w:val="000000"/>
                <w:szCs w:val="18"/>
              </w:rPr>
              <w:t>Opération systèmes polyculture élevage d’herbivores – Dominante élevage MAINTIEN</w:t>
            </w:r>
          </w:p>
        </w:tc>
        <w:tc>
          <w:tcPr>
            <w:tcW w:w="1375" w:type="dxa"/>
            <w:noWrap/>
            <w:vAlign w:val="center"/>
            <w:hideMark/>
          </w:tcPr>
          <w:p w14:paraId="2963ADD2" w14:textId="77777777" w:rsidR="00C3461B" w:rsidRPr="00EC7C2A" w:rsidRDefault="00C3461B" w:rsidP="00E947A0">
            <w:pPr>
              <w:tabs>
                <w:tab w:val="clear" w:pos="10774"/>
              </w:tabs>
              <w:overflowPunct/>
              <w:autoSpaceDE/>
              <w:autoSpaceDN/>
              <w:adjustRightInd/>
              <w:jc w:val="center"/>
              <w:textAlignment w:val="auto"/>
              <w:rPr>
                <w:rFonts w:cs="Arial"/>
                <w:color w:val="000000"/>
                <w:szCs w:val="18"/>
              </w:rPr>
            </w:pPr>
            <w:r w:rsidRPr="00EC7C2A">
              <w:rPr>
                <w:rFonts w:cs="Arial"/>
                <w:color w:val="000000"/>
                <w:szCs w:val="18"/>
              </w:rPr>
              <w:t>Biodiversité</w:t>
            </w:r>
          </w:p>
        </w:tc>
        <w:tc>
          <w:tcPr>
            <w:tcW w:w="1777" w:type="dxa"/>
            <w:noWrap/>
            <w:vAlign w:val="center"/>
            <w:hideMark/>
          </w:tcPr>
          <w:p w14:paraId="701008F5" w14:textId="77777777" w:rsidR="00C3461B" w:rsidRPr="00EC7C2A" w:rsidRDefault="00C3461B" w:rsidP="00E947A0">
            <w:pPr>
              <w:tabs>
                <w:tab w:val="clear" w:pos="10774"/>
              </w:tabs>
              <w:overflowPunct/>
              <w:autoSpaceDE/>
              <w:autoSpaceDN/>
              <w:adjustRightInd/>
              <w:jc w:val="left"/>
              <w:textAlignment w:val="auto"/>
              <w:rPr>
                <w:rFonts w:cs="Arial"/>
                <w:color w:val="000000"/>
                <w:szCs w:val="18"/>
              </w:rPr>
            </w:pPr>
            <w:r w:rsidRPr="00EC7C2A">
              <w:rPr>
                <w:rFonts w:cs="Arial"/>
                <w:color w:val="000000"/>
                <w:szCs w:val="18"/>
              </w:rPr>
              <w:t>134,19 €/ha/an</w:t>
            </w:r>
          </w:p>
        </w:tc>
      </w:tr>
      <w:tr w:rsidR="00C3461B" w:rsidRPr="00EC7C2A" w14:paraId="44E276C6" w14:textId="77777777" w:rsidTr="00C3461B">
        <w:trPr>
          <w:trHeight w:val="300"/>
        </w:trPr>
        <w:tc>
          <w:tcPr>
            <w:tcW w:w="1844" w:type="dxa"/>
            <w:noWrap/>
            <w:vAlign w:val="center"/>
            <w:hideMark/>
          </w:tcPr>
          <w:p w14:paraId="279028CB" w14:textId="77777777" w:rsidR="00C3461B" w:rsidRPr="00EC7C2A" w:rsidRDefault="00C3461B" w:rsidP="00E947A0">
            <w:pPr>
              <w:tabs>
                <w:tab w:val="clear" w:pos="10774"/>
              </w:tabs>
              <w:overflowPunct/>
              <w:autoSpaceDE/>
              <w:autoSpaceDN/>
              <w:adjustRightInd/>
              <w:jc w:val="center"/>
              <w:textAlignment w:val="auto"/>
              <w:rPr>
                <w:rFonts w:cs="Arial"/>
                <w:color w:val="000000"/>
                <w:szCs w:val="18"/>
              </w:rPr>
            </w:pPr>
            <w:r w:rsidRPr="00EC7C2A">
              <w:rPr>
                <w:rFonts w:cs="Arial"/>
                <w:color w:val="000000"/>
                <w:szCs w:val="18"/>
              </w:rPr>
              <w:t>NC_AVB7_SPM5</w:t>
            </w:r>
          </w:p>
        </w:tc>
        <w:tc>
          <w:tcPr>
            <w:tcW w:w="5488" w:type="dxa"/>
            <w:noWrap/>
            <w:vAlign w:val="center"/>
            <w:hideMark/>
          </w:tcPr>
          <w:p w14:paraId="6079BE86" w14:textId="77777777" w:rsidR="00C3461B" w:rsidRPr="00EC7C2A" w:rsidRDefault="00C3461B" w:rsidP="00E947A0">
            <w:pPr>
              <w:tabs>
                <w:tab w:val="clear" w:pos="10774"/>
              </w:tabs>
              <w:overflowPunct/>
              <w:autoSpaceDE/>
              <w:autoSpaceDN/>
              <w:adjustRightInd/>
              <w:jc w:val="left"/>
              <w:textAlignment w:val="auto"/>
              <w:rPr>
                <w:rFonts w:cs="Arial"/>
                <w:color w:val="000000"/>
                <w:szCs w:val="18"/>
              </w:rPr>
            </w:pPr>
            <w:r w:rsidRPr="00EC7C2A">
              <w:rPr>
                <w:rFonts w:cs="Arial"/>
                <w:color w:val="000000"/>
                <w:szCs w:val="18"/>
              </w:rPr>
              <w:t>Opération systèmes polyculture élevage d’herbivores – Dominante céréales MAINTIEN</w:t>
            </w:r>
          </w:p>
        </w:tc>
        <w:tc>
          <w:tcPr>
            <w:tcW w:w="1375" w:type="dxa"/>
            <w:noWrap/>
            <w:vAlign w:val="center"/>
            <w:hideMark/>
          </w:tcPr>
          <w:p w14:paraId="398EFF29" w14:textId="77777777" w:rsidR="00C3461B" w:rsidRPr="00EC7C2A" w:rsidRDefault="00C3461B" w:rsidP="00E947A0">
            <w:pPr>
              <w:tabs>
                <w:tab w:val="clear" w:pos="10774"/>
              </w:tabs>
              <w:overflowPunct/>
              <w:autoSpaceDE/>
              <w:autoSpaceDN/>
              <w:adjustRightInd/>
              <w:jc w:val="center"/>
              <w:textAlignment w:val="auto"/>
              <w:rPr>
                <w:rFonts w:cs="Arial"/>
                <w:color w:val="000000"/>
                <w:szCs w:val="18"/>
              </w:rPr>
            </w:pPr>
            <w:r w:rsidRPr="00EC7C2A">
              <w:rPr>
                <w:rFonts w:cs="Arial"/>
                <w:color w:val="000000"/>
                <w:szCs w:val="18"/>
              </w:rPr>
              <w:t>Biodiversité</w:t>
            </w:r>
          </w:p>
        </w:tc>
        <w:tc>
          <w:tcPr>
            <w:tcW w:w="1777" w:type="dxa"/>
            <w:noWrap/>
            <w:vAlign w:val="center"/>
            <w:hideMark/>
          </w:tcPr>
          <w:p w14:paraId="3DDF91A0" w14:textId="77777777" w:rsidR="00C3461B" w:rsidRPr="00EC7C2A" w:rsidRDefault="00C3461B" w:rsidP="00E947A0">
            <w:pPr>
              <w:tabs>
                <w:tab w:val="clear" w:pos="10774"/>
              </w:tabs>
              <w:overflowPunct/>
              <w:autoSpaceDE/>
              <w:autoSpaceDN/>
              <w:adjustRightInd/>
              <w:jc w:val="left"/>
              <w:textAlignment w:val="auto"/>
              <w:rPr>
                <w:rFonts w:cs="Arial"/>
                <w:color w:val="000000"/>
                <w:szCs w:val="18"/>
              </w:rPr>
            </w:pPr>
            <w:r w:rsidRPr="00EC7C2A">
              <w:rPr>
                <w:rFonts w:cs="Arial"/>
                <w:color w:val="000000"/>
                <w:szCs w:val="18"/>
              </w:rPr>
              <w:t>94,66 €/ha/an</w:t>
            </w:r>
          </w:p>
        </w:tc>
      </w:tr>
      <w:tr w:rsidR="00C3461B" w:rsidRPr="00EC7C2A" w14:paraId="62513265" w14:textId="77777777" w:rsidTr="00C3461B">
        <w:trPr>
          <w:trHeight w:val="300"/>
        </w:trPr>
        <w:tc>
          <w:tcPr>
            <w:tcW w:w="1844" w:type="dxa"/>
            <w:noWrap/>
            <w:vAlign w:val="center"/>
            <w:hideMark/>
          </w:tcPr>
          <w:p w14:paraId="3EF366FE" w14:textId="77777777" w:rsidR="00C3461B" w:rsidRPr="00EC7C2A" w:rsidRDefault="00C3461B" w:rsidP="00E947A0">
            <w:pPr>
              <w:tabs>
                <w:tab w:val="clear" w:pos="10774"/>
              </w:tabs>
              <w:overflowPunct/>
              <w:autoSpaceDE/>
              <w:autoSpaceDN/>
              <w:adjustRightInd/>
              <w:jc w:val="center"/>
              <w:textAlignment w:val="auto"/>
              <w:rPr>
                <w:rFonts w:cs="Arial"/>
                <w:color w:val="000000"/>
                <w:szCs w:val="18"/>
              </w:rPr>
            </w:pPr>
            <w:r w:rsidRPr="00EC7C2A">
              <w:rPr>
                <w:rFonts w:cs="Arial"/>
                <w:color w:val="000000"/>
                <w:szCs w:val="18"/>
              </w:rPr>
              <w:t>NC_AVE7_GC01</w:t>
            </w:r>
          </w:p>
        </w:tc>
        <w:tc>
          <w:tcPr>
            <w:tcW w:w="5488" w:type="dxa"/>
            <w:noWrap/>
            <w:vAlign w:val="center"/>
            <w:hideMark/>
          </w:tcPr>
          <w:p w14:paraId="1AC2E8AE" w14:textId="77777777" w:rsidR="00C3461B" w:rsidRPr="00EC7C2A" w:rsidRDefault="00C3461B" w:rsidP="00E947A0">
            <w:pPr>
              <w:tabs>
                <w:tab w:val="clear" w:pos="10774"/>
              </w:tabs>
              <w:overflowPunct/>
              <w:autoSpaceDE/>
              <w:autoSpaceDN/>
              <w:adjustRightInd/>
              <w:jc w:val="left"/>
              <w:textAlignment w:val="auto"/>
              <w:rPr>
                <w:rFonts w:cs="Arial"/>
                <w:color w:val="000000"/>
                <w:szCs w:val="18"/>
              </w:rPr>
            </w:pPr>
            <w:r w:rsidRPr="00EC7C2A">
              <w:rPr>
                <w:rFonts w:cs="Arial"/>
                <w:color w:val="000000"/>
                <w:szCs w:val="18"/>
              </w:rPr>
              <w:t>Réduction progressive des traitements herbicides (grandes cultures)</w:t>
            </w:r>
          </w:p>
        </w:tc>
        <w:tc>
          <w:tcPr>
            <w:tcW w:w="1375" w:type="dxa"/>
            <w:noWrap/>
            <w:vAlign w:val="center"/>
            <w:hideMark/>
          </w:tcPr>
          <w:p w14:paraId="42651CD9" w14:textId="77777777" w:rsidR="00C3461B" w:rsidRPr="00EC7C2A" w:rsidRDefault="00C3461B" w:rsidP="00E947A0">
            <w:pPr>
              <w:tabs>
                <w:tab w:val="clear" w:pos="10774"/>
              </w:tabs>
              <w:overflowPunct/>
              <w:autoSpaceDE/>
              <w:autoSpaceDN/>
              <w:adjustRightInd/>
              <w:jc w:val="center"/>
              <w:textAlignment w:val="auto"/>
              <w:rPr>
                <w:rFonts w:cs="Arial"/>
                <w:color w:val="000000"/>
                <w:szCs w:val="18"/>
              </w:rPr>
            </w:pPr>
            <w:r w:rsidRPr="00EC7C2A">
              <w:rPr>
                <w:rFonts w:cs="Arial"/>
                <w:color w:val="000000"/>
                <w:szCs w:val="18"/>
              </w:rPr>
              <w:t>Eau Potable</w:t>
            </w:r>
          </w:p>
        </w:tc>
        <w:tc>
          <w:tcPr>
            <w:tcW w:w="1777" w:type="dxa"/>
            <w:noWrap/>
            <w:vAlign w:val="center"/>
            <w:hideMark/>
          </w:tcPr>
          <w:p w14:paraId="3C108F2B" w14:textId="77777777" w:rsidR="00C3461B" w:rsidRPr="00EC7C2A" w:rsidRDefault="00C3461B" w:rsidP="00E947A0">
            <w:pPr>
              <w:tabs>
                <w:tab w:val="clear" w:pos="10774"/>
              </w:tabs>
              <w:overflowPunct/>
              <w:autoSpaceDE/>
              <w:autoSpaceDN/>
              <w:adjustRightInd/>
              <w:jc w:val="left"/>
              <w:textAlignment w:val="auto"/>
              <w:rPr>
                <w:rFonts w:cs="Arial"/>
                <w:color w:val="000000"/>
                <w:szCs w:val="18"/>
              </w:rPr>
            </w:pPr>
            <w:r w:rsidRPr="00EC7C2A">
              <w:rPr>
                <w:rFonts w:cs="Arial"/>
                <w:color w:val="000000"/>
                <w:szCs w:val="18"/>
              </w:rPr>
              <w:t>54,96 €/ha/an</w:t>
            </w:r>
          </w:p>
        </w:tc>
      </w:tr>
      <w:tr w:rsidR="00C3461B" w:rsidRPr="00EC7C2A" w14:paraId="6E555C4F" w14:textId="77777777" w:rsidTr="00C3461B">
        <w:trPr>
          <w:trHeight w:val="300"/>
        </w:trPr>
        <w:tc>
          <w:tcPr>
            <w:tcW w:w="1844" w:type="dxa"/>
            <w:noWrap/>
            <w:vAlign w:val="center"/>
            <w:hideMark/>
          </w:tcPr>
          <w:p w14:paraId="60073B5C" w14:textId="77777777" w:rsidR="00C3461B" w:rsidRPr="00EC7C2A" w:rsidRDefault="00C3461B" w:rsidP="00E947A0">
            <w:pPr>
              <w:tabs>
                <w:tab w:val="clear" w:pos="10774"/>
              </w:tabs>
              <w:overflowPunct/>
              <w:autoSpaceDE/>
              <w:autoSpaceDN/>
              <w:adjustRightInd/>
              <w:jc w:val="center"/>
              <w:textAlignment w:val="auto"/>
              <w:rPr>
                <w:rFonts w:cs="Arial"/>
                <w:color w:val="000000"/>
                <w:szCs w:val="18"/>
              </w:rPr>
            </w:pPr>
            <w:r w:rsidRPr="00EC7C2A">
              <w:rPr>
                <w:rFonts w:cs="Arial"/>
                <w:color w:val="000000"/>
                <w:szCs w:val="18"/>
              </w:rPr>
              <w:t>NC_AVE7_GC02</w:t>
            </w:r>
          </w:p>
        </w:tc>
        <w:tc>
          <w:tcPr>
            <w:tcW w:w="5488" w:type="dxa"/>
            <w:noWrap/>
            <w:vAlign w:val="center"/>
            <w:hideMark/>
          </w:tcPr>
          <w:p w14:paraId="107D1D21" w14:textId="77777777" w:rsidR="00C3461B" w:rsidRPr="00EC7C2A" w:rsidRDefault="00C3461B" w:rsidP="00E947A0">
            <w:pPr>
              <w:tabs>
                <w:tab w:val="clear" w:pos="10774"/>
              </w:tabs>
              <w:overflowPunct/>
              <w:autoSpaceDE/>
              <w:autoSpaceDN/>
              <w:adjustRightInd/>
              <w:jc w:val="left"/>
              <w:textAlignment w:val="auto"/>
              <w:rPr>
                <w:rFonts w:cs="Arial"/>
                <w:color w:val="000000"/>
                <w:szCs w:val="18"/>
              </w:rPr>
            </w:pPr>
            <w:r w:rsidRPr="00EC7C2A">
              <w:rPr>
                <w:rFonts w:cs="Arial"/>
                <w:color w:val="000000"/>
                <w:szCs w:val="18"/>
              </w:rPr>
              <w:t>Réduction progressive des traitements hors  herbicides (grandes cultures)</w:t>
            </w:r>
          </w:p>
        </w:tc>
        <w:tc>
          <w:tcPr>
            <w:tcW w:w="1375" w:type="dxa"/>
            <w:noWrap/>
            <w:vAlign w:val="center"/>
            <w:hideMark/>
          </w:tcPr>
          <w:p w14:paraId="2AD33343" w14:textId="77777777" w:rsidR="00C3461B" w:rsidRPr="00EC7C2A" w:rsidRDefault="00C3461B" w:rsidP="00E947A0">
            <w:pPr>
              <w:tabs>
                <w:tab w:val="clear" w:pos="10774"/>
              </w:tabs>
              <w:overflowPunct/>
              <w:autoSpaceDE/>
              <w:autoSpaceDN/>
              <w:adjustRightInd/>
              <w:jc w:val="center"/>
              <w:textAlignment w:val="auto"/>
              <w:rPr>
                <w:rFonts w:cs="Arial"/>
                <w:color w:val="000000"/>
                <w:szCs w:val="18"/>
              </w:rPr>
            </w:pPr>
            <w:r w:rsidRPr="00EC7C2A">
              <w:rPr>
                <w:rFonts w:cs="Arial"/>
                <w:color w:val="000000"/>
                <w:szCs w:val="18"/>
              </w:rPr>
              <w:t>Eau Potable</w:t>
            </w:r>
          </w:p>
        </w:tc>
        <w:tc>
          <w:tcPr>
            <w:tcW w:w="1777" w:type="dxa"/>
            <w:noWrap/>
            <w:vAlign w:val="center"/>
            <w:hideMark/>
          </w:tcPr>
          <w:p w14:paraId="036254A1" w14:textId="77777777" w:rsidR="00C3461B" w:rsidRPr="00EC7C2A" w:rsidRDefault="00C3461B" w:rsidP="00E947A0">
            <w:pPr>
              <w:tabs>
                <w:tab w:val="clear" w:pos="10774"/>
              </w:tabs>
              <w:overflowPunct/>
              <w:autoSpaceDE/>
              <w:autoSpaceDN/>
              <w:adjustRightInd/>
              <w:jc w:val="left"/>
              <w:textAlignment w:val="auto"/>
              <w:rPr>
                <w:rFonts w:cs="Arial"/>
                <w:color w:val="000000"/>
                <w:szCs w:val="18"/>
              </w:rPr>
            </w:pPr>
            <w:r w:rsidRPr="00EC7C2A">
              <w:rPr>
                <w:rFonts w:cs="Arial"/>
                <w:color w:val="000000"/>
                <w:szCs w:val="18"/>
              </w:rPr>
              <w:t>73,21 €/ha/an</w:t>
            </w:r>
          </w:p>
        </w:tc>
      </w:tr>
      <w:tr w:rsidR="00C3461B" w:rsidRPr="00EC7C2A" w14:paraId="1704F153" w14:textId="77777777" w:rsidTr="00C3461B">
        <w:trPr>
          <w:trHeight w:val="300"/>
        </w:trPr>
        <w:tc>
          <w:tcPr>
            <w:tcW w:w="1844" w:type="dxa"/>
            <w:noWrap/>
            <w:vAlign w:val="center"/>
            <w:hideMark/>
          </w:tcPr>
          <w:p w14:paraId="5BC328E6" w14:textId="77777777" w:rsidR="00C3461B" w:rsidRPr="00EC7C2A" w:rsidRDefault="00C3461B" w:rsidP="00E947A0">
            <w:pPr>
              <w:tabs>
                <w:tab w:val="clear" w:pos="10774"/>
              </w:tabs>
              <w:overflowPunct/>
              <w:autoSpaceDE/>
              <w:autoSpaceDN/>
              <w:adjustRightInd/>
              <w:jc w:val="center"/>
              <w:textAlignment w:val="auto"/>
              <w:rPr>
                <w:rFonts w:cs="Arial"/>
                <w:color w:val="000000"/>
                <w:szCs w:val="18"/>
              </w:rPr>
            </w:pPr>
            <w:r w:rsidRPr="00EC7C2A">
              <w:rPr>
                <w:rFonts w:cs="Arial"/>
                <w:color w:val="000000"/>
                <w:szCs w:val="18"/>
              </w:rPr>
              <w:t>NC_AVE7_HA01</w:t>
            </w:r>
          </w:p>
        </w:tc>
        <w:tc>
          <w:tcPr>
            <w:tcW w:w="5488" w:type="dxa"/>
            <w:noWrap/>
            <w:vAlign w:val="center"/>
            <w:hideMark/>
          </w:tcPr>
          <w:p w14:paraId="6904F677" w14:textId="77777777" w:rsidR="00C3461B" w:rsidRPr="00EC7C2A" w:rsidRDefault="00C3461B" w:rsidP="00E947A0">
            <w:pPr>
              <w:tabs>
                <w:tab w:val="clear" w:pos="10774"/>
              </w:tabs>
              <w:overflowPunct/>
              <w:autoSpaceDE/>
              <w:autoSpaceDN/>
              <w:adjustRightInd/>
              <w:jc w:val="left"/>
              <w:textAlignment w:val="auto"/>
              <w:rPr>
                <w:rFonts w:cs="Arial"/>
                <w:color w:val="000000"/>
                <w:szCs w:val="18"/>
              </w:rPr>
            </w:pPr>
            <w:r w:rsidRPr="00EC7C2A">
              <w:rPr>
                <w:rFonts w:cs="Arial"/>
                <w:color w:val="000000"/>
                <w:szCs w:val="18"/>
              </w:rPr>
              <w:t>Entretien de haies arbustives</w:t>
            </w:r>
          </w:p>
        </w:tc>
        <w:tc>
          <w:tcPr>
            <w:tcW w:w="1375" w:type="dxa"/>
            <w:noWrap/>
            <w:vAlign w:val="center"/>
            <w:hideMark/>
          </w:tcPr>
          <w:p w14:paraId="7E70172E" w14:textId="77777777" w:rsidR="00C3461B" w:rsidRPr="00EC7C2A" w:rsidRDefault="00C3461B" w:rsidP="00E947A0">
            <w:pPr>
              <w:tabs>
                <w:tab w:val="clear" w:pos="10774"/>
              </w:tabs>
              <w:overflowPunct/>
              <w:autoSpaceDE/>
              <w:autoSpaceDN/>
              <w:adjustRightInd/>
              <w:jc w:val="center"/>
              <w:textAlignment w:val="auto"/>
              <w:rPr>
                <w:rFonts w:cs="Arial"/>
                <w:color w:val="000000"/>
                <w:szCs w:val="18"/>
              </w:rPr>
            </w:pPr>
            <w:r w:rsidRPr="00EC7C2A">
              <w:rPr>
                <w:rFonts w:cs="Arial"/>
                <w:color w:val="000000"/>
                <w:szCs w:val="18"/>
              </w:rPr>
              <w:t>Eau Potable</w:t>
            </w:r>
          </w:p>
        </w:tc>
        <w:tc>
          <w:tcPr>
            <w:tcW w:w="1777" w:type="dxa"/>
            <w:noWrap/>
            <w:vAlign w:val="center"/>
            <w:hideMark/>
          </w:tcPr>
          <w:p w14:paraId="2D364BC1" w14:textId="77777777" w:rsidR="00C3461B" w:rsidRPr="00EC7C2A" w:rsidRDefault="00C3461B" w:rsidP="00E947A0">
            <w:pPr>
              <w:tabs>
                <w:tab w:val="clear" w:pos="10774"/>
              </w:tabs>
              <w:overflowPunct/>
              <w:autoSpaceDE/>
              <w:autoSpaceDN/>
              <w:adjustRightInd/>
              <w:jc w:val="left"/>
              <w:textAlignment w:val="auto"/>
              <w:rPr>
                <w:rFonts w:cs="Arial"/>
                <w:color w:val="000000"/>
                <w:szCs w:val="18"/>
              </w:rPr>
            </w:pPr>
            <w:r w:rsidRPr="00EC7C2A">
              <w:rPr>
                <w:rFonts w:cs="Arial"/>
                <w:color w:val="000000"/>
                <w:szCs w:val="18"/>
              </w:rPr>
              <w:t>0,36 €/ml/an</w:t>
            </w:r>
          </w:p>
        </w:tc>
      </w:tr>
      <w:tr w:rsidR="00C3461B" w:rsidRPr="00EC7C2A" w14:paraId="15D44169" w14:textId="77777777" w:rsidTr="00C3461B">
        <w:trPr>
          <w:trHeight w:val="300"/>
        </w:trPr>
        <w:tc>
          <w:tcPr>
            <w:tcW w:w="1844" w:type="dxa"/>
            <w:noWrap/>
            <w:vAlign w:val="center"/>
            <w:hideMark/>
          </w:tcPr>
          <w:p w14:paraId="33AAB832" w14:textId="77777777" w:rsidR="00C3461B" w:rsidRPr="00EC7C2A" w:rsidRDefault="00C3461B" w:rsidP="00E947A0">
            <w:pPr>
              <w:tabs>
                <w:tab w:val="clear" w:pos="10774"/>
              </w:tabs>
              <w:overflowPunct/>
              <w:autoSpaceDE/>
              <w:autoSpaceDN/>
              <w:adjustRightInd/>
              <w:jc w:val="center"/>
              <w:textAlignment w:val="auto"/>
              <w:rPr>
                <w:rFonts w:cs="Arial"/>
                <w:color w:val="000000"/>
                <w:szCs w:val="18"/>
              </w:rPr>
            </w:pPr>
            <w:r w:rsidRPr="00EC7C2A">
              <w:rPr>
                <w:rFonts w:cs="Arial"/>
                <w:color w:val="000000"/>
                <w:szCs w:val="18"/>
              </w:rPr>
              <w:t>NC_AVE7_HA02</w:t>
            </w:r>
          </w:p>
        </w:tc>
        <w:tc>
          <w:tcPr>
            <w:tcW w:w="5488" w:type="dxa"/>
            <w:noWrap/>
            <w:vAlign w:val="center"/>
            <w:hideMark/>
          </w:tcPr>
          <w:p w14:paraId="37693519" w14:textId="77777777" w:rsidR="00C3461B" w:rsidRPr="00EC7C2A" w:rsidRDefault="00C3461B" w:rsidP="00E947A0">
            <w:pPr>
              <w:tabs>
                <w:tab w:val="clear" w:pos="10774"/>
              </w:tabs>
              <w:overflowPunct/>
              <w:autoSpaceDE/>
              <w:autoSpaceDN/>
              <w:adjustRightInd/>
              <w:jc w:val="left"/>
              <w:textAlignment w:val="auto"/>
              <w:rPr>
                <w:rFonts w:cs="Arial"/>
                <w:color w:val="000000"/>
                <w:szCs w:val="18"/>
              </w:rPr>
            </w:pPr>
            <w:r w:rsidRPr="00EC7C2A">
              <w:rPr>
                <w:rFonts w:cs="Arial"/>
                <w:color w:val="000000"/>
                <w:szCs w:val="18"/>
              </w:rPr>
              <w:t>Entretien de haies arborescentes</w:t>
            </w:r>
          </w:p>
        </w:tc>
        <w:tc>
          <w:tcPr>
            <w:tcW w:w="1375" w:type="dxa"/>
            <w:noWrap/>
            <w:vAlign w:val="center"/>
            <w:hideMark/>
          </w:tcPr>
          <w:p w14:paraId="5A26DF3D" w14:textId="77777777" w:rsidR="00C3461B" w:rsidRPr="00EC7C2A" w:rsidRDefault="00C3461B" w:rsidP="00E947A0">
            <w:pPr>
              <w:tabs>
                <w:tab w:val="clear" w:pos="10774"/>
              </w:tabs>
              <w:overflowPunct/>
              <w:autoSpaceDE/>
              <w:autoSpaceDN/>
              <w:adjustRightInd/>
              <w:jc w:val="center"/>
              <w:textAlignment w:val="auto"/>
              <w:rPr>
                <w:rFonts w:cs="Arial"/>
                <w:color w:val="000000"/>
                <w:szCs w:val="18"/>
              </w:rPr>
            </w:pPr>
            <w:r w:rsidRPr="00EC7C2A">
              <w:rPr>
                <w:rFonts w:cs="Arial"/>
                <w:color w:val="000000"/>
                <w:szCs w:val="18"/>
              </w:rPr>
              <w:t>Eau Potable</w:t>
            </w:r>
          </w:p>
        </w:tc>
        <w:tc>
          <w:tcPr>
            <w:tcW w:w="1777" w:type="dxa"/>
            <w:noWrap/>
            <w:vAlign w:val="center"/>
            <w:hideMark/>
          </w:tcPr>
          <w:p w14:paraId="204F1B3A" w14:textId="77777777" w:rsidR="00C3461B" w:rsidRPr="00EC7C2A" w:rsidRDefault="00C3461B" w:rsidP="00E947A0">
            <w:pPr>
              <w:tabs>
                <w:tab w:val="clear" w:pos="10774"/>
              </w:tabs>
              <w:overflowPunct/>
              <w:autoSpaceDE/>
              <w:autoSpaceDN/>
              <w:adjustRightInd/>
              <w:jc w:val="left"/>
              <w:textAlignment w:val="auto"/>
              <w:rPr>
                <w:rFonts w:cs="Arial"/>
                <w:color w:val="000000"/>
                <w:szCs w:val="18"/>
              </w:rPr>
            </w:pPr>
            <w:r w:rsidRPr="00EC7C2A">
              <w:rPr>
                <w:rFonts w:cs="Arial"/>
                <w:color w:val="000000"/>
                <w:szCs w:val="18"/>
              </w:rPr>
              <w:t>0,36 €/ml/an</w:t>
            </w:r>
          </w:p>
        </w:tc>
      </w:tr>
      <w:tr w:rsidR="00C3461B" w:rsidRPr="00EC7C2A" w14:paraId="4FB8D74E" w14:textId="77777777" w:rsidTr="00C3461B">
        <w:trPr>
          <w:trHeight w:val="300"/>
        </w:trPr>
        <w:tc>
          <w:tcPr>
            <w:tcW w:w="1844" w:type="dxa"/>
            <w:noWrap/>
            <w:vAlign w:val="center"/>
            <w:hideMark/>
          </w:tcPr>
          <w:p w14:paraId="0ADE1B9C" w14:textId="77777777" w:rsidR="00C3461B" w:rsidRPr="00EC7C2A" w:rsidRDefault="00C3461B" w:rsidP="00E947A0">
            <w:pPr>
              <w:tabs>
                <w:tab w:val="clear" w:pos="10774"/>
              </w:tabs>
              <w:overflowPunct/>
              <w:autoSpaceDE/>
              <w:autoSpaceDN/>
              <w:adjustRightInd/>
              <w:jc w:val="center"/>
              <w:textAlignment w:val="auto"/>
              <w:rPr>
                <w:rFonts w:cs="Arial"/>
                <w:color w:val="000000"/>
                <w:szCs w:val="18"/>
              </w:rPr>
            </w:pPr>
            <w:r w:rsidRPr="00EC7C2A">
              <w:rPr>
                <w:rFonts w:cs="Arial"/>
                <w:color w:val="000000"/>
                <w:szCs w:val="18"/>
              </w:rPr>
              <w:t>NC_AVE7_HE01</w:t>
            </w:r>
          </w:p>
        </w:tc>
        <w:tc>
          <w:tcPr>
            <w:tcW w:w="5488" w:type="dxa"/>
            <w:noWrap/>
            <w:vAlign w:val="center"/>
            <w:hideMark/>
          </w:tcPr>
          <w:p w14:paraId="05D5E792" w14:textId="77777777" w:rsidR="00C3461B" w:rsidRPr="00EC7C2A" w:rsidRDefault="00C3461B" w:rsidP="00E947A0">
            <w:pPr>
              <w:tabs>
                <w:tab w:val="clear" w:pos="10774"/>
              </w:tabs>
              <w:overflowPunct/>
              <w:autoSpaceDE/>
              <w:autoSpaceDN/>
              <w:adjustRightInd/>
              <w:jc w:val="left"/>
              <w:textAlignment w:val="auto"/>
              <w:rPr>
                <w:rFonts w:cs="Arial"/>
                <w:color w:val="000000"/>
                <w:szCs w:val="18"/>
              </w:rPr>
            </w:pPr>
            <w:r w:rsidRPr="00EC7C2A">
              <w:rPr>
                <w:rFonts w:cs="Arial"/>
                <w:color w:val="000000"/>
                <w:szCs w:val="18"/>
              </w:rPr>
              <w:t>Création d'un couvert herbacé</w:t>
            </w:r>
          </w:p>
        </w:tc>
        <w:tc>
          <w:tcPr>
            <w:tcW w:w="1375" w:type="dxa"/>
            <w:noWrap/>
            <w:vAlign w:val="center"/>
            <w:hideMark/>
          </w:tcPr>
          <w:p w14:paraId="7A2192D8" w14:textId="77777777" w:rsidR="00C3461B" w:rsidRPr="00EC7C2A" w:rsidRDefault="00C3461B" w:rsidP="00E947A0">
            <w:pPr>
              <w:tabs>
                <w:tab w:val="clear" w:pos="10774"/>
              </w:tabs>
              <w:overflowPunct/>
              <w:autoSpaceDE/>
              <w:autoSpaceDN/>
              <w:adjustRightInd/>
              <w:jc w:val="center"/>
              <w:textAlignment w:val="auto"/>
              <w:rPr>
                <w:rFonts w:cs="Arial"/>
                <w:color w:val="000000"/>
                <w:szCs w:val="18"/>
              </w:rPr>
            </w:pPr>
            <w:r w:rsidRPr="00EC7C2A">
              <w:rPr>
                <w:rFonts w:cs="Arial"/>
                <w:color w:val="000000"/>
                <w:szCs w:val="18"/>
              </w:rPr>
              <w:t>Eau Potable</w:t>
            </w:r>
          </w:p>
        </w:tc>
        <w:tc>
          <w:tcPr>
            <w:tcW w:w="1777" w:type="dxa"/>
            <w:noWrap/>
            <w:vAlign w:val="center"/>
            <w:hideMark/>
          </w:tcPr>
          <w:p w14:paraId="750B5B42" w14:textId="77777777" w:rsidR="00C3461B" w:rsidRPr="00EC7C2A" w:rsidRDefault="00C3461B" w:rsidP="00E947A0">
            <w:pPr>
              <w:tabs>
                <w:tab w:val="clear" w:pos="10774"/>
              </w:tabs>
              <w:overflowPunct/>
              <w:autoSpaceDE/>
              <w:autoSpaceDN/>
              <w:adjustRightInd/>
              <w:jc w:val="left"/>
              <w:textAlignment w:val="auto"/>
              <w:rPr>
                <w:rFonts w:cs="Arial"/>
                <w:color w:val="000000"/>
                <w:szCs w:val="18"/>
              </w:rPr>
            </w:pPr>
            <w:r w:rsidRPr="00EC7C2A">
              <w:rPr>
                <w:rFonts w:cs="Arial"/>
                <w:color w:val="000000"/>
                <w:szCs w:val="18"/>
              </w:rPr>
              <w:t>447 €/ha/an</w:t>
            </w:r>
          </w:p>
        </w:tc>
      </w:tr>
      <w:tr w:rsidR="00C3461B" w:rsidRPr="00EC7C2A" w14:paraId="492FB8E9" w14:textId="77777777" w:rsidTr="00C3461B">
        <w:trPr>
          <w:trHeight w:val="300"/>
        </w:trPr>
        <w:tc>
          <w:tcPr>
            <w:tcW w:w="1844" w:type="dxa"/>
            <w:noWrap/>
            <w:vAlign w:val="center"/>
            <w:hideMark/>
          </w:tcPr>
          <w:p w14:paraId="0128AD92" w14:textId="77777777" w:rsidR="00C3461B" w:rsidRPr="00EC7C2A" w:rsidRDefault="00C3461B" w:rsidP="00E947A0">
            <w:pPr>
              <w:tabs>
                <w:tab w:val="clear" w:pos="10774"/>
              </w:tabs>
              <w:overflowPunct/>
              <w:autoSpaceDE/>
              <w:autoSpaceDN/>
              <w:adjustRightInd/>
              <w:jc w:val="center"/>
              <w:textAlignment w:val="auto"/>
              <w:rPr>
                <w:rFonts w:cs="Arial"/>
                <w:color w:val="000000"/>
                <w:szCs w:val="18"/>
              </w:rPr>
            </w:pPr>
            <w:r w:rsidRPr="00EC7C2A">
              <w:rPr>
                <w:rFonts w:cs="Arial"/>
                <w:color w:val="000000"/>
                <w:szCs w:val="18"/>
              </w:rPr>
              <w:t>NC_AVE7_SGN1</w:t>
            </w:r>
          </w:p>
        </w:tc>
        <w:tc>
          <w:tcPr>
            <w:tcW w:w="5488" w:type="dxa"/>
            <w:noWrap/>
            <w:vAlign w:val="center"/>
            <w:hideMark/>
          </w:tcPr>
          <w:p w14:paraId="1097728A" w14:textId="77777777" w:rsidR="00C3461B" w:rsidRPr="00EC7C2A" w:rsidRDefault="00C3461B" w:rsidP="00E947A0">
            <w:pPr>
              <w:tabs>
                <w:tab w:val="clear" w:pos="10774"/>
              </w:tabs>
              <w:overflowPunct/>
              <w:autoSpaceDE/>
              <w:autoSpaceDN/>
              <w:adjustRightInd/>
              <w:jc w:val="left"/>
              <w:textAlignment w:val="auto"/>
              <w:rPr>
                <w:rFonts w:cs="Arial"/>
                <w:color w:val="000000"/>
                <w:szCs w:val="18"/>
              </w:rPr>
            </w:pPr>
            <w:r w:rsidRPr="00EC7C2A">
              <w:rPr>
                <w:rFonts w:cs="Arial"/>
                <w:color w:val="000000"/>
                <w:szCs w:val="18"/>
              </w:rPr>
              <w:t xml:space="preserve">Opération systèmes de grandes cultures – Niveau 1 </w:t>
            </w:r>
          </w:p>
        </w:tc>
        <w:tc>
          <w:tcPr>
            <w:tcW w:w="1375" w:type="dxa"/>
            <w:noWrap/>
            <w:vAlign w:val="center"/>
            <w:hideMark/>
          </w:tcPr>
          <w:p w14:paraId="1D11C9F7" w14:textId="77777777" w:rsidR="00C3461B" w:rsidRPr="00EC7C2A" w:rsidRDefault="00C3461B" w:rsidP="00E947A0">
            <w:pPr>
              <w:tabs>
                <w:tab w:val="clear" w:pos="10774"/>
              </w:tabs>
              <w:overflowPunct/>
              <w:autoSpaceDE/>
              <w:autoSpaceDN/>
              <w:adjustRightInd/>
              <w:jc w:val="center"/>
              <w:textAlignment w:val="auto"/>
              <w:rPr>
                <w:rFonts w:cs="Arial"/>
                <w:color w:val="000000"/>
                <w:szCs w:val="18"/>
              </w:rPr>
            </w:pPr>
            <w:r w:rsidRPr="00EC7C2A">
              <w:rPr>
                <w:rFonts w:cs="Arial"/>
                <w:color w:val="000000"/>
                <w:szCs w:val="18"/>
              </w:rPr>
              <w:t>Eau Potable</w:t>
            </w:r>
          </w:p>
        </w:tc>
        <w:tc>
          <w:tcPr>
            <w:tcW w:w="1777" w:type="dxa"/>
            <w:noWrap/>
            <w:vAlign w:val="center"/>
            <w:hideMark/>
          </w:tcPr>
          <w:p w14:paraId="4E7DBFB1" w14:textId="77777777" w:rsidR="00C3461B" w:rsidRPr="00EC7C2A" w:rsidRDefault="00C3461B" w:rsidP="00E947A0">
            <w:pPr>
              <w:tabs>
                <w:tab w:val="clear" w:pos="10774"/>
              </w:tabs>
              <w:overflowPunct/>
              <w:autoSpaceDE/>
              <w:autoSpaceDN/>
              <w:adjustRightInd/>
              <w:jc w:val="left"/>
              <w:textAlignment w:val="auto"/>
              <w:rPr>
                <w:rFonts w:cs="Arial"/>
                <w:color w:val="000000"/>
                <w:szCs w:val="18"/>
              </w:rPr>
            </w:pPr>
            <w:r w:rsidRPr="00EC7C2A">
              <w:rPr>
                <w:rFonts w:cs="Arial"/>
                <w:color w:val="000000"/>
                <w:szCs w:val="18"/>
              </w:rPr>
              <w:t>128,4 €/ha/an</w:t>
            </w:r>
          </w:p>
        </w:tc>
      </w:tr>
      <w:tr w:rsidR="00C3461B" w:rsidRPr="00EC7C2A" w14:paraId="6123CC49" w14:textId="77777777" w:rsidTr="00C3461B">
        <w:trPr>
          <w:trHeight w:val="300"/>
        </w:trPr>
        <w:tc>
          <w:tcPr>
            <w:tcW w:w="1844" w:type="dxa"/>
            <w:noWrap/>
            <w:vAlign w:val="center"/>
            <w:hideMark/>
          </w:tcPr>
          <w:p w14:paraId="46D5AF71" w14:textId="77777777" w:rsidR="00C3461B" w:rsidRPr="00EC7C2A" w:rsidRDefault="00C3461B" w:rsidP="00E947A0">
            <w:pPr>
              <w:tabs>
                <w:tab w:val="clear" w:pos="10774"/>
              </w:tabs>
              <w:overflowPunct/>
              <w:autoSpaceDE/>
              <w:autoSpaceDN/>
              <w:adjustRightInd/>
              <w:jc w:val="center"/>
              <w:textAlignment w:val="auto"/>
              <w:rPr>
                <w:rFonts w:cs="Arial"/>
                <w:color w:val="000000"/>
                <w:szCs w:val="18"/>
              </w:rPr>
            </w:pPr>
            <w:r w:rsidRPr="00EC7C2A">
              <w:rPr>
                <w:rFonts w:cs="Arial"/>
                <w:color w:val="000000"/>
                <w:szCs w:val="18"/>
              </w:rPr>
              <w:t>NC_AVE7_SGN2</w:t>
            </w:r>
          </w:p>
        </w:tc>
        <w:tc>
          <w:tcPr>
            <w:tcW w:w="5488" w:type="dxa"/>
            <w:noWrap/>
            <w:vAlign w:val="center"/>
            <w:hideMark/>
          </w:tcPr>
          <w:p w14:paraId="0EB85201" w14:textId="77777777" w:rsidR="00C3461B" w:rsidRPr="00EC7C2A" w:rsidRDefault="00C3461B" w:rsidP="00E947A0">
            <w:pPr>
              <w:tabs>
                <w:tab w:val="clear" w:pos="10774"/>
              </w:tabs>
              <w:overflowPunct/>
              <w:autoSpaceDE/>
              <w:autoSpaceDN/>
              <w:adjustRightInd/>
              <w:jc w:val="left"/>
              <w:textAlignment w:val="auto"/>
              <w:rPr>
                <w:rFonts w:cs="Arial"/>
                <w:color w:val="000000"/>
                <w:szCs w:val="18"/>
              </w:rPr>
            </w:pPr>
            <w:r w:rsidRPr="00EC7C2A">
              <w:rPr>
                <w:rFonts w:cs="Arial"/>
                <w:color w:val="000000"/>
                <w:szCs w:val="18"/>
              </w:rPr>
              <w:t>Opération systèmes de grandes cultures – Niveau 2</w:t>
            </w:r>
          </w:p>
        </w:tc>
        <w:tc>
          <w:tcPr>
            <w:tcW w:w="1375" w:type="dxa"/>
            <w:noWrap/>
            <w:vAlign w:val="center"/>
            <w:hideMark/>
          </w:tcPr>
          <w:p w14:paraId="502E9C92" w14:textId="77777777" w:rsidR="00C3461B" w:rsidRPr="00EC7C2A" w:rsidRDefault="00C3461B" w:rsidP="00E947A0">
            <w:pPr>
              <w:tabs>
                <w:tab w:val="clear" w:pos="10774"/>
              </w:tabs>
              <w:overflowPunct/>
              <w:autoSpaceDE/>
              <w:autoSpaceDN/>
              <w:adjustRightInd/>
              <w:jc w:val="center"/>
              <w:textAlignment w:val="auto"/>
              <w:rPr>
                <w:rFonts w:cs="Arial"/>
                <w:color w:val="000000"/>
                <w:szCs w:val="18"/>
              </w:rPr>
            </w:pPr>
            <w:r w:rsidRPr="00EC7C2A">
              <w:rPr>
                <w:rFonts w:cs="Arial"/>
                <w:color w:val="000000"/>
                <w:szCs w:val="18"/>
              </w:rPr>
              <w:t>Eau Potable</w:t>
            </w:r>
          </w:p>
        </w:tc>
        <w:tc>
          <w:tcPr>
            <w:tcW w:w="1777" w:type="dxa"/>
            <w:noWrap/>
            <w:vAlign w:val="center"/>
            <w:hideMark/>
          </w:tcPr>
          <w:p w14:paraId="27396D53" w14:textId="77777777" w:rsidR="00C3461B" w:rsidRPr="00EC7C2A" w:rsidRDefault="00C3461B" w:rsidP="00E947A0">
            <w:pPr>
              <w:tabs>
                <w:tab w:val="clear" w:pos="10774"/>
              </w:tabs>
              <w:overflowPunct/>
              <w:autoSpaceDE/>
              <w:autoSpaceDN/>
              <w:adjustRightInd/>
              <w:jc w:val="left"/>
              <w:textAlignment w:val="auto"/>
              <w:rPr>
                <w:rFonts w:cs="Arial"/>
                <w:color w:val="000000"/>
                <w:szCs w:val="18"/>
              </w:rPr>
            </w:pPr>
            <w:r w:rsidRPr="00EC7C2A">
              <w:rPr>
                <w:rFonts w:cs="Arial"/>
                <w:color w:val="000000"/>
                <w:szCs w:val="18"/>
              </w:rPr>
              <w:t>232,12 €/ha/an</w:t>
            </w:r>
          </w:p>
        </w:tc>
      </w:tr>
      <w:tr w:rsidR="00C3461B" w:rsidRPr="00EC7C2A" w14:paraId="3BE27181" w14:textId="77777777" w:rsidTr="00C3461B">
        <w:trPr>
          <w:trHeight w:val="300"/>
        </w:trPr>
        <w:tc>
          <w:tcPr>
            <w:tcW w:w="1844" w:type="dxa"/>
            <w:noWrap/>
            <w:vAlign w:val="center"/>
            <w:hideMark/>
          </w:tcPr>
          <w:p w14:paraId="35610322" w14:textId="77777777" w:rsidR="00C3461B" w:rsidRPr="00EC7C2A" w:rsidRDefault="00C3461B" w:rsidP="00E947A0">
            <w:pPr>
              <w:tabs>
                <w:tab w:val="clear" w:pos="10774"/>
              </w:tabs>
              <w:overflowPunct/>
              <w:autoSpaceDE/>
              <w:autoSpaceDN/>
              <w:adjustRightInd/>
              <w:jc w:val="center"/>
              <w:textAlignment w:val="auto"/>
              <w:rPr>
                <w:rFonts w:cs="Arial"/>
                <w:color w:val="000000"/>
                <w:szCs w:val="18"/>
              </w:rPr>
            </w:pPr>
            <w:r w:rsidRPr="00EC7C2A">
              <w:rPr>
                <w:rFonts w:cs="Arial"/>
                <w:color w:val="000000"/>
                <w:szCs w:val="18"/>
              </w:rPr>
              <w:t>NC_AVE7_SPE1</w:t>
            </w:r>
          </w:p>
        </w:tc>
        <w:tc>
          <w:tcPr>
            <w:tcW w:w="5488" w:type="dxa"/>
            <w:noWrap/>
            <w:vAlign w:val="center"/>
            <w:hideMark/>
          </w:tcPr>
          <w:p w14:paraId="65C1F76E" w14:textId="77777777" w:rsidR="00C3461B" w:rsidRPr="00EC7C2A" w:rsidRDefault="00C3461B" w:rsidP="00E947A0">
            <w:pPr>
              <w:tabs>
                <w:tab w:val="clear" w:pos="10774"/>
              </w:tabs>
              <w:overflowPunct/>
              <w:autoSpaceDE/>
              <w:autoSpaceDN/>
              <w:adjustRightInd/>
              <w:jc w:val="left"/>
              <w:textAlignment w:val="auto"/>
              <w:rPr>
                <w:rFonts w:cs="Arial"/>
                <w:color w:val="000000"/>
                <w:szCs w:val="18"/>
              </w:rPr>
            </w:pPr>
            <w:r w:rsidRPr="00EC7C2A">
              <w:rPr>
                <w:rFonts w:cs="Arial"/>
                <w:color w:val="000000"/>
                <w:szCs w:val="18"/>
              </w:rPr>
              <w:t>Opération systèmes polyculture élevage d’herbivores – Dominante élevage EVOLUTION</w:t>
            </w:r>
          </w:p>
        </w:tc>
        <w:tc>
          <w:tcPr>
            <w:tcW w:w="1375" w:type="dxa"/>
            <w:noWrap/>
            <w:vAlign w:val="center"/>
            <w:hideMark/>
          </w:tcPr>
          <w:p w14:paraId="5D3E2D1F" w14:textId="77777777" w:rsidR="00C3461B" w:rsidRPr="00EC7C2A" w:rsidRDefault="00C3461B" w:rsidP="00E947A0">
            <w:pPr>
              <w:tabs>
                <w:tab w:val="clear" w:pos="10774"/>
              </w:tabs>
              <w:overflowPunct/>
              <w:autoSpaceDE/>
              <w:autoSpaceDN/>
              <w:adjustRightInd/>
              <w:jc w:val="center"/>
              <w:textAlignment w:val="auto"/>
              <w:rPr>
                <w:rFonts w:cs="Arial"/>
                <w:color w:val="000000"/>
                <w:szCs w:val="18"/>
              </w:rPr>
            </w:pPr>
            <w:r w:rsidRPr="00EC7C2A">
              <w:rPr>
                <w:rFonts w:cs="Arial"/>
                <w:color w:val="000000"/>
                <w:szCs w:val="18"/>
              </w:rPr>
              <w:t>Eau Potable</w:t>
            </w:r>
          </w:p>
        </w:tc>
        <w:tc>
          <w:tcPr>
            <w:tcW w:w="1777" w:type="dxa"/>
            <w:noWrap/>
            <w:vAlign w:val="center"/>
            <w:hideMark/>
          </w:tcPr>
          <w:p w14:paraId="3555E943" w14:textId="77777777" w:rsidR="00C3461B" w:rsidRPr="00EC7C2A" w:rsidRDefault="00C3461B" w:rsidP="00E947A0">
            <w:pPr>
              <w:tabs>
                <w:tab w:val="clear" w:pos="10774"/>
              </w:tabs>
              <w:overflowPunct/>
              <w:autoSpaceDE/>
              <w:autoSpaceDN/>
              <w:adjustRightInd/>
              <w:jc w:val="left"/>
              <w:textAlignment w:val="auto"/>
              <w:rPr>
                <w:rFonts w:cs="Arial"/>
                <w:color w:val="000000"/>
                <w:szCs w:val="18"/>
              </w:rPr>
            </w:pPr>
            <w:r w:rsidRPr="00EC7C2A">
              <w:rPr>
                <w:rFonts w:cs="Arial"/>
                <w:color w:val="000000"/>
                <w:szCs w:val="18"/>
              </w:rPr>
              <w:t>164,37 €/ha/an</w:t>
            </w:r>
          </w:p>
        </w:tc>
      </w:tr>
      <w:tr w:rsidR="00C3461B" w:rsidRPr="00EC7C2A" w14:paraId="2622900C" w14:textId="77777777" w:rsidTr="00C3461B">
        <w:trPr>
          <w:trHeight w:val="300"/>
        </w:trPr>
        <w:tc>
          <w:tcPr>
            <w:tcW w:w="1844" w:type="dxa"/>
            <w:noWrap/>
            <w:vAlign w:val="center"/>
            <w:hideMark/>
          </w:tcPr>
          <w:p w14:paraId="7929243F" w14:textId="77777777" w:rsidR="00C3461B" w:rsidRPr="00EC7C2A" w:rsidRDefault="00C3461B" w:rsidP="00E947A0">
            <w:pPr>
              <w:tabs>
                <w:tab w:val="clear" w:pos="10774"/>
              </w:tabs>
              <w:overflowPunct/>
              <w:autoSpaceDE/>
              <w:autoSpaceDN/>
              <w:adjustRightInd/>
              <w:jc w:val="center"/>
              <w:textAlignment w:val="auto"/>
              <w:rPr>
                <w:rFonts w:cs="Arial"/>
                <w:color w:val="000000"/>
                <w:szCs w:val="18"/>
              </w:rPr>
            </w:pPr>
            <w:r w:rsidRPr="00EC7C2A">
              <w:rPr>
                <w:rFonts w:cs="Arial"/>
                <w:color w:val="000000"/>
                <w:szCs w:val="18"/>
              </w:rPr>
              <w:t>NC_AVE7_SPE5</w:t>
            </w:r>
          </w:p>
        </w:tc>
        <w:tc>
          <w:tcPr>
            <w:tcW w:w="5488" w:type="dxa"/>
            <w:noWrap/>
            <w:vAlign w:val="center"/>
            <w:hideMark/>
          </w:tcPr>
          <w:p w14:paraId="3A60828B" w14:textId="77777777" w:rsidR="00C3461B" w:rsidRPr="00EC7C2A" w:rsidRDefault="00C3461B" w:rsidP="00E947A0">
            <w:pPr>
              <w:tabs>
                <w:tab w:val="clear" w:pos="10774"/>
              </w:tabs>
              <w:overflowPunct/>
              <w:autoSpaceDE/>
              <w:autoSpaceDN/>
              <w:adjustRightInd/>
              <w:jc w:val="left"/>
              <w:textAlignment w:val="auto"/>
              <w:rPr>
                <w:rFonts w:cs="Arial"/>
                <w:color w:val="000000"/>
                <w:szCs w:val="18"/>
              </w:rPr>
            </w:pPr>
            <w:r w:rsidRPr="00EC7C2A">
              <w:rPr>
                <w:rFonts w:cs="Arial"/>
                <w:color w:val="000000"/>
                <w:szCs w:val="18"/>
              </w:rPr>
              <w:t>Opération systèmes polyculture élevage d’herbivores – Dominante céréales EVOLUTION</w:t>
            </w:r>
          </w:p>
        </w:tc>
        <w:tc>
          <w:tcPr>
            <w:tcW w:w="1375" w:type="dxa"/>
            <w:noWrap/>
            <w:vAlign w:val="center"/>
            <w:hideMark/>
          </w:tcPr>
          <w:p w14:paraId="237CD980" w14:textId="77777777" w:rsidR="00C3461B" w:rsidRPr="00EC7C2A" w:rsidRDefault="00C3461B" w:rsidP="00E947A0">
            <w:pPr>
              <w:tabs>
                <w:tab w:val="clear" w:pos="10774"/>
              </w:tabs>
              <w:overflowPunct/>
              <w:autoSpaceDE/>
              <w:autoSpaceDN/>
              <w:adjustRightInd/>
              <w:jc w:val="center"/>
              <w:textAlignment w:val="auto"/>
              <w:rPr>
                <w:rFonts w:cs="Arial"/>
                <w:color w:val="000000"/>
                <w:szCs w:val="18"/>
              </w:rPr>
            </w:pPr>
            <w:r w:rsidRPr="00EC7C2A">
              <w:rPr>
                <w:rFonts w:cs="Arial"/>
                <w:color w:val="000000"/>
                <w:szCs w:val="18"/>
              </w:rPr>
              <w:t>Eau Potable</w:t>
            </w:r>
          </w:p>
        </w:tc>
        <w:tc>
          <w:tcPr>
            <w:tcW w:w="1777" w:type="dxa"/>
            <w:noWrap/>
            <w:vAlign w:val="center"/>
            <w:hideMark/>
          </w:tcPr>
          <w:p w14:paraId="07B0D686" w14:textId="77777777" w:rsidR="00C3461B" w:rsidRPr="00EC7C2A" w:rsidRDefault="00C3461B" w:rsidP="00E947A0">
            <w:pPr>
              <w:tabs>
                <w:tab w:val="clear" w:pos="10774"/>
              </w:tabs>
              <w:overflowPunct/>
              <w:autoSpaceDE/>
              <w:autoSpaceDN/>
              <w:adjustRightInd/>
              <w:jc w:val="left"/>
              <w:textAlignment w:val="auto"/>
              <w:rPr>
                <w:rFonts w:cs="Arial"/>
                <w:color w:val="000000"/>
                <w:szCs w:val="18"/>
              </w:rPr>
            </w:pPr>
            <w:r w:rsidRPr="00EC7C2A">
              <w:rPr>
                <w:rFonts w:cs="Arial"/>
                <w:color w:val="000000"/>
                <w:szCs w:val="18"/>
              </w:rPr>
              <w:t>124,84 €/ha/an</w:t>
            </w:r>
          </w:p>
        </w:tc>
      </w:tr>
      <w:tr w:rsidR="00C3461B" w:rsidRPr="00EC7C2A" w14:paraId="31C21613" w14:textId="77777777" w:rsidTr="00C3461B">
        <w:trPr>
          <w:trHeight w:val="300"/>
        </w:trPr>
        <w:tc>
          <w:tcPr>
            <w:tcW w:w="1844" w:type="dxa"/>
            <w:noWrap/>
            <w:vAlign w:val="center"/>
            <w:hideMark/>
          </w:tcPr>
          <w:p w14:paraId="16FCED23" w14:textId="77777777" w:rsidR="00C3461B" w:rsidRPr="00EC7C2A" w:rsidRDefault="00C3461B" w:rsidP="00E947A0">
            <w:pPr>
              <w:tabs>
                <w:tab w:val="clear" w:pos="10774"/>
              </w:tabs>
              <w:overflowPunct/>
              <w:autoSpaceDE/>
              <w:autoSpaceDN/>
              <w:adjustRightInd/>
              <w:jc w:val="center"/>
              <w:textAlignment w:val="auto"/>
              <w:rPr>
                <w:rFonts w:cs="Arial"/>
                <w:color w:val="000000"/>
                <w:szCs w:val="18"/>
              </w:rPr>
            </w:pPr>
            <w:r w:rsidRPr="00EC7C2A">
              <w:rPr>
                <w:rFonts w:cs="Arial"/>
                <w:color w:val="000000"/>
                <w:szCs w:val="18"/>
              </w:rPr>
              <w:t>NC_AVE7_SPM1</w:t>
            </w:r>
          </w:p>
        </w:tc>
        <w:tc>
          <w:tcPr>
            <w:tcW w:w="5488" w:type="dxa"/>
            <w:noWrap/>
            <w:vAlign w:val="center"/>
            <w:hideMark/>
          </w:tcPr>
          <w:p w14:paraId="002203DA" w14:textId="77777777" w:rsidR="00C3461B" w:rsidRPr="00EC7C2A" w:rsidRDefault="00C3461B" w:rsidP="00E947A0">
            <w:pPr>
              <w:tabs>
                <w:tab w:val="clear" w:pos="10774"/>
              </w:tabs>
              <w:overflowPunct/>
              <w:autoSpaceDE/>
              <w:autoSpaceDN/>
              <w:adjustRightInd/>
              <w:jc w:val="left"/>
              <w:textAlignment w:val="auto"/>
              <w:rPr>
                <w:rFonts w:cs="Arial"/>
                <w:color w:val="000000"/>
                <w:szCs w:val="18"/>
              </w:rPr>
            </w:pPr>
            <w:r w:rsidRPr="00EC7C2A">
              <w:rPr>
                <w:rFonts w:cs="Arial"/>
                <w:color w:val="000000"/>
                <w:szCs w:val="18"/>
              </w:rPr>
              <w:t>Opération systèmes polyculture élevage d’herbivores – Dominante élevage MAINTIEN</w:t>
            </w:r>
          </w:p>
        </w:tc>
        <w:tc>
          <w:tcPr>
            <w:tcW w:w="1375" w:type="dxa"/>
            <w:noWrap/>
            <w:vAlign w:val="center"/>
            <w:hideMark/>
          </w:tcPr>
          <w:p w14:paraId="33FA7526" w14:textId="77777777" w:rsidR="00C3461B" w:rsidRPr="00EC7C2A" w:rsidRDefault="00C3461B" w:rsidP="00E947A0">
            <w:pPr>
              <w:tabs>
                <w:tab w:val="clear" w:pos="10774"/>
              </w:tabs>
              <w:overflowPunct/>
              <w:autoSpaceDE/>
              <w:autoSpaceDN/>
              <w:adjustRightInd/>
              <w:jc w:val="center"/>
              <w:textAlignment w:val="auto"/>
              <w:rPr>
                <w:rFonts w:cs="Arial"/>
                <w:color w:val="000000"/>
                <w:szCs w:val="18"/>
              </w:rPr>
            </w:pPr>
            <w:r w:rsidRPr="00EC7C2A">
              <w:rPr>
                <w:rFonts w:cs="Arial"/>
                <w:color w:val="000000"/>
                <w:szCs w:val="18"/>
              </w:rPr>
              <w:t>Eau Potable</w:t>
            </w:r>
          </w:p>
        </w:tc>
        <w:tc>
          <w:tcPr>
            <w:tcW w:w="1777" w:type="dxa"/>
            <w:noWrap/>
            <w:vAlign w:val="center"/>
            <w:hideMark/>
          </w:tcPr>
          <w:p w14:paraId="2A6CFA11" w14:textId="77777777" w:rsidR="00C3461B" w:rsidRPr="00EC7C2A" w:rsidRDefault="00C3461B" w:rsidP="00E947A0">
            <w:pPr>
              <w:tabs>
                <w:tab w:val="clear" w:pos="10774"/>
              </w:tabs>
              <w:overflowPunct/>
              <w:autoSpaceDE/>
              <w:autoSpaceDN/>
              <w:adjustRightInd/>
              <w:jc w:val="left"/>
              <w:textAlignment w:val="auto"/>
              <w:rPr>
                <w:rFonts w:cs="Arial"/>
                <w:color w:val="000000"/>
                <w:szCs w:val="18"/>
              </w:rPr>
            </w:pPr>
            <w:r w:rsidRPr="00EC7C2A">
              <w:rPr>
                <w:rFonts w:cs="Arial"/>
                <w:color w:val="000000"/>
                <w:szCs w:val="18"/>
              </w:rPr>
              <w:t>134,19 €/ha/an</w:t>
            </w:r>
          </w:p>
        </w:tc>
      </w:tr>
      <w:tr w:rsidR="00C3461B" w:rsidRPr="00EC7C2A" w14:paraId="09105C18" w14:textId="77777777" w:rsidTr="00C3461B">
        <w:trPr>
          <w:trHeight w:val="300"/>
        </w:trPr>
        <w:tc>
          <w:tcPr>
            <w:tcW w:w="1844" w:type="dxa"/>
            <w:noWrap/>
            <w:vAlign w:val="center"/>
            <w:hideMark/>
          </w:tcPr>
          <w:p w14:paraId="7DD59DB5" w14:textId="77777777" w:rsidR="00C3461B" w:rsidRPr="00EC7C2A" w:rsidRDefault="00C3461B" w:rsidP="00E947A0">
            <w:pPr>
              <w:tabs>
                <w:tab w:val="clear" w:pos="10774"/>
              </w:tabs>
              <w:overflowPunct/>
              <w:autoSpaceDE/>
              <w:autoSpaceDN/>
              <w:adjustRightInd/>
              <w:jc w:val="center"/>
              <w:textAlignment w:val="auto"/>
              <w:rPr>
                <w:rFonts w:cs="Arial"/>
                <w:color w:val="000000"/>
                <w:szCs w:val="18"/>
              </w:rPr>
            </w:pPr>
            <w:r w:rsidRPr="00EC7C2A">
              <w:rPr>
                <w:rFonts w:cs="Arial"/>
                <w:color w:val="000000"/>
                <w:szCs w:val="18"/>
              </w:rPr>
              <w:t>NC_AVE7_SPM5</w:t>
            </w:r>
          </w:p>
        </w:tc>
        <w:tc>
          <w:tcPr>
            <w:tcW w:w="5488" w:type="dxa"/>
            <w:noWrap/>
            <w:vAlign w:val="center"/>
            <w:hideMark/>
          </w:tcPr>
          <w:p w14:paraId="07101B8C" w14:textId="77777777" w:rsidR="00C3461B" w:rsidRPr="00EC7C2A" w:rsidRDefault="00C3461B" w:rsidP="00E947A0">
            <w:pPr>
              <w:tabs>
                <w:tab w:val="clear" w:pos="10774"/>
              </w:tabs>
              <w:overflowPunct/>
              <w:autoSpaceDE/>
              <w:autoSpaceDN/>
              <w:adjustRightInd/>
              <w:jc w:val="left"/>
              <w:textAlignment w:val="auto"/>
              <w:rPr>
                <w:rFonts w:cs="Arial"/>
                <w:color w:val="000000"/>
                <w:szCs w:val="18"/>
              </w:rPr>
            </w:pPr>
            <w:r w:rsidRPr="00EC7C2A">
              <w:rPr>
                <w:rFonts w:cs="Arial"/>
                <w:color w:val="000000"/>
                <w:szCs w:val="18"/>
              </w:rPr>
              <w:t>Opération systèmes polyculture élevage d’herbivores – Dominante céréales MAINTIEN</w:t>
            </w:r>
          </w:p>
        </w:tc>
        <w:tc>
          <w:tcPr>
            <w:tcW w:w="1375" w:type="dxa"/>
            <w:noWrap/>
            <w:vAlign w:val="center"/>
            <w:hideMark/>
          </w:tcPr>
          <w:p w14:paraId="0FFD87D4" w14:textId="77777777" w:rsidR="00C3461B" w:rsidRPr="00EC7C2A" w:rsidRDefault="00C3461B" w:rsidP="00E947A0">
            <w:pPr>
              <w:tabs>
                <w:tab w:val="clear" w:pos="10774"/>
              </w:tabs>
              <w:overflowPunct/>
              <w:autoSpaceDE/>
              <w:autoSpaceDN/>
              <w:adjustRightInd/>
              <w:jc w:val="center"/>
              <w:textAlignment w:val="auto"/>
              <w:rPr>
                <w:rFonts w:cs="Arial"/>
                <w:color w:val="000000"/>
                <w:szCs w:val="18"/>
              </w:rPr>
            </w:pPr>
            <w:r w:rsidRPr="00EC7C2A">
              <w:rPr>
                <w:rFonts w:cs="Arial"/>
                <w:color w:val="000000"/>
                <w:szCs w:val="18"/>
              </w:rPr>
              <w:t>Eau Potable</w:t>
            </w:r>
          </w:p>
        </w:tc>
        <w:tc>
          <w:tcPr>
            <w:tcW w:w="1777" w:type="dxa"/>
            <w:noWrap/>
            <w:vAlign w:val="center"/>
            <w:hideMark/>
          </w:tcPr>
          <w:p w14:paraId="0C508BD0" w14:textId="77777777" w:rsidR="00C3461B" w:rsidRPr="00EC7C2A" w:rsidRDefault="00C3461B" w:rsidP="00E947A0">
            <w:pPr>
              <w:tabs>
                <w:tab w:val="clear" w:pos="10774"/>
              </w:tabs>
              <w:overflowPunct/>
              <w:autoSpaceDE/>
              <w:autoSpaceDN/>
              <w:adjustRightInd/>
              <w:jc w:val="left"/>
              <w:textAlignment w:val="auto"/>
              <w:rPr>
                <w:rFonts w:cs="Arial"/>
                <w:color w:val="000000"/>
                <w:szCs w:val="18"/>
              </w:rPr>
            </w:pPr>
            <w:r w:rsidRPr="00EC7C2A">
              <w:rPr>
                <w:rFonts w:cs="Arial"/>
                <w:color w:val="000000"/>
                <w:szCs w:val="18"/>
              </w:rPr>
              <w:t>94,66 €/ha/an</w:t>
            </w:r>
          </w:p>
        </w:tc>
      </w:tr>
    </w:tbl>
    <w:p w14:paraId="4B3CFBF9" w14:textId="77777777" w:rsidR="00954719" w:rsidRDefault="00954719" w:rsidP="000524C0">
      <w:pPr>
        <w:rPr>
          <w:szCs w:val="20"/>
        </w:rPr>
      </w:pPr>
    </w:p>
    <w:p w14:paraId="3FBC70C5" w14:textId="77777777" w:rsidR="00A8230A" w:rsidRDefault="00A8230A" w:rsidP="000524C0">
      <w:pPr>
        <w:rPr>
          <w:szCs w:val="20"/>
        </w:rPr>
      </w:pPr>
    </w:p>
    <w:p w14:paraId="56B6AE71" w14:textId="77777777" w:rsidR="00A8230A" w:rsidRDefault="00A8230A" w:rsidP="000524C0">
      <w:pPr>
        <w:rPr>
          <w:szCs w:val="20"/>
        </w:rPr>
        <w:sectPr w:rsidR="00A8230A" w:rsidSect="006C3D00">
          <w:type w:val="continuous"/>
          <w:pgSz w:w="11906" w:h="16838" w:code="9"/>
          <w:pgMar w:top="1077" w:right="567" w:bottom="1276" w:left="1134" w:header="284" w:footer="0" w:gutter="0"/>
          <w:cols w:space="708"/>
          <w:titlePg/>
          <w:docGrid w:linePitch="360"/>
        </w:sectPr>
      </w:pPr>
    </w:p>
    <w:p w14:paraId="7A232FB1" w14:textId="6DFAD7FD" w:rsidR="00C3461B" w:rsidRDefault="00C3461B" w:rsidP="000524C0">
      <w:pPr>
        <w:rPr>
          <w:szCs w:val="20"/>
        </w:rPr>
      </w:pPr>
      <w:r w:rsidRPr="000524C0">
        <w:rPr>
          <w:szCs w:val="20"/>
        </w:rPr>
        <w:lastRenderedPageBreak/>
        <w:br w:type="page"/>
      </w:r>
    </w:p>
    <w:p w14:paraId="69FD507D" w14:textId="77777777" w:rsidR="00A6691A" w:rsidRDefault="00A6691A" w:rsidP="00F56D01">
      <w:pPr>
        <w:jc w:val="center"/>
        <w:rPr>
          <w:rFonts w:eastAsia="+mn-ea" w:cs="Arial"/>
          <w:b/>
          <w:bCs/>
          <w:color w:val="0A3083"/>
          <w:kern w:val="24"/>
          <w:sz w:val="24"/>
        </w:rPr>
      </w:pPr>
    </w:p>
    <w:p w14:paraId="0B11507A" w14:textId="6AFAB69A" w:rsidR="0032129C" w:rsidRPr="00F617A5" w:rsidRDefault="009C28BD" w:rsidP="00F56D01">
      <w:pPr>
        <w:jc w:val="center"/>
        <w:rPr>
          <w:rFonts w:eastAsia="+mn-ea" w:cs="Arial"/>
          <w:b/>
          <w:bCs/>
          <w:color w:val="0A3083"/>
          <w:kern w:val="24"/>
          <w:sz w:val="24"/>
        </w:rPr>
      </w:pPr>
      <w:r w:rsidRPr="00F617A5">
        <w:rPr>
          <w:rFonts w:eastAsia="+mn-ea" w:cs="Arial"/>
          <w:b/>
          <w:bCs/>
          <w:color w:val="0A3083"/>
          <w:kern w:val="24"/>
          <w:sz w:val="24"/>
        </w:rPr>
        <w:t xml:space="preserve">Les MAEC sont </w:t>
      </w:r>
      <w:r w:rsidR="007844B8" w:rsidRPr="00F617A5">
        <w:rPr>
          <w:rFonts w:eastAsia="+mn-ea" w:cs="Arial"/>
          <w:b/>
          <w:bCs/>
          <w:color w:val="0A3083"/>
          <w:kern w:val="24"/>
          <w:sz w:val="24"/>
        </w:rPr>
        <w:t>déjà</w:t>
      </w:r>
      <w:r w:rsidRPr="00F617A5">
        <w:rPr>
          <w:rFonts w:eastAsia="+mn-ea" w:cs="Arial"/>
          <w:b/>
          <w:bCs/>
          <w:color w:val="0A3083"/>
          <w:kern w:val="24"/>
          <w:sz w:val="24"/>
        </w:rPr>
        <w:t xml:space="preserve"> mobilisées </w:t>
      </w:r>
      <w:r w:rsidR="007844B8" w:rsidRPr="00F617A5">
        <w:rPr>
          <w:rFonts w:eastAsia="+mn-ea" w:cs="Arial"/>
          <w:b/>
          <w:bCs/>
          <w:color w:val="0A3083"/>
          <w:kern w:val="24"/>
          <w:sz w:val="24"/>
        </w:rPr>
        <w:t>dans votre région</w:t>
      </w:r>
    </w:p>
    <w:p w14:paraId="35007DAF" w14:textId="218891B8" w:rsidR="006B0D07" w:rsidRDefault="006B0D07" w:rsidP="00F67291">
      <w:pPr>
        <w:rPr>
          <w:szCs w:val="20"/>
        </w:rPr>
      </w:pPr>
    </w:p>
    <w:p w14:paraId="6EE262C9" w14:textId="4C329D9A" w:rsidR="006D404D" w:rsidRPr="00637D52" w:rsidRDefault="005E1B0A" w:rsidP="00954719">
      <w:pPr>
        <w:ind w:left="4395"/>
        <w:rPr>
          <w:b/>
          <w:sz w:val="22"/>
          <w:szCs w:val="22"/>
        </w:rPr>
      </w:pPr>
      <w:r w:rsidRPr="00637D52">
        <w:rPr>
          <w:b/>
          <w:sz w:val="22"/>
          <w:szCs w:val="22"/>
        </w:rPr>
        <w:t>Patrice</w:t>
      </w:r>
      <w:r w:rsidR="006374A7" w:rsidRPr="00637D52">
        <w:rPr>
          <w:b/>
          <w:sz w:val="22"/>
          <w:szCs w:val="22"/>
        </w:rPr>
        <w:t xml:space="preserve"> </w:t>
      </w:r>
      <w:r w:rsidR="00C77B10" w:rsidRPr="00637D52">
        <w:rPr>
          <w:b/>
          <w:sz w:val="22"/>
          <w:szCs w:val="22"/>
        </w:rPr>
        <w:t>SY</w:t>
      </w:r>
    </w:p>
    <w:p w14:paraId="7DF4AC68" w14:textId="4CD502D9" w:rsidR="006B0D07" w:rsidRPr="00C77B10" w:rsidRDefault="00F56D01" w:rsidP="00954719">
      <w:pPr>
        <w:ind w:left="4395"/>
        <w:rPr>
          <w:b/>
          <w:szCs w:val="20"/>
        </w:rPr>
      </w:pPr>
      <w:r w:rsidRPr="00637D52">
        <w:rPr>
          <w:noProof/>
          <w:sz w:val="22"/>
          <w:szCs w:val="22"/>
        </w:rPr>
        <w:drawing>
          <wp:anchor distT="0" distB="0" distL="114300" distR="114300" simplePos="0" relativeHeight="251660288" behindDoc="1" locked="0" layoutInCell="1" allowOverlap="1" wp14:anchorId="2705CE6A" wp14:editId="69BCD078">
            <wp:simplePos x="0" y="0"/>
            <wp:positionH relativeFrom="column">
              <wp:posOffset>-150495</wp:posOffset>
            </wp:positionH>
            <wp:positionV relativeFrom="paragraph">
              <wp:posOffset>156845</wp:posOffset>
            </wp:positionV>
            <wp:extent cx="2844165" cy="1863090"/>
            <wp:effectExtent l="0" t="0" r="0" b="3810"/>
            <wp:wrapTight wrapText="bothSides">
              <wp:wrapPolygon edited="0">
                <wp:start x="0" y="0"/>
                <wp:lineTo x="0" y="21423"/>
                <wp:lineTo x="21412" y="21423"/>
                <wp:lineTo x="21412" y="0"/>
                <wp:lineTo x="0" y="0"/>
              </wp:wrapPolygon>
            </wp:wrapTight>
            <wp:docPr id="3" name="Image 3" descr="C:\Users\VDAVIDLE\AppData\Local\Microsoft\Windows\Temporary Internet Files\Content.Outlook\B92BPG4L\Patrice SY (0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VDAVIDLE\AppData\Local\Microsoft\Windows\Temporary Internet Files\Content.Outlook\B92BPG4L\Patrice SY (003).jpg"/>
                    <pic:cNvPicPr>
                      <a:picLocks noChangeAspect="1" noChangeArrowheads="1"/>
                    </pic:cNvPicPr>
                  </pic:nvPicPr>
                  <pic:blipFill rotWithShape="1">
                    <a:blip r:embed="rId12">
                      <a:extLst>
                        <a:ext uri="{BEBA8EAE-BF5A-486C-A8C5-ECC9F3942E4B}">
                          <a14:imgProps xmlns:a14="http://schemas.microsoft.com/office/drawing/2010/main">
                            <a14:imgLayer r:embed="rId13">
                              <a14:imgEffect>
                                <a14:brightnessContrast bright="20000" contrast="20000"/>
                              </a14:imgEffect>
                            </a14:imgLayer>
                          </a14:imgProps>
                        </a:ext>
                        <a:ext uri="{28A0092B-C50C-407E-A947-70E740481C1C}">
                          <a14:useLocalDpi xmlns:a14="http://schemas.microsoft.com/office/drawing/2010/main" val="0"/>
                        </a:ext>
                      </a:extLst>
                    </a:blip>
                    <a:srcRect l="18371" t="11364" r="35283" b="34641"/>
                    <a:stretch/>
                  </pic:blipFill>
                  <pic:spPr bwMode="auto">
                    <a:xfrm>
                      <a:off x="0" y="0"/>
                      <a:ext cx="2844165" cy="186309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roofErr w:type="gramStart"/>
      <w:r w:rsidR="006374A7" w:rsidRPr="00637D52">
        <w:rPr>
          <w:b/>
          <w:sz w:val="22"/>
          <w:szCs w:val="22"/>
        </w:rPr>
        <w:t>à</w:t>
      </w:r>
      <w:proofErr w:type="gramEnd"/>
      <w:r w:rsidR="006374A7" w:rsidRPr="00637D52">
        <w:rPr>
          <w:b/>
          <w:sz w:val="22"/>
          <w:szCs w:val="22"/>
        </w:rPr>
        <w:t xml:space="preserve"> </w:t>
      </w:r>
      <w:r w:rsidR="00C77B10" w:rsidRPr="00637D52">
        <w:rPr>
          <w:b/>
          <w:sz w:val="22"/>
          <w:szCs w:val="22"/>
        </w:rPr>
        <w:t>BETHONSART</w:t>
      </w:r>
      <w:r w:rsidR="00DE6C3E" w:rsidRPr="00637D52">
        <w:rPr>
          <w:b/>
          <w:sz w:val="22"/>
          <w:szCs w:val="22"/>
        </w:rPr>
        <w:t xml:space="preserve">, dans le </w:t>
      </w:r>
      <w:r w:rsidR="00C77B10" w:rsidRPr="00637D52">
        <w:rPr>
          <w:b/>
          <w:sz w:val="22"/>
          <w:szCs w:val="22"/>
        </w:rPr>
        <w:t>Pas de Calais</w:t>
      </w:r>
      <w:r w:rsidR="00DE6C3E" w:rsidRPr="00637D52">
        <w:rPr>
          <w:b/>
          <w:sz w:val="22"/>
          <w:szCs w:val="22"/>
        </w:rPr>
        <w:t xml:space="preserve"> (</w:t>
      </w:r>
      <w:r w:rsidR="00C77B10" w:rsidRPr="00637D52">
        <w:rPr>
          <w:b/>
          <w:sz w:val="22"/>
          <w:szCs w:val="22"/>
        </w:rPr>
        <w:t>62</w:t>
      </w:r>
      <w:r w:rsidR="00DE6C3E" w:rsidRPr="00637D52">
        <w:rPr>
          <w:b/>
          <w:sz w:val="22"/>
          <w:szCs w:val="22"/>
        </w:rPr>
        <w:t>)</w:t>
      </w:r>
    </w:p>
    <w:p w14:paraId="2E87077F" w14:textId="0266686A" w:rsidR="006374A7" w:rsidRDefault="006374A7" w:rsidP="00954719">
      <w:pPr>
        <w:ind w:left="4395"/>
        <w:rPr>
          <w:szCs w:val="20"/>
        </w:rPr>
      </w:pPr>
      <w:r>
        <w:rPr>
          <w:szCs w:val="20"/>
        </w:rPr>
        <w:t xml:space="preserve">Exploitation </w:t>
      </w:r>
      <w:r w:rsidR="00C77B10">
        <w:rPr>
          <w:szCs w:val="20"/>
        </w:rPr>
        <w:t>en polyculture</w:t>
      </w:r>
      <w:r w:rsidR="005C67E6">
        <w:rPr>
          <w:szCs w:val="20"/>
        </w:rPr>
        <w:t>s</w:t>
      </w:r>
      <w:r w:rsidR="006D404D">
        <w:rPr>
          <w:szCs w:val="20"/>
        </w:rPr>
        <w:t xml:space="preserve"> </w:t>
      </w:r>
      <w:r>
        <w:rPr>
          <w:szCs w:val="20"/>
        </w:rPr>
        <w:t xml:space="preserve">de </w:t>
      </w:r>
      <w:r w:rsidR="00C77B10">
        <w:rPr>
          <w:szCs w:val="20"/>
        </w:rPr>
        <w:t>37</w:t>
      </w:r>
      <w:r>
        <w:rPr>
          <w:szCs w:val="20"/>
        </w:rPr>
        <w:t xml:space="preserve"> ha </w:t>
      </w:r>
      <w:r w:rsidR="00C77B10">
        <w:rPr>
          <w:szCs w:val="20"/>
        </w:rPr>
        <w:t>(blé, lin</w:t>
      </w:r>
      <w:r w:rsidR="00743D5A">
        <w:rPr>
          <w:szCs w:val="20"/>
        </w:rPr>
        <w:t>,</w:t>
      </w:r>
      <w:r w:rsidR="00C77B10">
        <w:rPr>
          <w:szCs w:val="20"/>
        </w:rPr>
        <w:t xml:space="preserve"> betterave, colza, orge)</w:t>
      </w:r>
    </w:p>
    <w:p w14:paraId="0D375467" w14:textId="02D6AF41" w:rsidR="006B0D07" w:rsidRPr="00990B19" w:rsidRDefault="006374A7" w:rsidP="00954719">
      <w:pPr>
        <w:ind w:left="4395"/>
        <w:rPr>
          <w:szCs w:val="20"/>
        </w:rPr>
      </w:pPr>
      <w:r>
        <w:rPr>
          <w:szCs w:val="20"/>
        </w:rPr>
        <w:t xml:space="preserve">Engagé en </w:t>
      </w:r>
      <w:r w:rsidRPr="00BB73E0">
        <w:rPr>
          <w:b/>
          <w:szCs w:val="20"/>
        </w:rPr>
        <w:t>MAEC « </w:t>
      </w:r>
      <w:r w:rsidR="008C553D" w:rsidRPr="00BB73E0">
        <w:rPr>
          <w:b/>
          <w:szCs w:val="20"/>
        </w:rPr>
        <w:t xml:space="preserve">système de </w:t>
      </w:r>
      <w:r w:rsidR="00C77B10" w:rsidRPr="00BB73E0">
        <w:rPr>
          <w:b/>
          <w:szCs w:val="20"/>
        </w:rPr>
        <w:t>grandes cultures</w:t>
      </w:r>
      <w:r w:rsidRPr="00BB73E0">
        <w:rPr>
          <w:b/>
          <w:szCs w:val="20"/>
        </w:rPr>
        <w:t> »</w:t>
      </w:r>
    </w:p>
    <w:p w14:paraId="159690AD" w14:textId="46081CBE" w:rsidR="00C77B10" w:rsidRPr="00C77B10" w:rsidRDefault="00C77B10" w:rsidP="00954719">
      <w:pPr>
        <w:tabs>
          <w:tab w:val="clear" w:pos="10774"/>
        </w:tabs>
        <w:overflowPunct/>
        <w:autoSpaceDE/>
        <w:autoSpaceDN/>
        <w:adjustRightInd/>
        <w:ind w:left="4395"/>
        <w:textAlignment w:val="auto"/>
        <w:rPr>
          <w:rFonts w:ascii="Arial Narrow" w:hAnsi="Arial Narrow"/>
          <w:i/>
        </w:rPr>
      </w:pPr>
      <w:r w:rsidRPr="00C77B10">
        <w:rPr>
          <w:szCs w:val="20"/>
        </w:rPr>
        <w:t>« </w:t>
      </w:r>
      <w:r w:rsidRPr="00C77B10">
        <w:rPr>
          <w:rFonts w:ascii="Arial Narrow" w:hAnsi="Arial Narrow"/>
          <w:i/>
        </w:rPr>
        <w:t>Convaincu par l’importance d’anticiper l’évolution de mes pratiques, afin de répondre aux attentes sociétales et aux évolutions réglementaires, notamment en terme de réduction des intrants, je réfléchis, expérimente, échange beaucoup avec mes collègues et mon conseiller sur les moyens techniques permettant de réduire les phytosanitaires et d’optimiser la fertilisation.</w:t>
      </w:r>
    </w:p>
    <w:p w14:paraId="4C38F904" w14:textId="3690303A" w:rsidR="00C77B10" w:rsidRPr="00C77B10" w:rsidRDefault="00C77B10" w:rsidP="00954719">
      <w:pPr>
        <w:tabs>
          <w:tab w:val="clear" w:pos="10774"/>
        </w:tabs>
        <w:overflowPunct/>
        <w:autoSpaceDE/>
        <w:autoSpaceDN/>
        <w:adjustRightInd/>
        <w:ind w:left="4395"/>
        <w:textAlignment w:val="auto"/>
        <w:rPr>
          <w:szCs w:val="20"/>
        </w:rPr>
      </w:pPr>
      <w:r w:rsidRPr="00C77B10">
        <w:rPr>
          <w:rFonts w:ascii="Arial Narrow" w:hAnsi="Arial Narrow"/>
          <w:i/>
        </w:rPr>
        <w:t xml:space="preserve">Les </w:t>
      </w:r>
      <w:proofErr w:type="spellStart"/>
      <w:r w:rsidRPr="00C77B10">
        <w:rPr>
          <w:rFonts w:ascii="Arial Narrow" w:hAnsi="Arial Narrow"/>
          <w:i/>
        </w:rPr>
        <w:t>raccourcisseurs</w:t>
      </w:r>
      <w:proofErr w:type="spellEnd"/>
      <w:r w:rsidRPr="00C77B10">
        <w:rPr>
          <w:rFonts w:ascii="Arial Narrow" w:hAnsi="Arial Narrow"/>
          <w:i/>
        </w:rPr>
        <w:t xml:space="preserve"> ont été supprimés ; les densités de semis réduites ; les semis décalés ; la rotation optimisée et le recours aux outils d’aide à la décision pour ajuster les apports d’azote. L’engagement dans une MAEC système est un challenge et un moyen de poursuivre les efforts mis en œuvre sur mon exploitation depuis plusieurs années.</w:t>
      </w:r>
      <w:r w:rsidRPr="00C77B10">
        <w:rPr>
          <w:szCs w:val="20"/>
        </w:rPr>
        <w:t xml:space="preserve"> » </w:t>
      </w:r>
    </w:p>
    <w:p w14:paraId="4BAC35E3" w14:textId="1AB13492" w:rsidR="00116921" w:rsidRDefault="00116921" w:rsidP="00116921">
      <w:pPr>
        <w:rPr>
          <w:szCs w:val="20"/>
        </w:rPr>
      </w:pPr>
    </w:p>
    <w:p w14:paraId="289C19B0" w14:textId="488CE050" w:rsidR="00116921" w:rsidRPr="00637D52" w:rsidRDefault="00C77B10" w:rsidP="00F56D01">
      <w:pPr>
        <w:ind w:right="2975"/>
        <w:jc w:val="right"/>
        <w:rPr>
          <w:b/>
          <w:sz w:val="22"/>
          <w:szCs w:val="22"/>
        </w:rPr>
      </w:pPr>
      <w:r w:rsidRPr="00637D52">
        <w:rPr>
          <w:b/>
          <w:sz w:val="22"/>
          <w:szCs w:val="22"/>
        </w:rPr>
        <w:t xml:space="preserve">Alexandre VERSMISSE, SCEA du </w:t>
      </w:r>
      <w:proofErr w:type="spellStart"/>
      <w:r w:rsidRPr="00637D52">
        <w:rPr>
          <w:b/>
          <w:sz w:val="22"/>
          <w:szCs w:val="22"/>
        </w:rPr>
        <w:t>Grayaert</w:t>
      </w:r>
      <w:proofErr w:type="spellEnd"/>
    </w:p>
    <w:p w14:paraId="07922EB6" w14:textId="5F863B19" w:rsidR="00116921" w:rsidRPr="00637D52" w:rsidRDefault="00F56D01" w:rsidP="00F56D01">
      <w:pPr>
        <w:ind w:right="2975"/>
        <w:jc w:val="right"/>
        <w:rPr>
          <w:b/>
          <w:sz w:val="22"/>
          <w:szCs w:val="22"/>
        </w:rPr>
      </w:pPr>
      <w:r w:rsidRPr="00637D52">
        <w:rPr>
          <w:noProof/>
          <w:sz w:val="22"/>
          <w:szCs w:val="22"/>
        </w:rPr>
        <w:drawing>
          <wp:anchor distT="0" distB="0" distL="114300" distR="114300" simplePos="0" relativeHeight="251659264" behindDoc="0" locked="0" layoutInCell="1" allowOverlap="1" wp14:anchorId="717D373A" wp14:editId="469B516A">
            <wp:simplePos x="0" y="0"/>
            <wp:positionH relativeFrom="column">
              <wp:posOffset>4631690</wp:posOffset>
            </wp:positionH>
            <wp:positionV relativeFrom="paragraph">
              <wp:posOffset>55880</wp:posOffset>
            </wp:positionV>
            <wp:extent cx="1923415" cy="1729740"/>
            <wp:effectExtent l="1588" t="0" r="2222" b="2223"/>
            <wp:wrapThrough wrapText="bothSides">
              <wp:wrapPolygon edited="0">
                <wp:start x="18" y="21620"/>
                <wp:lineTo x="21411" y="21620"/>
                <wp:lineTo x="21411" y="210"/>
                <wp:lineTo x="18" y="210"/>
                <wp:lineTo x="18" y="21620"/>
              </wp:wrapPolygon>
            </wp:wrapThrough>
            <wp:docPr id="1" name="Image 1" descr="C:\Users\VDAVIDLE\AppData\Local\Microsoft\Windows\Temporary Internet Files\Content.Outlook\B92BPG4L\Alexandre Versmisse (0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VDAVIDLE\AppData\Local\Microsoft\Windows\Temporary Internet Files\Content.Outlook\B92BPG4L\Alexandre Versmisse (003).jpg"/>
                    <pic:cNvPicPr>
                      <a:picLocks noChangeAspect="1" noChangeArrowheads="1"/>
                    </pic:cNvPicPr>
                  </pic:nvPicPr>
                  <pic:blipFill rotWithShape="1">
                    <a:blip r:embed="rId14">
                      <a:extLst>
                        <a:ext uri="{BEBA8EAE-BF5A-486C-A8C5-ECC9F3942E4B}">
                          <a14:imgProps xmlns:a14="http://schemas.microsoft.com/office/drawing/2010/main">
                            <a14:imgLayer r:embed="rId15">
                              <a14:imgEffect>
                                <a14:brightnessContrast bright="20000" contrast="20000"/>
                              </a14:imgEffect>
                            </a14:imgLayer>
                          </a14:imgProps>
                        </a:ext>
                        <a:ext uri="{28A0092B-C50C-407E-A947-70E740481C1C}">
                          <a14:useLocalDpi xmlns:a14="http://schemas.microsoft.com/office/drawing/2010/main" val="0"/>
                        </a:ext>
                      </a:extLst>
                    </a:blip>
                    <a:srcRect l="7360" r="30078"/>
                    <a:stretch/>
                  </pic:blipFill>
                  <pic:spPr bwMode="auto">
                    <a:xfrm rot="5400000">
                      <a:off x="0" y="0"/>
                      <a:ext cx="1923415" cy="172974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roofErr w:type="gramStart"/>
      <w:r w:rsidR="00116921" w:rsidRPr="00637D52">
        <w:rPr>
          <w:b/>
          <w:sz w:val="22"/>
          <w:szCs w:val="22"/>
        </w:rPr>
        <w:t>à</w:t>
      </w:r>
      <w:proofErr w:type="gramEnd"/>
      <w:r w:rsidR="00116921" w:rsidRPr="00637D52">
        <w:rPr>
          <w:b/>
          <w:sz w:val="22"/>
          <w:szCs w:val="22"/>
        </w:rPr>
        <w:t xml:space="preserve"> </w:t>
      </w:r>
      <w:r w:rsidR="00C77B10" w:rsidRPr="00637D52">
        <w:rPr>
          <w:b/>
          <w:sz w:val="22"/>
          <w:szCs w:val="22"/>
        </w:rPr>
        <w:t>HONDSCHOOTE, dans le Nord (59</w:t>
      </w:r>
      <w:r w:rsidR="00DE6C3E" w:rsidRPr="00637D52">
        <w:rPr>
          <w:b/>
          <w:sz w:val="22"/>
          <w:szCs w:val="22"/>
        </w:rPr>
        <w:t>)</w:t>
      </w:r>
    </w:p>
    <w:p w14:paraId="0E16B152" w14:textId="24A49B40" w:rsidR="00116921" w:rsidRDefault="00116921" w:rsidP="00F56D01">
      <w:pPr>
        <w:ind w:right="2975"/>
        <w:jc w:val="right"/>
        <w:rPr>
          <w:szCs w:val="20"/>
        </w:rPr>
      </w:pPr>
      <w:r>
        <w:rPr>
          <w:szCs w:val="20"/>
        </w:rPr>
        <w:t xml:space="preserve">Exploitation en </w:t>
      </w:r>
      <w:r w:rsidR="00C77B10">
        <w:rPr>
          <w:szCs w:val="20"/>
        </w:rPr>
        <w:t>poly</w:t>
      </w:r>
      <w:r w:rsidR="008C553D">
        <w:rPr>
          <w:szCs w:val="20"/>
        </w:rPr>
        <w:t>cultures</w:t>
      </w:r>
      <w:r w:rsidR="00C77B10">
        <w:rPr>
          <w:szCs w:val="20"/>
        </w:rPr>
        <w:t xml:space="preserve">-élevage </w:t>
      </w:r>
      <w:r w:rsidR="008C553D">
        <w:rPr>
          <w:szCs w:val="20"/>
        </w:rPr>
        <w:t xml:space="preserve">de </w:t>
      </w:r>
      <w:r w:rsidR="00C77B10">
        <w:rPr>
          <w:szCs w:val="20"/>
        </w:rPr>
        <w:t>78</w:t>
      </w:r>
      <w:r w:rsidR="008C553D">
        <w:rPr>
          <w:szCs w:val="20"/>
        </w:rPr>
        <w:t xml:space="preserve"> ha</w:t>
      </w:r>
      <w:r w:rsidR="00C77B10">
        <w:rPr>
          <w:szCs w:val="20"/>
        </w:rPr>
        <w:t xml:space="preserve"> (blé, betterave, légumes, pomme de terre) et </w:t>
      </w:r>
      <w:r w:rsidR="00743D5A">
        <w:rPr>
          <w:szCs w:val="20"/>
        </w:rPr>
        <w:t>volaille</w:t>
      </w:r>
      <w:r w:rsidR="00BB73E0">
        <w:rPr>
          <w:szCs w:val="20"/>
        </w:rPr>
        <w:t>s</w:t>
      </w:r>
      <w:r w:rsidR="00C77B10">
        <w:rPr>
          <w:szCs w:val="20"/>
        </w:rPr>
        <w:t xml:space="preserve"> (36000 poulets)</w:t>
      </w:r>
    </w:p>
    <w:p w14:paraId="179D48EB" w14:textId="59E4B765" w:rsidR="00116921" w:rsidRPr="00990B19" w:rsidRDefault="00116921" w:rsidP="00F56D01">
      <w:pPr>
        <w:ind w:right="2975"/>
        <w:jc w:val="right"/>
        <w:rPr>
          <w:szCs w:val="20"/>
        </w:rPr>
      </w:pPr>
      <w:r>
        <w:rPr>
          <w:szCs w:val="20"/>
        </w:rPr>
        <w:t xml:space="preserve">Engagé en </w:t>
      </w:r>
      <w:r w:rsidRPr="00BB73E0">
        <w:rPr>
          <w:b/>
          <w:szCs w:val="20"/>
        </w:rPr>
        <w:t>MAEC « </w:t>
      </w:r>
      <w:r w:rsidR="008C553D" w:rsidRPr="00BB73E0">
        <w:rPr>
          <w:b/>
          <w:szCs w:val="20"/>
        </w:rPr>
        <w:t>réduction d’usage de produits phytosanitaires</w:t>
      </w:r>
      <w:r w:rsidR="000664BF" w:rsidRPr="00BB73E0">
        <w:rPr>
          <w:b/>
          <w:szCs w:val="20"/>
        </w:rPr>
        <w:t> »</w:t>
      </w:r>
    </w:p>
    <w:p w14:paraId="354DB6A0" w14:textId="6D032F96" w:rsidR="00C77B10" w:rsidRPr="00AF534B" w:rsidRDefault="00116921" w:rsidP="00F56D01">
      <w:pPr>
        <w:ind w:right="2975"/>
        <w:jc w:val="right"/>
        <w:rPr>
          <w:rFonts w:ascii="Arial Narrow" w:hAnsi="Arial Narrow"/>
          <w:i/>
          <w:szCs w:val="22"/>
        </w:rPr>
      </w:pPr>
      <w:r w:rsidRPr="00C77B10">
        <w:rPr>
          <w:rFonts w:cs="Arial"/>
          <w:i/>
        </w:rPr>
        <w:t>« </w:t>
      </w:r>
      <w:r w:rsidR="00C77B10" w:rsidRPr="00AF534B">
        <w:rPr>
          <w:rFonts w:ascii="Arial Narrow" w:hAnsi="Arial Narrow"/>
          <w:i/>
        </w:rPr>
        <w:t>Depuis plusieurs années, je constatais une augmentation des coûts de produits phytosanitaires, des résistances aux maladies et aux adventices. L’arrivée des MAEC réduction des traitements phytosanitaires m’a f</w:t>
      </w:r>
      <w:r w:rsidR="005E1B0A">
        <w:rPr>
          <w:rFonts w:ascii="Arial Narrow" w:hAnsi="Arial Narrow"/>
          <w:i/>
        </w:rPr>
        <w:t>ait réfléchir sur l’orientation</w:t>
      </w:r>
      <w:r w:rsidR="00C77B10" w:rsidRPr="00AF534B">
        <w:rPr>
          <w:rFonts w:ascii="Arial Narrow" w:hAnsi="Arial Narrow"/>
          <w:i/>
        </w:rPr>
        <w:t xml:space="preserve"> de mon exploitation, en m’obligeant à trouver des solutions alternatives (réduction de doses, observations, météo pour les applications, variétés tolérantes, décalage de la date de semis, binage et faux semis). </w:t>
      </w:r>
    </w:p>
    <w:p w14:paraId="080326B5" w14:textId="547A1BEE" w:rsidR="00116921" w:rsidRPr="00C77B10" w:rsidRDefault="00C77B10" w:rsidP="00F56D01">
      <w:pPr>
        <w:ind w:right="2975"/>
        <w:jc w:val="right"/>
      </w:pPr>
      <w:r w:rsidRPr="00AF534B">
        <w:rPr>
          <w:rFonts w:ascii="Arial Narrow" w:hAnsi="Arial Narrow"/>
          <w:i/>
        </w:rPr>
        <w:t>La contractualisation de ces deux mesures m’apporte une aide financière, bénéfique dans le contexte actuel et surtout me permet d’anticiper les éventuelles évolutions réglementaires. Je pourrai partager cette expérience avec mes collègues du GEDA de Flandre maritime avec lesquels nous échangeons régulièrement.</w:t>
      </w:r>
      <w:r w:rsidR="00116921" w:rsidRPr="00C77B10">
        <w:rPr>
          <w:rFonts w:cs="Arial"/>
          <w:i/>
        </w:rPr>
        <w:t> »</w:t>
      </w:r>
    </w:p>
    <w:p w14:paraId="1699B724" w14:textId="77777777" w:rsidR="00F7366D" w:rsidRDefault="00F7366D" w:rsidP="00F56D01">
      <w:pPr>
        <w:ind w:right="2834"/>
        <w:jc w:val="right"/>
        <w:sectPr w:rsidR="00F7366D" w:rsidSect="00284E16">
          <w:type w:val="continuous"/>
          <w:pgSz w:w="11906" w:h="16838" w:code="9"/>
          <w:pgMar w:top="568" w:right="567" w:bottom="142" w:left="1134" w:header="284" w:footer="0" w:gutter="0"/>
          <w:cols w:space="708"/>
          <w:titlePg/>
          <w:docGrid w:linePitch="360"/>
        </w:sectPr>
      </w:pPr>
    </w:p>
    <w:p w14:paraId="28E96569" w14:textId="1BE2502D" w:rsidR="008C553D" w:rsidRDefault="00CF18D7" w:rsidP="008C553D">
      <w:pPr>
        <w:rPr>
          <w:szCs w:val="20"/>
        </w:rPr>
      </w:pPr>
      <w:r w:rsidRPr="00F56D01">
        <w:rPr>
          <w:noProof/>
        </w:rPr>
        <w:lastRenderedPageBreak/>
        <w:drawing>
          <wp:anchor distT="0" distB="0" distL="114300" distR="114300" simplePos="0" relativeHeight="251658240" behindDoc="1" locked="0" layoutInCell="1" allowOverlap="1" wp14:anchorId="29090E65" wp14:editId="1F098465">
            <wp:simplePos x="0" y="0"/>
            <wp:positionH relativeFrom="column">
              <wp:posOffset>-40005</wp:posOffset>
            </wp:positionH>
            <wp:positionV relativeFrom="paragraph">
              <wp:posOffset>140335</wp:posOffset>
            </wp:positionV>
            <wp:extent cx="3042920" cy="1897380"/>
            <wp:effectExtent l="0" t="0" r="5080" b="7620"/>
            <wp:wrapTight wrapText="bothSides">
              <wp:wrapPolygon edited="0">
                <wp:start x="0" y="0"/>
                <wp:lineTo x="0" y="21470"/>
                <wp:lineTo x="21501" y="21470"/>
                <wp:lineTo x="21501" y="0"/>
                <wp:lineTo x="0" y="0"/>
              </wp:wrapPolygon>
            </wp:wrapTight>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lum bright="20000" contrast="40000"/>
                      <a:extLst>
                        <a:ext uri="{28A0092B-C50C-407E-A947-70E740481C1C}">
                          <a14:useLocalDpi xmlns:a14="http://schemas.microsoft.com/office/drawing/2010/main" val="0"/>
                        </a:ext>
                      </a:extLst>
                    </a:blip>
                    <a:srcRect/>
                    <a:stretch>
                      <a:fillRect/>
                    </a:stretch>
                  </pic:blipFill>
                  <pic:spPr bwMode="auto">
                    <a:xfrm>
                      <a:off x="0" y="0"/>
                      <a:ext cx="3042920" cy="189738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CE44317" w14:textId="470EBF5C" w:rsidR="008C553D" w:rsidRPr="00637D52" w:rsidRDefault="008C553D" w:rsidP="00BB73E0">
      <w:pPr>
        <w:ind w:left="4820"/>
        <w:rPr>
          <w:b/>
          <w:sz w:val="22"/>
          <w:szCs w:val="22"/>
        </w:rPr>
      </w:pPr>
      <w:r w:rsidRPr="00637D52">
        <w:rPr>
          <w:b/>
          <w:sz w:val="22"/>
          <w:szCs w:val="22"/>
        </w:rPr>
        <w:t xml:space="preserve">M. </w:t>
      </w:r>
      <w:r w:rsidR="000664BF" w:rsidRPr="00637D52">
        <w:rPr>
          <w:b/>
          <w:sz w:val="22"/>
          <w:szCs w:val="22"/>
        </w:rPr>
        <w:t>Jean-François CROQUELOIS</w:t>
      </w:r>
    </w:p>
    <w:p w14:paraId="7BEE89F1" w14:textId="11C541F6" w:rsidR="008C553D" w:rsidRPr="00637D52" w:rsidRDefault="008C553D" w:rsidP="00BB73E0">
      <w:pPr>
        <w:ind w:left="4820"/>
        <w:rPr>
          <w:b/>
          <w:sz w:val="22"/>
          <w:szCs w:val="22"/>
        </w:rPr>
      </w:pPr>
      <w:proofErr w:type="gramStart"/>
      <w:r w:rsidRPr="00637D52">
        <w:rPr>
          <w:b/>
          <w:sz w:val="22"/>
          <w:szCs w:val="22"/>
        </w:rPr>
        <w:t>à</w:t>
      </w:r>
      <w:proofErr w:type="gramEnd"/>
      <w:r w:rsidRPr="00637D52">
        <w:rPr>
          <w:b/>
          <w:sz w:val="22"/>
          <w:szCs w:val="22"/>
        </w:rPr>
        <w:t xml:space="preserve"> </w:t>
      </w:r>
      <w:r w:rsidR="000664BF" w:rsidRPr="00637D52">
        <w:rPr>
          <w:b/>
          <w:sz w:val="22"/>
          <w:szCs w:val="22"/>
        </w:rPr>
        <w:t>ALQUINES</w:t>
      </w:r>
      <w:r w:rsidR="00DE6C3E" w:rsidRPr="00637D52">
        <w:rPr>
          <w:b/>
          <w:sz w:val="22"/>
          <w:szCs w:val="22"/>
        </w:rPr>
        <w:t xml:space="preserve">, dans le </w:t>
      </w:r>
      <w:r w:rsidR="000664BF" w:rsidRPr="00637D52">
        <w:rPr>
          <w:b/>
          <w:sz w:val="22"/>
          <w:szCs w:val="22"/>
        </w:rPr>
        <w:t>Pas de Calais</w:t>
      </w:r>
      <w:r w:rsidR="00DE6C3E" w:rsidRPr="00637D52">
        <w:rPr>
          <w:b/>
          <w:sz w:val="22"/>
          <w:szCs w:val="22"/>
        </w:rPr>
        <w:t xml:space="preserve"> (</w:t>
      </w:r>
      <w:r w:rsidR="000664BF" w:rsidRPr="00637D52">
        <w:rPr>
          <w:b/>
          <w:sz w:val="22"/>
          <w:szCs w:val="22"/>
        </w:rPr>
        <w:t>62</w:t>
      </w:r>
      <w:r w:rsidR="00DE6C3E" w:rsidRPr="00637D52">
        <w:rPr>
          <w:b/>
          <w:sz w:val="22"/>
          <w:szCs w:val="22"/>
        </w:rPr>
        <w:t>)</w:t>
      </w:r>
    </w:p>
    <w:p w14:paraId="092ED26C" w14:textId="361F9AF2" w:rsidR="008C553D" w:rsidRPr="00F56D01" w:rsidRDefault="000664BF" w:rsidP="00BB73E0">
      <w:pPr>
        <w:ind w:left="4820"/>
        <w:rPr>
          <w:szCs w:val="20"/>
        </w:rPr>
      </w:pPr>
      <w:r w:rsidRPr="00F56D01">
        <w:rPr>
          <w:szCs w:val="20"/>
        </w:rPr>
        <w:t>Exploitation d’élevage de 80</w:t>
      </w:r>
      <w:r w:rsidR="008C553D" w:rsidRPr="00F56D01">
        <w:rPr>
          <w:szCs w:val="20"/>
        </w:rPr>
        <w:t xml:space="preserve"> ha</w:t>
      </w:r>
      <w:r w:rsidRPr="00F56D01">
        <w:rPr>
          <w:szCs w:val="20"/>
        </w:rPr>
        <w:t xml:space="preserve"> dont 60% d’herbe puis blé, escourgeon, maïs, luzerne)</w:t>
      </w:r>
      <w:r w:rsidR="008C553D" w:rsidRPr="00F56D01">
        <w:rPr>
          <w:szCs w:val="20"/>
        </w:rPr>
        <w:t xml:space="preserve"> et </w:t>
      </w:r>
      <w:r w:rsidRPr="00F56D01">
        <w:rPr>
          <w:szCs w:val="20"/>
        </w:rPr>
        <w:t xml:space="preserve">40 </w:t>
      </w:r>
      <w:r w:rsidR="008C553D" w:rsidRPr="00F56D01">
        <w:rPr>
          <w:szCs w:val="20"/>
        </w:rPr>
        <w:t xml:space="preserve">vaches </w:t>
      </w:r>
      <w:r w:rsidRPr="00F56D01">
        <w:rPr>
          <w:szCs w:val="20"/>
        </w:rPr>
        <w:t>laitières</w:t>
      </w:r>
    </w:p>
    <w:p w14:paraId="644B340D" w14:textId="18C27499" w:rsidR="008C553D" w:rsidRPr="00F56D01" w:rsidRDefault="008C553D" w:rsidP="00BB73E0">
      <w:pPr>
        <w:ind w:left="4820"/>
        <w:rPr>
          <w:szCs w:val="20"/>
        </w:rPr>
      </w:pPr>
      <w:r w:rsidRPr="00F56D01">
        <w:rPr>
          <w:szCs w:val="20"/>
        </w:rPr>
        <w:t xml:space="preserve">Engagé en </w:t>
      </w:r>
      <w:r w:rsidRPr="00BB73E0">
        <w:rPr>
          <w:b/>
          <w:szCs w:val="20"/>
        </w:rPr>
        <w:t>MAEC « </w:t>
      </w:r>
      <w:r w:rsidR="000664BF" w:rsidRPr="00BB73E0">
        <w:rPr>
          <w:b/>
          <w:szCs w:val="20"/>
        </w:rPr>
        <w:t>système de polycultures-élevage »</w:t>
      </w:r>
    </w:p>
    <w:p w14:paraId="7A11A6F5" w14:textId="3AFED93A" w:rsidR="008462C8" w:rsidRPr="00743D5A" w:rsidRDefault="008C553D" w:rsidP="00BB73E0">
      <w:pPr>
        <w:tabs>
          <w:tab w:val="clear" w:pos="10774"/>
        </w:tabs>
        <w:overflowPunct/>
        <w:autoSpaceDE/>
        <w:autoSpaceDN/>
        <w:adjustRightInd/>
        <w:ind w:left="4820"/>
        <w:textAlignment w:val="auto"/>
        <w:rPr>
          <w:rFonts w:cs="Arial"/>
        </w:rPr>
      </w:pPr>
      <w:r w:rsidRPr="00F56D01">
        <w:rPr>
          <w:rFonts w:cs="Arial"/>
          <w:i/>
        </w:rPr>
        <w:t>« </w:t>
      </w:r>
      <w:r w:rsidR="000664BF" w:rsidRPr="00F56D01">
        <w:rPr>
          <w:rFonts w:ascii="Arial Narrow" w:hAnsi="Arial Narrow" w:cs="Arial"/>
          <w:i/>
        </w:rPr>
        <w:t xml:space="preserve">Je n’aime pas les traitements. Je réfléchis depuis toujours pour réduire au minimum leur utilisation et ça passe notamment par du désherbage mécanique avec une herse qu’on a achetée à deux agriculteurs. Sur les prairies, je fais aussi des rotations, ça enrichit le sol naturellement ». Les </w:t>
      </w:r>
      <w:r w:rsidR="00BB73E0" w:rsidRPr="00F56D01">
        <w:rPr>
          <w:rFonts w:ascii="Arial Narrow" w:hAnsi="Arial Narrow" w:cs="Arial"/>
          <w:i/>
        </w:rPr>
        <w:t xml:space="preserve">MAEC </w:t>
      </w:r>
      <w:r w:rsidR="000664BF" w:rsidRPr="00F56D01">
        <w:rPr>
          <w:rFonts w:ascii="Arial Narrow" w:hAnsi="Arial Narrow" w:cs="Arial"/>
          <w:i/>
        </w:rPr>
        <w:t xml:space="preserve">sont « un bon compromis entre l’intensif et l’extensif », mais Jean-François </w:t>
      </w:r>
      <w:r w:rsidR="00BB73E0" w:rsidRPr="00F56D01">
        <w:rPr>
          <w:rFonts w:ascii="Arial Narrow" w:hAnsi="Arial Narrow" w:cs="Arial"/>
          <w:i/>
        </w:rPr>
        <w:t xml:space="preserve">CROQUELOIS </w:t>
      </w:r>
      <w:r w:rsidR="000664BF" w:rsidRPr="00F56D01">
        <w:rPr>
          <w:rFonts w:ascii="Arial Narrow" w:hAnsi="Arial Narrow" w:cs="Arial"/>
          <w:i/>
        </w:rPr>
        <w:t xml:space="preserve">regrette néanmoins que son lait ne soit pas mieux valorisé. </w:t>
      </w:r>
      <w:r w:rsidR="00BB73E0">
        <w:rPr>
          <w:rFonts w:ascii="Arial Narrow" w:hAnsi="Arial Narrow" w:cs="Arial"/>
          <w:i/>
        </w:rPr>
        <w:t>I</w:t>
      </w:r>
      <w:r w:rsidR="000664BF" w:rsidRPr="00F56D01">
        <w:rPr>
          <w:rFonts w:ascii="Arial Narrow" w:hAnsi="Arial Narrow" w:cs="Arial"/>
          <w:i/>
        </w:rPr>
        <w:t xml:space="preserve">l aimerait voir se créer une troisième filière pour les productions </w:t>
      </w:r>
      <w:r w:rsidR="00BB73E0" w:rsidRPr="00F56D01">
        <w:rPr>
          <w:rFonts w:ascii="Arial Narrow" w:hAnsi="Arial Narrow" w:cs="Arial"/>
          <w:i/>
        </w:rPr>
        <w:t xml:space="preserve">MAEC </w:t>
      </w:r>
      <w:r w:rsidR="000664BF" w:rsidRPr="00F56D01">
        <w:rPr>
          <w:rFonts w:ascii="Arial Narrow" w:hAnsi="Arial Narrow" w:cs="Arial"/>
          <w:i/>
        </w:rPr>
        <w:t>car « aujourd’hui</w:t>
      </w:r>
      <w:r w:rsidR="00BB73E0">
        <w:rPr>
          <w:rFonts w:ascii="Arial Narrow" w:hAnsi="Arial Narrow" w:cs="Arial"/>
          <w:i/>
        </w:rPr>
        <w:t>,</w:t>
      </w:r>
      <w:r w:rsidR="000664BF" w:rsidRPr="00F56D01">
        <w:rPr>
          <w:rFonts w:ascii="Arial Narrow" w:hAnsi="Arial Narrow" w:cs="Arial"/>
          <w:i/>
        </w:rPr>
        <w:t xml:space="preserve"> elles sont mélangées avec le reste ».</w:t>
      </w:r>
    </w:p>
    <w:p w14:paraId="7B645E63" w14:textId="297BEB39" w:rsidR="00954719" w:rsidRPr="008462C8" w:rsidRDefault="00954719" w:rsidP="008462C8"/>
    <w:p w14:paraId="104F613E" w14:textId="11FBB503" w:rsidR="00954719" w:rsidRPr="00637D52" w:rsidRDefault="00F56D01" w:rsidP="00F56D01">
      <w:pPr>
        <w:ind w:right="2692"/>
        <w:jc w:val="right"/>
        <w:rPr>
          <w:b/>
          <w:sz w:val="22"/>
          <w:szCs w:val="22"/>
        </w:rPr>
      </w:pPr>
      <w:r w:rsidRPr="00637D52">
        <w:rPr>
          <w:noProof/>
          <w:sz w:val="22"/>
          <w:szCs w:val="22"/>
        </w:rPr>
        <w:drawing>
          <wp:anchor distT="0" distB="0" distL="114300" distR="114300" simplePos="0" relativeHeight="251661312" behindDoc="1" locked="0" layoutInCell="1" allowOverlap="1" wp14:anchorId="1C25D767" wp14:editId="1CC2ACCE">
            <wp:simplePos x="0" y="0"/>
            <wp:positionH relativeFrom="column">
              <wp:posOffset>4834890</wp:posOffset>
            </wp:positionH>
            <wp:positionV relativeFrom="paragraph">
              <wp:posOffset>62230</wp:posOffset>
            </wp:positionV>
            <wp:extent cx="1698625" cy="2118360"/>
            <wp:effectExtent l="0" t="0" r="0" b="0"/>
            <wp:wrapTight wrapText="bothSides">
              <wp:wrapPolygon edited="0">
                <wp:start x="0" y="0"/>
                <wp:lineTo x="0" y="21367"/>
                <wp:lineTo x="21317" y="21367"/>
                <wp:lineTo x="21317" y="0"/>
                <wp:lineTo x="0" y="0"/>
              </wp:wrapPolygon>
            </wp:wrapTight>
            <wp:docPr id="83" name="Imag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a:clrChange>
                        <a:clrFrom>
                          <a:srgbClr val="A0AFB8"/>
                        </a:clrFrom>
                        <a:clrTo>
                          <a:srgbClr val="A0AFB8">
                            <a:alpha val="0"/>
                          </a:srgbClr>
                        </a:clrTo>
                      </a:clrChange>
                      <a:lum bright="20000" contrast="40000"/>
                      <a:extLst>
                        <a:ext uri="{28A0092B-C50C-407E-A947-70E740481C1C}">
                          <a14:useLocalDpi xmlns:a14="http://schemas.microsoft.com/office/drawing/2010/main" val="0"/>
                        </a:ext>
                      </a:extLst>
                    </a:blip>
                    <a:srcRect/>
                    <a:stretch>
                      <a:fillRect/>
                    </a:stretch>
                  </pic:blipFill>
                  <pic:spPr bwMode="auto">
                    <a:xfrm>
                      <a:off x="0" y="0"/>
                      <a:ext cx="1698625" cy="2118360"/>
                    </a:xfrm>
                    <a:prstGeom prst="rect">
                      <a:avLst/>
                    </a:prstGeom>
                    <a:noFill/>
                    <a:ln>
                      <a:noFill/>
                    </a:ln>
                  </pic:spPr>
                </pic:pic>
              </a:graphicData>
            </a:graphic>
            <wp14:sizeRelH relativeFrom="page">
              <wp14:pctWidth>0</wp14:pctWidth>
            </wp14:sizeRelH>
            <wp14:sizeRelV relativeFrom="page">
              <wp14:pctHeight>0</wp14:pctHeight>
            </wp14:sizeRelV>
          </wp:anchor>
        </w:drawing>
      </w:r>
      <w:r w:rsidR="00954719" w:rsidRPr="00637D52">
        <w:rPr>
          <w:b/>
          <w:sz w:val="22"/>
          <w:szCs w:val="22"/>
        </w:rPr>
        <w:t>Christophe DELATTRE</w:t>
      </w:r>
    </w:p>
    <w:p w14:paraId="505249AF" w14:textId="2638793E" w:rsidR="00954719" w:rsidRPr="00637D52" w:rsidRDefault="00954719" w:rsidP="00F56D01">
      <w:pPr>
        <w:ind w:right="2692"/>
        <w:jc w:val="right"/>
        <w:rPr>
          <w:b/>
          <w:sz w:val="22"/>
          <w:szCs w:val="22"/>
        </w:rPr>
      </w:pPr>
      <w:proofErr w:type="gramStart"/>
      <w:r w:rsidRPr="00637D52">
        <w:rPr>
          <w:b/>
          <w:sz w:val="22"/>
          <w:szCs w:val="22"/>
        </w:rPr>
        <w:t>à</w:t>
      </w:r>
      <w:proofErr w:type="gramEnd"/>
      <w:r w:rsidRPr="00637D52">
        <w:rPr>
          <w:b/>
          <w:sz w:val="22"/>
          <w:szCs w:val="22"/>
        </w:rPr>
        <w:t xml:space="preserve"> BAZINGHEN, dans le Pas de Calais (62)</w:t>
      </w:r>
    </w:p>
    <w:p w14:paraId="7FE1A752" w14:textId="3A06E216" w:rsidR="00954719" w:rsidRDefault="00954719" w:rsidP="00F56D01">
      <w:pPr>
        <w:ind w:right="2692"/>
        <w:jc w:val="right"/>
        <w:rPr>
          <w:szCs w:val="20"/>
        </w:rPr>
      </w:pPr>
      <w:r>
        <w:rPr>
          <w:szCs w:val="20"/>
        </w:rPr>
        <w:t>Exploitation en polycultures-élevage de 130 ha</w:t>
      </w:r>
    </w:p>
    <w:p w14:paraId="0EDCF272" w14:textId="18815E9E" w:rsidR="00954719" w:rsidRPr="00990B19" w:rsidRDefault="00BB73E0" w:rsidP="00F56D01">
      <w:pPr>
        <w:ind w:right="2692"/>
        <w:jc w:val="right"/>
        <w:rPr>
          <w:szCs w:val="20"/>
        </w:rPr>
      </w:pPr>
      <w:r>
        <w:rPr>
          <w:szCs w:val="20"/>
        </w:rPr>
        <w:t>Engagé</w:t>
      </w:r>
      <w:r w:rsidR="00954719">
        <w:rPr>
          <w:szCs w:val="20"/>
        </w:rPr>
        <w:t xml:space="preserve"> en MAEC « </w:t>
      </w:r>
      <w:r w:rsidR="00F56D01">
        <w:rPr>
          <w:szCs w:val="20"/>
        </w:rPr>
        <w:t>systèmes de grandes cultures</w:t>
      </w:r>
      <w:r w:rsidR="00954719">
        <w:rPr>
          <w:szCs w:val="20"/>
        </w:rPr>
        <w:t> »</w:t>
      </w:r>
      <w:r w:rsidR="00F56D01">
        <w:rPr>
          <w:szCs w:val="20"/>
        </w:rPr>
        <w:t xml:space="preserve"> depuis 2015</w:t>
      </w:r>
    </w:p>
    <w:p w14:paraId="4D4DCA6B" w14:textId="6DFABCFA" w:rsidR="00816572" w:rsidRDefault="00954719" w:rsidP="00BB73E0">
      <w:pPr>
        <w:ind w:right="2975"/>
        <w:jc w:val="right"/>
        <w:rPr>
          <w:rFonts w:ascii="Arial Narrow" w:hAnsi="Arial Narrow"/>
          <w:i/>
          <w:szCs w:val="22"/>
        </w:rPr>
      </w:pPr>
      <w:r w:rsidRPr="00C77B10">
        <w:rPr>
          <w:rFonts w:cs="Arial"/>
          <w:i/>
        </w:rPr>
        <w:t>« </w:t>
      </w:r>
      <w:r w:rsidR="00F56D01" w:rsidRPr="00F56D01">
        <w:rPr>
          <w:rFonts w:ascii="Arial Narrow" w:hAnsi="Arial Narrow"/>
          <w:i/>
        </w:rPr>
        <w:t>Aujourd’hui, les agriculteurs ont une bonne connaissance du danger que peuvent représenter les produits chimiques mais aussi</w:t>
      </w:r>
      <w:r w:rsidR="00F56D01">
        <w:rPr>
          <w:rFonts w:ascii="Arial Narrow" w:hAnsi="Arial Narrow"/>
          <w:i/>
        </w:rPr>
        <w:t xml:space="preserve"> le système qu’on nous a imposé.</w:t>
      </w:r>
      <w:r w:rsidR="00F56D01" w:rsidRPr="00F56D01">
        <w:rPr>
          <w:rFonts w:ascii="Arial Narrow" w:hAnsi="Arial Narrow"/>
          <w:i/>
        </w:rPr>
        <w:t xml:space="preserve"> On peut fair</w:t>
      </w:r>
      <w:r w:rsidR="00F56D01">
        <w:rPr>
          <w:rFonts w:ascii="Arial Narrow" w:hAnsi="Arial Narrow"/>
          <w:i/>
        </w:rPr>
        <w:t>e autrement.</w:t>
      </w:r>
      <w:r w:rsidR="00F56D01" w:rsidRPr="00F56D01">
        <w:rPr>
          <w:rFonts w:ascii="Arial Narrow" w:hAnsi="Arial Narrow"/>
          <w:i/>
        </w:rPr>
        <w:t xml:space="preserve"> Mais il faut un accompagnement et le</w:t>
      </w:r>
      <w:r w:rsidR="00F56D01">
        <w:rPr>
          <w:rFonts w:ascii="Arial Narrow" w:hAnsi="Arial Narrow"/>
          <w:i/>
        </w:rPr>
        <w:t xml:space="preserve">s </w:t>
      </w:r>
      <w:r w:rsidR="00BB73E0">
        <w:rPr>
          <w:rFonts w:ascii="Arial Narrow" w:hAnsi="Arial Narrow"/>
          <w:i/>
        </w:rPr>
        <w:t xml:space="preserve">MAEC </w:t>
      </w:r>
      <w:r w:rsidR="00F56D01">
        <w:rPr>
          <w:rFonts w:ascii="Arial Narrow" w:hAnsi="Arial Narrow"/>
          <w:i/>
        </w:rPr>
        <w:t xml:space="preserve">sont une aide incitative, </w:t>
      </w:r>
      <w:r w:rsidR="00F56D01" w:rsidRPr="00F56D01">
        <w:rPr>
          <w:rFonts w:ascii="Arial Narrow" w:hAnsi="Arial Narrow"/>
          <w:i/>
        </w:rPr>
        <w:t>une sorte de compensation face au risque de la baisse des rendements. Il faut une bonne génétique. Je plante des variétés résistantes et j’alterne des cultures qui se complètent, par exemple si le sol est trop riche en azote pour une plante, semer avan</w:t>
      </w:r>
      <w:r w:rsidR="00F56D01">
        <w:rPr>
          <w:rFonts w:ascii="Arial Narrow" w:hAnsi="Arial Narrow"/>
          <w:i/>
        </w:rPr>
        <w:t>t une culture qui pompe l’azote.</w:t>
      </w:r>
      <w:r w:rsidR="00F56D01" w:rsidRPr="00F56D01">
        <w:rPr>
          <w:rFonts w:ascii="Arial Narrow" w:hAnsi="Arial Narrow"/>
          <w:i/>
        </w:rPr>
        <w:t xml:space="preserve"> </w:t>
      </w:r>
      <w:r w:rsidR="00812EBE">
        <w:rPr>
          <w:rFonts w:ascii="Arial Narrow" w:hAnsi="Arial Narrow"/>
          <w:i/>
        </w:rPr>
        <w:t>C</w:t>
      </w:r>
      <w:r w:rsidR="00F56D01" w:rsidRPr="00F56D01">
        <w:rPr>
          <w:rFonts w:ascii="Arial Narrow" w:hAnsi="Arial Narrow"/>
          <w:i/>
        </w:rPr>
        <w:t>’est plus une philosophie qu’u</w:t>
      </w:r>
      <w:r w:rsidR="00812EBE">
        <w:rPr>
          <w:rFonts w:ascii="Arial Narrow" w:hAnsi="Arial Narrow"/>
          <w:i/>
        </w:rPr>
        <w:t>n gain car il a plus de travail…</w:t>
      </w:r>
      <w:r w:rsidR="00F56D01" w:rsidRPr="00F56D01">
        <w:rPr>
          <w:rFonts w:ascii="Arial Narrow" w:hAnsi="Arial Narrow"/>
          <w:i/>
        </w:rPr>
        <w:t xml:space="preserve"> </w:t>
      </w:r>
      <w:r w:rsidR="00812EBE">
        <w:rPr>
          <w:rFonts w:ascii="Arial Narrow" w:hAnsi="Arial Narrow"/>
          <w:i/>
        </w:rPr>
        <w:t>M</w:t>
      </w:r>
      <w:r w:rsidR="00F56D01" w:rsidRPr="00F56D01">
        <w:rPr>
          <w:rFonts w:ascii="Arial Narrow" w:hAnsi="Arial Narrow"/>
          <w:i/>
        </w:rPr>
        <w:t>ais aussi plu</w:t>
      </w:r>
      <w:r w:rsidR="00812EBE">
        <w:rPr>
          <w:rFonts w:ascii="Arial Narrow" w:hAnsi="Arial Narrow"/>
          <w:i/>
        </w:rPr>
        <w:t>s de satisfaction, par exemple,</w:t>
      </w:r>
      <w:r w:rsidR="00F56D01" w:rsidRPr="00F56D01">
        <w:rPr>
          <w:rFonts w:ascii="Arial Narrow" w:hAnsi="Arial Narrow"/>
          <w:i/>
        </w:rPr>
        <w:t xml:space="preserve"> on ne détruit pas les auxiliaires de culture, au contraire on essaie de les favoriser</w:t>
      </w:r>
      <w:r w:rsidR="00F56D01">
        <w:rPr>
          <w:rFonts w:ascii="Arial Narrow" w:hAnsi="Arial Narrow"/>
          <w:i/>
        </w:rPr>
        <w:t xml:space="preserve">. </w:t>
      </w:r>
      <w:r w:rsidR="00F56D01" w:rsidRPr="00AF534B">
        <w:rPr>
          <w:rFonts w:ascii="Arial Narrow" w:hAnsi="Arial Narrow"/>
          <w:i/>
        </w:rPr>
        <w:t>La contractualisation de ces deux mesures m’apporte une aide financière, bénéfique dans le contexte actuel et surtout me permet d’anticiper les éventuelles évolutions réglementaires. Je pourrai partager cette expérience avec mes collègues du GEDA de Flandre maritime avec lesquels nous échangeons régulièrement.</w:t>
      </w:r>
      <w:r w:rsidR="00F56D01">
        <w:rPr>
          <w:rFonts w:ascii="Arial Narrow" w:hAnsi="Arial Narrow"/>
          <w:i/>
        </w:rPr>
        <w:t> </w:t>
      </w:r>
      <w:r w:rsidR="00F56D01" w:rsidRPr="00F56D01">
        <w:rPr>
          <w:rFonts w:ascii="Arial Narrow" w:hAnsi="Arial Narrow"/>
          <w:i/>
        </w:rPr>
        <w:t>».</w:t>
      </w:r>
    </w:p>
    <w:p w14:paraId="6166FD07" w14:textId="77777777" w:rsidR="00816572" w:rsidRPr="00816572" w:rsidRDefault="00816572" w:rsidP="00816572">
      <w:pPr>
        <w:rPr>
          <w:rFonts w:ascii="Arial Narrow" w:hAnsi="Arial Narrow"/>
          <w:szCs w:val="22"/>
        </w:rPr>
      </w:pPr>
    </w:p>
    <w:p w14:paraId="2A813A85" w14:textId="4705E9E8" w:rsidR="00816572" w:rsidRDefault="00816572" w:rsidP="00816572">
      <w:pPr>
        <w:rPr>
          <w:rFonts w:ascii="Arial Narrow" w:hAnsi="Arial Narrow"/>
          <w:szCs w:val="22"/>
        </w:rPr>
      </w:pPr>
    </w:p>
    <w:sectPr w:rsidR="00816572" w:rsidSect="00284E16">
      <w:footerReference w:type="default" r:id="rId18"/>
      <w:headerReference w:type="first" r:id="rId19"/>
      <w:footerReference w:type="first" r:id="rId20"/>
      <w:type w:val="continuous"/>
      <w:pgSz w:w="11906" w:h="16838" w:code="9"/>
      <w:pgMar w:top="1077" w:right="567" w:bottom="1134" w:left="851" w:header="284" w:footer="306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1FC4968" w14:textId="77777777" w:rsidR="005F2BEA" w:rsidRDefault="005F2BEA">
      <w:r>
        <w:separator/>
      </w:r>
    </w:p>
  </w:endnote>
  <w:endnote w:type="continuationSeparator" w:id="0">
    <w:p w14:paraId="6E4A75DD" w14:textId="77777777" w:rsidR="005F2BEA" w:rsidRDefault="005F2B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imes">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MinionPro-Regular">
    <w:altName w:val="Minion Pro"/>
    <w:panose1 w:val="00000000000000000000"/>
    <w:charset w:val="4D"/>
    <w:family w:val="auto"/>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mn-ea">
    <w:panose1 w:val="00000000000000000000"/>
    <w:charset w:val="00"/>
    <w:family w:val="roman"/>
    <w:notTrueType/>
    <w:pitch w:val="default"/>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CC38E24" w14:textId="10289E37" w:rsidR="00EF248D" w:rsidRDefault="008530D6" w:rsidP="00F7366D">
    <w:pPr>
      <w:pStyle w:val="Pieddepage"/>
    </w:pPr>
    <w:r w:rsidRPr="00DA1190">
      <w:rPr>
        <w:i/>
        <w:iCs/>
        <w:noProof/>
      </w:rPr>
      <w:drawing>
        <wp:anchor distT="0" distB="0" distL="114300" distR="114300" simplePos="0" relativeHeight="251695104" behindDoc="0" locked="0" layoutInCell="1" allowOverlap="1" wp14:anchorId="12DCA172" wp14:editId="784A207F">
          <wp:simplePos x="0" y="0"/>
          <wp:positionH relativeFrom="column">
            <wp:posOffset>768350</wp:posOffset>
          </wp:positionH>
          <wp:positionV relativeFrom="paragraph">
            <wp:posOffset>-627380</wp:posOffset>
          </wp:positionV>
          <wp:extent cx="801370" cy="635000"/>
          <wp:effectExtent l="0" t="0" r="0" b="0"/>
          <wp:wrapNone/>
          <wp:docPr id="277" name="Image 4" descr="N:\FEADER\Communication\Logos\LOGO U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cstate="screen">
                    <a:extLst>
                      <a:ext uri="{28A0092B-C50C-407E-A947-70E740481C1C}">
                        <a14:useLocalDpi xmlns:a14="http://schemas.microsoft.com/office/drawing/2010/main"/>
                      </a:ext>
                    </a:extLst>
                  </a:blip>
                  <a:srcRect/>
                  <a:stretch>
                    <a:fillRect/>
                  </a:stretch>
                </pic:blipFill>
                <pic:spPr>
                  <a:xfrm>
                    <a:off x="0" y="0"/>
                    <a:ext cx="801370" cy="635000"/>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sidR="00443109" w:rsidRPr="00DA1190">
      <w:rPr>
        <w:i/>
        <w:iCs/>
        <w:noProof/>
      </w:rPr>
      <mc:AlternateContent>
        <mc:Choice Requires="wps">
          <w:drawing>
            <wp:anchor distT="0" distB="0" distL="114300" distR="114300" simplePos="0" relativeHeight="251702272" behindDoc="0" locked="0" layoutInCell="1" allowOverlap="1" wp14:anchorId="30263A2F" wp14:editId="4A1DA113">
              <wp:simplePos x="0" y="0"/>
              <wp:positionH relativeFrom="column">
                <wp:posOffset>-670560</wp:posOffset>
              </wp:positionH>
              <wp:positionV relativeFrom="paragraph">
                <wp:posOffset>-450215</wp:posOffset>
              </wp:positionV>
              <wp:extent cx="1508760" cy="405130"/>
              <wp:effectExtent l="0" t="0" r="0" b="0"/>
              <wp:wrapNone/>
              <wp:docPr id="134" name="Zone de texte 134"/>
              <wp:cNvGraphicFramePr/>
              <a:graphic xmlns:a="http://schemas.openxmlformats.org/drawingml/2006/main">
                <a:graphicData uri="http://schemas.microsoft.com/office/word/2010/wordprocessingShape">
                  <wps:wsp>
                    <wps:cNvSpPr txBox="1"/>
                    <wps:spPr>
                      <a:xfrm>
                        <a:off x="0" y="0"/>
                        <a:ext cx="1508760" cy="40513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E9EA36A" w14:textId="77777777" w:rsidR="00F62557" w:rsidRDefault="00F62557" w:rsidP="00F62557">
                          <w:pPr>
                            <w:jc w:val="right"/>
                          </w:pPr>
                          <w:r>
                            <w:t xml:space="preserve">En partenariat financier avec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type w14:anchorId="30263A2F" id="_x0000_t202" coordsize="21600,21600" o:spt="202" path="m,l,21600r21600,l21600,xe">
              <v:stroke joinstyle="miter"/>
              <v:path gradientshapeok="t" o:connecttype="rect"/>
            </v:shapetype>
            <v:shape id="Zone de texte 134" o:spid="_x0000_s1026" type="#_x0000_t202" style="position:absolute;left:0;text-align:left;margin-left:-52.8pt;margin-top:-35.45pt;width:118.8pt;height:31.9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" filled="f" stroked="f" strokeweight=".5pt">
              <v:textbox>
                <w:txbxContent>
                  <w:p w14:paraId="4E9EA36A" w14:textId="77777777" w:rsidR="00F62557" w:rsidRDefault="00F62557" w:rsidP="00F62557">
                    <w:pPr>
                      <w:jc w:val="right"/>
                    </w:pPr>
                    <w:r>
                      <w:t xml:space="preserve">En partenariat financier avec </w:t>
                    </w:r>
                  </w:p>
                </w:txbxContent>
              </v:textbox>
            </v:shape>
          </w:pict>
        </mc:Fallback>
      </mc:AlternateContent>
    </w:r>
    <w:r w:rsidR="003E414F" w:rsidRPr="00DA1190">
      <w:rPr>
        <w:i/>
        <w:iCs/>
        <w:noProof/>
      </w:rPr>
      <w:drawing>
        <wp:anchor distT="0" distB="0" distL="114300" distR="114300" simplePos="0" relativeHeight="251700224" behindDoc="0" locked="0" layoutInCell="1" allowOverlap="1" wp14:anchorId="1B58BAAA" wp14:editId="6D228CCB">
          <wp:simplePos x="0" y="0"/>
          <wp:positionH relativeFrom="column">
            <wp:posOffset>5728970</wp:posOffset>
          </wp:positionH>
          <wp:positionV relativeFrom="paragraph">
            <wp:posOffset>-526415</wp:posOffset>
          </wp:positionV>
          <wp:extent cx="983615" cy="485775"/>
          <wp:effectExtent l="0" t="0" r="6985" b="9525"/>
          <wp:wrapNone/>
          <wp:docPr id="273" name="Image 273" descr="N:\FEADER\Communication\Logos\logo_AES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FEADER\Communication\Logos\logo_AESN.png"/>
                  <pic:cNvPicPr>
                    <a:picLocks noChangeAspect="1" noChangeArrowheads="1"/>
                  </pic:cNvPicPr>
                </pic:nvPicPr>
                <pic:blipFill rotWithShape="1">
                  <a:blip r:embed="rId2" cstate="screen">
                    <a:extLst>
                      <a:ext uri="{28A0092B-C50C-407E-A947-70E740481C1C}">
                        <a14:useLocalDpi xmlns:a14="http://schemas.microsoft.com/office/drawing/2010/main"/>
                      </a:ext>
                    </a:extLst>
                  </a:blip>
                  <a:srcRect/>
                  <a:stretch/>
                </pic:blipFill>
                <pic:spPr bwMode="auto">
                  <a:xfrm>
                    <a:off x="0" y="0"/>
                    <a:ext cx="983615" cy="48577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3E414F" w:rsidRPr="00DA1190">
      <w:rPr>
        <w:i/>
        <w:iCs/>
        <w:noProof/>
      </w:rPr>
      <w:drawing>
        <wp:anchor distT="0" distB="0" distL="114300" distR="114300" simplePos="0" relativeHeight="251698176" behindDoc="0" locked="0" layoutInCell="1" allowOverlap="1" wp14:anchorId="4BD064AE" wp14:editId="0752CA87">
          <wp:simplePos x="0" y="0"/>
          <wp:positionH relativeFrom="column">
            <wp:posOffset>4512945</wp:posOffset>
          </wp:positionH>
          <wp:positionV relativeFrom="paragraph">
            <wp:posOffset>-577215</wp:posOffset>
          </wp:positionV>
          <wp:extent cx="1181100" cy="558800"/>
          <wp:effectExtent l="0" t="0" r="0" b="0"/>
          <wp:wrapNone/>
          <wp:docPr id="274" name="Image 274" descr="G:\DAE\SERVICE\4 AGRI\V - Gestion FEADER 2014-2020\Mesure 10 - MAEC\MAE 2015-2020 Cadrage\ISIS\Logo AEAP pour ISI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3" cstate="screen">
                    <a:extLst>
                      <a:ext uri="{28A0092B-C50C-407E-A947-70E740481C1C}">
                        <a14:useLocalDpi xmlns:a14="http://schemas.microsoft.com/office/drawing/2010/main"/>
                      </a:ext>
                    </a:extLst>
                  </a:blip>
                  <a:srcRect/>
                  <a:stretch/>
                </pic:blipFill>
                <pic:spPr bwMode="auto">
                  <a:xfrm>
                    <a:off x="0" y="0"/>
                    <a:ext cx="1181100" cy="5588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3E414F" w:rsidRPr="00DA1190">
      <w:rPr>
        <w:i/>
        <w:iCs/>
        <w:noProof/>
      </w:rPr>
      <w:drawing>
        <wp:anchor distT="0" distB="0" distL="114300" distR="114300" simplePos="0" relativeHeight="251696128" behindDoc="0" locked="0" layoutInCell="1" allowOverlap="1" wp14:anchorId="3146B352" wp14:editId="76999995">
          <wp:simplePos x="0" y="0"/>
          <wp:positionH relativeFrom="column">
            <wp:posOffset>3511550</wp:posOffset>
          </wp:positionH>
          <wp:positionV relativeFrom="paragraph">
            <wp:posOffset>-642620</wp:posOffset>
          </wp:positionV>
          <wp:extent cx="995680" cy="677545"/>
          <wp:effectExtent l="0" t="0" r="0" b="8255"/>
          <wp:wrapNone/>
          <wp:docPr id="276" name="Image 4" descr="N:\FEADER\Communication\Logos\mariann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 cstate="screen">
                    <a:extLst>
                      <a:ext uri="{28A0092B-C50C-407E-A947-70E740481C1C}">
                        <a14:useLocalDpi xmlns:a14="http://schemas.microsoft.com/office/drawing/2010/main"/>
                      </a:ext>
                    </a:extLst>
                  </a:blip>
                  <a:srcRect/>
                  <a:stretch>
                    <a:fillRect/>
                  </a:stretch>
                </pic:blipFill>
                <pic:spPr>
                  <a:xfrm>
                    <a:off x="0" y="0"/>
                    <a:ext cx="995680" cy="67754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sidR="003E414F" w:rsidRPr="00DA1190">
      <w:rPr>
        <w:i/>
        <w:iCs/>
        <w:noProof/>
      </w:rPr>
      <w:drawing>
        <wp:anchor distT="0" distB="0" distL="114300" distR="114300" simplePos="0" relativeHeight="251697152" behindDoc="0" locked="0" layoutInCell="1" allowOverlap="1" wp14:anchorId="1D1C9FEE" wp14:editId="014A5F8D">
          <wp:simplePos x="0" y="0"/>
          <wp:positionH relativeFrom="column">
            <wp:posOffset>1624330</wp:posOffset>
          </wp:positionH>
          <wp:positionV relativeFrom="paragraph">
            <wp:posOffset>-494030</wp:posOffset>
          </wp:positionV>
          <wp:extent cx="1845945" cy="421640"/>
          <wp:effectExtent l="0" t="0" r="1905" b="0"/>
          <wp:wrapNone/>
          <wp:docPr id="275" name="Image 275" descr="N:\FEADER\Communication\Logos\Logo Région HDF - partenair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 cstate="screen">
                    <a:extLst>
                      <a:ext uri="{28A0092B-C50C-407E-A947-70E740481C1C}">
                        <a14:useLocalDpi xmlns:a14="http://schemas.microsoft.com/office/drawing/2010/main"/>
                      </a:ext>
                    </a:extLst>
                  </a:blip>
                  <a:srcRect/>
                  <a:stretch>
                    <a:fillRect/>
                  </a:stretch>
                </pic:blipFill>
                <pic:spPr>
                  <a:xfrm>
                    <a:off x="0" y="0"/>
                    <a:ext cx="1845945" cy="421640"/>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Grilledutableau"/>
      <w:tblW w:w="11057" w:type="dxa"/>
      <w:tblInd w:w="-7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18"/>
      <w:gridCol w:w="9639"/>
    </w:tblGrid>
    <w:tr w:rsidR="005919C1" w14:paraId="2769A00A" w14:textId="77777777" w:rsidTr="005919C1">
      <w:tc>
        <w:tcPr>
          <w:tcW w:w="1418" w:type="dxa"/>
          <w:hideMark/>
        </w:tcPr>
        <w:p w14:paraId="758F0781" w14:textId="347B0A04" w:rsidR="005919C1" w:rsidRDefault="006C3D00" w:rsidP="005919C1">
          <w:pPr>
            <w:pStyle w:val="Paragraphestandard"/>
            <w:spacing w:line="240" w:lineRule="auto"/>
            <w:jc w:val="center"/>
            <w:rPr>
              <w:rFonts w:ascii="Arial" w:hAnsi="Arial" w:cs="Arial"/>
              <w:sz w:val="18"/>
              <w:szCs w:val="18"/>
            </w:rPr>
          </w:pPr>
          <w:r>
            <w:rPr>
              <w:rFonts w:cs="Arial"/>
              <w:noProof/>
              <w:sz w:val="18"/>
              <w:szCs w:val="18"/>
            </w:rPr>
            <w:drawing>
              <wp:anchor distT="0" distB="0" distL="114300" distR="114300" simplePos="0" relativeHeight="251693056" behindDoc="0" locked="0" layoutInCell="1" allowOverlap="1" wp14:anchorId="4A9D51D1" wp14:editId="3DCF29C7">
                <wp:simplePos x="0" y="0"/>
                <wp:positionH relativeFrom="column">
                  <wp:posOffset>272490</wp:posOffset>
                </wp:positionH>
                <wp:positionV relativeFrom="paragraph">
                  <wp:posOffset>11430</wp:posOffset>
                </wp:positionV>
                <wp:extent cx="552450" cy="552450"/>
                <wp:effectExtent l="0" t="0" r="0" b="0"/>
                <wp:wrapNone/>
                <wp:docPr id="279" name="Image 279"/>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552450" cy="552450"/>
                        </a:xfrm>
                        <a:prstGeom prst="rect">
                          <a:avLst/>
                        </a:prstGeom>
                      </pic:spPr>
                    </pic:pic>
                  </a:graphicData>
                </a:graphic>
                <wp14:sizeRelH relativeFrom="page">
                  <wp14:pctWidth>0</wp14:pctWidth>
                </wp14:sizeRelH>
                <wp14:sizeRelV relativeFrom="page">
                  <wp14:pctHeight>0</wp14:pctHeight>
                </wp14:sizeRelV>
              </wp:anchor>
            </w:drawing>
          </w:r>
        </w:p>
      </w:tc>
      <w:tc>
        <w:tcPr>
          <w:tcW w:w="9639" w:type="dxa"/>
        </w:tcPr>
        <w:p w14:paraId="0B1FE730" w14:textId="77777777" w:rsidR="005919C1" w:rsidRPr="009F30E4" w:rsidRDefault="005919C1" w:rsidP="005919C1">
          <w:pPr>
            <w:pStyle w:val="Paragraphestandard"/>
            <w:spacing w:line="240" w:lineRule="auto"/>
            <w:ind w:left="-567"/>
            <w:jc w:val="center"/>
            <w:rPr>
              <w:rFonts w:ascii="Arial" w:hAnsi="Arial" w:cs="Arial"/>
              <w:color w:val="7F7F7F" w:themeColor="text1" w:themeTint="80"/>
              <w:sz w:val="18"/>
              <w:szCs w:val="18"/>
            </w:rPr>
          </w:pPr>
          <w:r w:rsidRPr="009F30E4">
            <w:rPr>
              <w:rFonts w:ascii="Arial" w:hAnsi="Arial" w:cs="Arial"/>
              <w:color w:val="7F7F7F" w:themeColor="text1" w:themeTint="80"/>
              <w:sz w:val="18"/>
              <w:szCs w:val="18"/>
            </w:rPr>
            <w:t>151, avenue du Président Hoover - 59555 Lille Cedex - Accès métro : Lille Grand Palais</w:t>
          </w:r>
        </w:p>
        <w:p w14:paraId="4005F152" w14:textId="77777777" w:rsidR="006C3D00" w:rsidRDefault="005919C1" w:rsidP="005919C1">
          <w:pPr>
            <w:pStyle w:val="Paragraphestandard"/>
            <w:spacing w:line="240" w:lineRule="auto"/>
            <w:ind w:left="-567"/>
            <w:jc w:val="center"/>
            <w:rPr>
              <w:rFonts w:ascii="Arial" w:hAnsi="Arial" w:cs="Arial"/>
              <w:color w:val="7F7F7F" w:themeColor="text1" w:themeTint="80"/>
              <w:sz w:val="12"/>
              <w:szCs w:val="12"/>
            </w:rPr>
          </w:pPr>
          <w:r w:rsidRPr="009F30E4">
            <w:rPr>
              <w:rFonts w:ascii="Arial" w:hAnsi="Arial" w:cs="Arial"/>
              <w:color w:val="7F7F7F" w:themeColor="text1" w:themeTint="80"/>
              <w:sz w:val="18"/>
              <w:szCs w:val="18"/>
            </w:rPr>
            <w:t>Tél. (0)3 74 27 00 00 – fax (0)3 74 27 00 05 - hautsdefrance.fr</w:t>
          </w:r>
          <w:r w:rsidRPr="009F30E4">
            <w:rPr>
              <w:rFonts w:ascii="Arial" w:hAnsi="Arial" w:cs="Arial"/>
              <w:color w:val="7F7F7F" w:themeColor="text1" w:themeTint="80"/>
              <w:sz w:val="18"/>
              <w:szCs w:val="18"/>
            </w:rPr>
            <w:br/>
          </w:r>
        </w:p>
        <w:p w14:paraId="081E1294" w14:textId="3F079EF2" w:rsidR="005919C1" w:rsidRPr="009F30E4" w:rsidRDefault="005919C1" w:rsidP="005919C1">
          <w:pPr>
            <w:pStyle w:val="Paragraphestandard"/>
            <w:spacing w:line="240" w:lineRule="auto"/>
            <w:ind w:left="-567"/>
            <w:jc w:val="center"/>
            <w:rPr>
              <w:rFonts w:ascii="Arial" w:hAnsi="Arial" w:cs="Arial"/>
              <w:color w:val="7F7F7F" w:themeColor="text1" w:themeTint="80"/>
              <w:sz w:val="12"/>
              <w:szCs w:val="12"/>
            </w:rPr>
          </w:pPr>
          <w:r w:rsidRPr="009F30E4">
            <w:rPr>
              <w:rFonts w:ascii="Arial" w:hAnsi="Arial" w:cs="Arial"/>
              <w:color w:val="7F7F7F" w:themeColor="text1" w:themeTint="80"/>
              <w:sz w:val="12"/>
              <w:szCs w:val="12"/>
            </w:rPr>
            <w:t xml:space="preserve">Conformément aux articles 39 et suivants de la loi 78.17 du 6 janvier 1978 modifiée, le droit d’accès et de rectification des informations </w:t>
          </w:r>
        </w:p>
        <w:p w14:paraId="04BB7AFB" w14:textId="77777777" w:rsidR="005919C1" w:rsidRDefault="005919C1" w:rsidP="005919C1">
          <w:pPr>
            <w:pStyle w:val="Paragraphestandard"/>
            <w:spacing w:line="240" w:lineRule="auto"/>
            <w:ind w:left="-567"/>
            <w:jc w:val="center"/>
            <w:rPr>
              <w:rFonts w:ascii="Arial" w:hAnsi="Arial" w:cs="Arial"/>
              <w:sz w:val="18"/>
              <w:szCs w:val="18"/>
            </w:rPr>
          </w:pPr>
          <w:r w:rsidRPr="009F30E4">
            <w:rPr>
              <w:rFonts w:ascii="Arial" w:hAnsi="Arial" w:cs="Arial"/>
              <w:color w:val="7F7F7F" w:themeColor="text1" w:themeTint="80"/>
              <w:sz w:val="12"/>
              <w:szCs w:val="12"/>
            </w:rPr>
            <w:t>vous concernant s’exerce auprès du Correspondant Informatique et Libertés de la Région Hauts-de-France</w:t>
          </w:r>
        </w:p>
      </w:tc>
    </w:tr>
  </w:tbl>
  <w:p w14:paraId="1A2D6398" w14:textId="41B41449" w:rsidR="00351B61" w:rsidRPr="0002538B" w:rsidRDefault="00351B61" w:rsidP="005919C1">
    <w:pPr>
      <w:pStyle w:val="Pieddepage"/>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BFDD527" w14:textId="580A2F3C" w:rsidR="008C553D" w:rsidRDefault="00B01266" w:rsidP="00F7366D">
    <w:pPr>
      <w:pStyle w:val="Pieddepage"/>
    </w:pPr>
    <w:r w:rsidRPr="00F7366D">
      <w:rPr>
        <w:noProof/>
      </w:rPr>
      <w:drawing>
        <wp:anchor distT="0" distB="0" distL="114300" distR="114300" simplePos="0" relativeHeight="251672576" behindDoc="0" locked="0" layoutInCell="1" allowOverlap="1" wp14:anchorId="7C4AF9BC" wp14:editId="6553C894">
          <wp:simplePos x="0" y="0"/>
          <wp:positionH relativeFrom="column">
            <wp:posOffset>1797050</wp:posOffset>
          </wp:positionH>
          <wp:positionV relativeFrom="paragraph">
            <wp:posOffset>138430</wp:posOffset>
          </wp:positionV>
          <wp:extent cx="1845945" cy="421640"/>
          <wp:effectExtent l="0" t="0" r="1905" b="0"/>
          <wp:wrapNone/>
          <wp:docPr id="231" name="Image 231" descr="N:\FEADER\Communication\Logos\Logo Région HDF - partenair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1845945" cy="421640"/>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sidRPr="00BA6E8A">
      <w:rPr>
        <w:i/>
        <w:iCs/>
        <w:noProof/>
      </w:rPr>
      <w:drawing>
        <wp:anchor distT="0" distB="0" distL="114300" distR="114300" simplePos="0" relativeHeight="251675648" behindDoc="0" locked="0" layoutInCell="1" allowOverlap="1" wp14:anchorId="4D07A08E" wp14:editId="63989D08">
          <wp:simplePos x="0" y="0"/>
          <wp:positionH relativeFrom="column">
            <wp:posOffset>5937885</wp:posOffset>
          </wp:positionH>
          <wp:positionV relativeFrom="paragraph">
            <wp:posOffset>106680</wp:posOffset>
          </wp:positionV>
          <wp:extent cx="983615" cy="485775"/>
          <wp:effectExtent l="0" t="0" r="6985" b="9525"/>
          <wp:wrapNone/>
          <wp:docPr id="232" name="Image 232" descr="N:\FEADER\Communication\Logos\logo_AES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FEADER\Communication\Logos\logo_AESN.png"/>
                  <pic:cNvPicPr>
                    <a:picLocks noChangeAspect="1" noChangeArrowheads="1"/>
                  </pic:cNvPicPr>
                </pic:nvPicPr>
                <pic:blipFill rotWithShape="1">
                  <a:blip r:embed="rId2">
                    <a:extLst>
                      <a:ext uri="{28A0092B-C50C-407E-A947-70E740481C1C}">
                        <a14:useLocalDpi xmlns:a14="http://schemas.microsoft.com/office/drawing/2010/main" val="0"/>
                      </a:ext>
                    </a:extLst>
                  </a:blip>
                  <a:srcRect l="9527" t="10460" r="7904" b="8996"/>
                  <a:stretch/>
                </pic:blipFill>
                <pic:spPr bwMode="auto">
                  <a:xfrm>
                    <a:off x="0" y="0"/>
                    <a:ext cx="983615" cy="48577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F7366D">
      <w:rPr>
        <w:noProof/>
      </w:rPr>
      <w:drawing>
        <wp:anchor distT="0" distB="0" distL="114300" distR="114300" simplePos="0" relativeHeight="251673600" behindDoc="0" locked="0" layoutInCell="1" allowOverlap="1" wp14:anchorId="03BC61D1" wp14:editId="73B4366B">
          <wp:simplePos x="0" y="0"/>
          <wp:positionH relativeFrom="column">
            <wp:posOffset>4685665</wp:posOffset>
          </wp:positionH>
          <wp:positionV relativeFrom="paragraph">
            <wp:posOffset>43180</wp:posOffset>
          </wp:positionV>
          <wp:extent cx="1181100" cy="558800"/>
          <wp:effectExtent l="0" t="0" r="0" b="0"/>
          <wp:wrapNone/>
          <wp:docPr id="233" name="Image 5" descr="G:\DAE\SERVICE\4 AGRI\V - Gestion FEADER 2014-2020\Mesure 10 - MAEC\MAE 2015-2020 Cadrage\ISIS\Logo AEAP pour ISI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3"/>
                  <a:srcRect t="28834" b="29037"/>
                  <a:stretch/>
                </pic:blipFill>
                <pic:spPr bwMode="auto">
                  <a:xfrm>
                    <a:off x="0" y="0"/>
                    <a:ext cx="1181100" cy="5588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F7366D">
      <w:rPr>
        <w:noProof/>
      </w:rPr>
      <w:drawing>
        <wp:anchor distT="0" distB="0" distL="114300" distR="114300" simplePos="0" relativeHeight="251671552" behindDoc="0" locked="0" layoutInCell="1" allowOverlap="1" wp14:anchorId="640F9E94" wp14:editId="11F4B443">
          <wp:simplePos x="0" y="0"/>
          <wp:positionH relativeFrom="column">
            <wp:posOffset>3681730</wp:posOffset>
          </wp:positionH>
          <wp:positionV relativeFrom="paragraph">
            <wp:posOffset>-6350</wp:posOffset>
          </wp:positionV>
          <wp:extent cx="995680" cy="677545"/>
          <wp:effectExtent l="0" t="0" r="0" b="8255"/>
          <wp:wrapNone/>
          <wp:docPr id="234" name="Image 4" descr="N:\FEADER\Communication\Logos\mariann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
                  <a:srcRect l="10985" r="10473"/>
                  <a:stretch>
                    <a:fillRect/>
                  </a:stretch>
                </pic:blipFill>
                <pic:spPr>
                  <a:xfrm>
                    <a:off x="0" y="0"/>
                    <a:ext cx="995680" cy="67754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sidRPr="00F7366D">
      <w:rPr>
        <w:noProof/>
      </w:rPr>
      <w:drawing>
        <wp:anchor distT="0" distB="0" distL="114300" distR="114300" simplePos="0" relativeHeight="251670528" behindDoc="0" locked="0" layoutInCell="1" allowOverlap="1" wp14:anchorId="28EF6A02" wp14:editId="5B66CDDE">
          <wp:simplePos x="0" y="0"/>
          <wp:positionH relativeFrom="column">
            <wp:posOffset>941705</wp:posOffset>
          </wp:positionH>
          <wp:positionV relativeFrom="paragraph">
            <wp:posOffset>31115</wp:posOffset>
          </wp:positionV>
          <wp:extent cx="801370" cy="635000"/>
          <wp:effectExtent l="0" t="0" r="0" b="0"/>
          <wp:wrapNone/>
          <wp:docPr id="235" name="Image 4" descr="N:\FEADER\Communication\Logos\LOGO U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
                  <a:srcRect l="9231" t="10962" r="9671"/>
                  <a:stretch>
                    <a:fillRect/>
                  </a:stretch>
                </pic:blipFill>
                <pic:spPr>
                  <a:xfrm>
                    <a:off x="0" y="0"/>
                    <a:ext cx="801370" cy="635000"/>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74624" behindDoc="0" locked="0" layoutInCell="1" allowOverlap="1" wp14:anchorId="5DCF5416" wp14:editId="469C8303">
              <wp:simplePos x="0" y="0"/>
              <wp:positionH relativeFrom="column">
                <wp:posOffset>-530225</wp:posOffset>
              </wp:positionH>
              <wp:positionV relativeFrom="paragraph">
                <wp:posOffset>190500</wp:posOffset>
              </wp:positionV>
              <wp:extent cx="1508760" cy="405130"/>
              <wp:effectExtent l="0" t="0" r="0" b="0"/>
              <wp:wrapNone/>
              <wp:docPr id="11" name="Zone de texte 11"/>
              <wp:cNvGraphicFramePr/>
              <a:graphic xmlns:a="http://schemas.openxmlformats.org/drawingml/2006/main">
                <a:graphicData uri="http://schemas.microsoft.com/office/word/2010/wordprocessingShape">
                  <wps:wsp>
                    <wps:cNvSpPr txBox="1"/>
                    <wps:spPr>
                      <a:xfrm>
                        <a:off x="0" y="0"/>
                        <a:ext cx="1508760" cy="40513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CA39E54" w14:textId="77777777" w:rsidR="008C553D" w:rsidRDefault="008C553D" w:rsidP="00D8301F">
                          <w:pPr>
                            <w:jc w:val="right"/>
                          </w:pPr>
                          <w:r>
                            <w:t xml:space="preserve">En partenariat financier avec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type w14:anchorId="5DCF5416" id="_x0000_t202" coordsize="21600,21600" o:spt="202" path="m,l,21600r21600,l21600,xe">
              <v:stroke joinstyle="miter"/>
              <v:path gradientshapeok="t" o:connecttype="rect"/>
            </v:shapetype>
            <v:shape id="Zone de texte 11" o:spid="_x0000_s1027" type="#_x0000_t202" style="position:absolute;left:0;text-align:left;margin-left:-41.75pt;margin-top:15pt;width:118.8pt;height:31.9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" filled="f" stroked="f" strokeweight=".5pt">
              <v:textbox>
                <w:txbxContent>
                  <w:p w14:paraId="3CA39E54" w14:textId="77777777" w:rsidR="008C553D" w:rsidRDefault="008C553D" w:rsidP="00D8301F">
                    <w:pPr>
                      <w:jc w:val="right"/>
                    </w:pPr>
                    <w:r>
                      <w:t xml:space="preserve">En partenariat financier avec </w:t>
                    </w:r>
                  </w:p>
                </w:txbxContent>
              </v:textbox>
            </v:shape>
          </w:pict>
        </mc:Fallback>
      </mc:AlternateContent>
    </w:r>
    <w:r w:rsidR="008C553D" w:rsidRPr="00F7366D">
      <w:rPr>
        <w:i/>
        <w:iCs/>
        <w:noProof/>
      </w:rPr>
      <w:t xml:space="preserve"> </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Grilledutableau"/>
      <w:tblW w:w="11057" w:type="dxa"/>
      <w:tblInd w:w="-7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18"/>
      <w:gridCol w:w="9639"/>
    </w:tblGrid>
    <w:tr w:rsidR="008C553D" w14:paraId="3C8270B8" w14:textId="77777777" w:rsidTr="005919C1">
      <w:tc>
        <w:tcPr>
          <w:tcW w:w="1418" w:type="dxa"/>
          <w:hideMark/>
        </w:tcPr>
        <w:p w14:paraId="5F2E49DE" w14:textId="77777777" w:rsidR="008C553D" w:rsidRDefault="008C553D" w:rsidP="005919C1">
          <w:pPr>
            <w:pStyle w:val="Paragraphestandard"/>
            <w:spacing w:line="240" w:lineRule="auto"/>
            <w:jc w:val="center"/>
            <w:rPr>
              <w:rFonts w:ascii="Arial" w:hAnsi="Arial" w:cs="Arial"/>
              <w:sz w:val="18"/>
              <w:szCs w:val="18"/>
            </w:rPr>
          </w:pPr>
          <w:r>
            <w:rPr>
              <w:rFonts w:ascii="Arial" w:hAnsi="Arial" w:cs="Arial"/>
              <w:noProof/>
              <w:sz w:val="18"/>
              <w:szCs w:val="18"/>
            </w:rPr>
            <w:drawing>
              <wp:inline distT="0" distB="0" distL="0" distR="0" wp14:anchorId="40BCC4CC" wp14:editId="24D6A27F">
                <wp:extent cx="552450" cy="552450"/>
                <wp:effectExtent l="0" t="0" r="0" b="0"/>
                <wp:docPr id="237" name="Image 237"/>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552450" cy="552450"/>
                        </a:xfrm>
                        <a:prstGeom prst="rect">
                          <a:avLst/>
                        </a:prstGeom>
                      </pic:spPr>
                    </pic:pic>
                  </a:graphicData>
                </a:graphic>
              </wp:inline>
            </w:drawing>
          </w:r>
        </w:p>
      </w:tc>
      <w:tc>
        <w:tcPr>
          <w:tcW w:w="9639" w:type="dxa"/>
        </w:tcPr>
        <w:p w14:paraId="0DD4AD3B" w14:textId="77777777" w:rsidR="008C553D" w:rsidRDefault="008C553D" w:rsidP="005919C1">
          <w:pPr>
            <w:pStyle w:val="Paragraphestandard"/>
            <w:spacing w:line="240" w:lineRule="auto"/>
            <w:ind w:left="-567"/>
            <w:jc w:val="center"/>
            <w:rPr>
              <w:rFonts w:ascii="Arial" w:hAnsi="Arial" w:cs="Arial"/>
              <w:sz w:val="18"/>
              <w:szCs w:val="18"/>
            </w:rPr>
          </w:pPr>
          <w:r>
            <w:rPr>
              <w:rFonts w:ascii="Arial" w:hAnsi="Arial" w:cs="Arial"/>
              <w:sz w:val="18"/>
              <w:szCs w:val="18"/>
            </w:rPr>
            <w:t>151, avenue du Président Hoover - 59555 Lille Cedex - Accès métro : Lille Grand Palais</w:t>
          </w:r>
        </w:p>
        <w:p w14:paraId="33067345" w14:textId="77777777" w:rsidR="008C553D" w:rsidRPr="00EF248D" w:rsidRDefault="008C553D" w:rsidP="005919C1">
          <w:pPr>
            <w:pStyle w:val="Paragraphestandard"/>
            <w:spacing w:line="240" w:lineRule="auto"/>
            <w:ind w:left="-567"/>
            <w:jc w:val="center"/>
            <w:rPr>
              <w:rFonts w:ascii="Arial" w:hAnsi="Arial" w:cs="Arial"/>
              <w:sz w:val="18"/>
              <w:szCs w:val="18"/>
            </w:rPr>
          </w:pPr>
          <w:r w:rsidRPr="00EF248D">
            <w:rPr>
              <w:rFonts w:ascii="Arial" w:hAnsi="Arial" w:cs="Arial"/>
              <w:sz w:val="18"/>
              <w:szCs w:val="18"/>
            </w:rPr>
            <w:t>Tél. (0)3 74 27 00 00 – fax (0)3 74 27 00 05 - hautsdefrance.fr</w:t>
          </w:r>
          <w:r w:rsidRPr="00EF248D">
            <w:rPr>
              <w:rFonts w:ascii="Arial" w:hAnsi="Arial" w:cs="Arial"/>
              <w:sz w:val="18"/>
              <w:szCs w:val="18"/>
            </w:rPr>
            <w:br/>
          </w:r>
        </w:p>
        <w:p w14:paraId="1980F8CF" w14:textId="77777777" w:rsidR="008C553D" w:rsidRDefault="008C553D" w:rsidP="005919C1">
          <w:pPr>
            <w:pStyle w:val="Paragraphestandard"/>
            <w:spacing w:line="240" w:lineRule="auto"/>
            <w:ind w:left="-567"/>
            <w:jc w:val="center"/>
            <w:rPr>
              <w:rFonts w:ascii="Arial" w:hAnsi="Arial" w:cs="Arial"/>
              <w:sz w:val="12"/>
              <w:szCs w:val="12"/>
            </w:rPr>
          </w:pPr>
          <w:r>
            <w:rPr>
              <w:rFonts w:ascii="Arial" w:hAnsi="Arial" w:cs="Arial"/>
              <w:sz w:val="12"/>
              <w:szCs w:val="12"/>
            </w:rPr>
            <w:t xml:space="preserve">Conformément aux articles 39 et suivants de la loi 78.17 du 6 janvier 1978 modifiée, le droit d’accès et de rectification des informations </w:t>
          </w:r>
        </w:p>
        <w:p w14:paraId="03D5CF68" w14:textId="77777777" w:rsidR="008C553D" w:rsidRDefault="008C553D" w:rsidP="005919C1">
          <w:pPr>
            <w:pStyle w:val="Paragraphestandard"/>
            <w:spacing w:line="240" w:lineRule="auto"/>
            <w:ind w:left="-567"/>
            <w:jc w:val="center"/>
            <w:rPr>
              <w:rFonts w:ascii="Arial" w:hAnsi="Arial" w:cs="Arial"/>
              <w:sz w:val="18"/>
              <w:szCs w:val="18"/>
            </w:rPr>
          </w:pPr>
          <w:r>
            <w:rPr>
              <w:rFonts w:ascii="Arial" w:hAnsi="Arial" w:cs="Arial"/>
              <w:sz w:val="12"/>
              <w:szCs w:val="12"/>
            </w:rPr>
            <w:t>vous concernant s’exerce auprès du Correspondant Informatique et Libertés de la Région Hauts-de-France</w:t>
          </w:r>
        </w:p>
      </w:tc>
    </w:tr>
  </w:tbl>
  <w:p w14:paraId="732B1590" w14:textId="77777777" w:rsidR="008C553D" w:rsidRPr="0002538B" w:rsidRDefault="008C553D" w:rsidP="005919C1">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8CBA042" w14:textId="77777777" w:rsidR="005F2BEA" w:rsidRDefault="005F2BEA">
      <w:r>
        <w:separator/>
      </w:r>
    </w:p>
  </w:footnote>
  <w:footnote w:type="continuationSeparator" w:id="0">
    <w:p w14:paraId="54D88EE9" w14:textId="77777777" w:rsidR="005F2BEA" w:rsidRDefault="005F2BE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8B38319" w14:textId="77777777" w:rsidR="00F8677A" w:rsidRDefault="00B51B20" w:rsidP="00DB16C0">
    <w:pPr>
      <w:ind w:left="-284"/>
    </w:pPr>
    <w:r w:rsidRPr="00732D7B">
      <w:rPr>
        <w:noProof/>
      </w:rPr>
      <w:drawing>
        <wp:anchor distT="0" distB="0" distL="114300" distR="114300" simplePos="0" relativeHeight="251660288" behindDoc="0" locked="0" layoutInCell="1" allowOverlap="1" wp14:anchorId="5DDAA027" wp14:editId="77CF4953">
          <wp:simplePos x="0" y="0"/>
          <wp:positionH relativeFrom="column">
            <wp:posOffset>-116205</wp:posOffset>
          </wp:positionH>
          <wp:positionV relativeFrom="paragraph">
            <wp:posOffset>965</wp:posOffset>
          </wp:positionV>
          <wp:extent cx="1783715" cy="1783715"/>
          <wp:effectExtent l="0" t="0" r="6985" b="6985"/>
          <wp:wrapNone/>
          <wp:docPr id="278" name="Imag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83715" cy="1783715"/>
                  </a:xfrm>
                  <a:prstGeom prst="rect">
                    <a:avLst/>
                  </a:prstGeom>
                  <a:noFill/>
                  <a:ln>
                    <a:noFill/>
                  </a:ln>
                </pic:spPr>
              </pic:pic>
            </a:graphicData>
          </a:graphic>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7E16B39" w14:textId="77777777" w:rsidR="008C553D" w:rsidRDefault="008C553D" w:rsidP="00DB16C0">
    <w:pPr>
      <w:ind w:left="-284"/>
    </w:pPr>
    <w:r w:rsidRPr="00732D7B">
      <w:rPr>
        <w:noProof/>
      </w:rPr>
      <w:drawing>
        <wp:anchor distT="0" distB="0" distL="114300" distR="114300" simplePos="0" relativeHeight="251669504" behindDoc="0" locked="0" layoutInCell="1" allowOverlap="1" wp14:anchorId="3EC76ED7" wp14:editId="03F3F2F8">
          <wp:simplePos x="0" y="0"/>
          <wp:positionH relativeFrom="column">
            <wp:posOffset>-116205</wp:posOffset>
          </wp:positionH>
          <wp:positionV relativeFrom="paragraph">
            <wp:posOffset>965</wp:posOffset>
          </wp:positionV>
          <wp:extent cx="1783715" cy="1783715"/>
          <wp:effectExtent l="0" t="0" r="6985" b="6985"/>
          <wp:wrapNone/>
          <wp:docPr id="236" name="Imag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83715" cy="1783715"/>
                  </a:xfrm>
                  <a:prstGeom prst="rect">
                    <a:avLst/>
                  </a:prstGeom>
                  <a:noFill/>
                  <a:ln>
                    <a:noFill/>
                  </a:ln>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3E0082"/>
    <w:multiLevelType w:val="hybridMultilevel"/>
    <w:tmpl w:val="E580160E"/>
    <w:lvl w:ilvl="0" w:tplc="1C10DC0A">
      <w:numFmt w:val="bullet"/>
      <w:lvlText w:val="-"/>
      <w:lvlJc w:val="left"/>
      <w:pPr>
        <w:ind w:left="720" w:hanging="360"/>
      </w:pPr>
      <w:rPr>
        <w:rFonts w:ascii="Arial" w:eastAsia="Times New Roman" w:hAnsi="Arial"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nsid w:val="04AA1286"/>
    <w:multiLevelType w:val="hybridMultilevel"/>
    <w:tmpl w:val="C9DC75A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nsid w:val="0F2533CF"/>
    <w:multiLevelType w:val="hybridMultilevel"/>
    <w:tmpl w:val="AF76E374"/>
    <w:lvl w:ilvl="0" w:tplc="BC6AB78A">
      <w:start w:val="1"/>
      <w:numFmt w:val="bullet"/>
      <w:lvlText w:val="-"/>
      <w:lvlJc w:val="left"/>
      <w:pPr>
        <w:ind w:left="1080" w:hanging="360"/>
      </w:pPr>
      <w:rPr>
        <w:rFonts w:ascii="Calibri" w:hAnsi="Calibri"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944B6"/>
    <w:rsid w:val="00000FE5"/>
    <w:rsid w:val="00002AFC"/>
    <w:rsid w:val="0002538B"/>
    <w:rsid w:val="000322B8"/>
    <w:rsid w:val="00042E78"/>
    <w:rsid w:val="000477DF"/>
    <w:rsid w:val="00050A34"/>
    <w:rsid w:val="000524C0"/>
    <w:rsid w:val="0005264B"/>
    <w:rsid w:val="0006183F"/>
    <w:rsid w:val="00064325"/>
    <w:rsid w:val="000664BF"/>
    <w:rsid w:val="000777BC"/>
    <w:rsid w:val="0008270B"/>
    <w:rsid w:val="00086B46"/>
    <w:rsid w:val="00090359"/>
    <w:rsid w:val="000928D5"/>
    <w:rsid w:val="00096D68"/>
    <w:rsid w:val="000A55BE"/>
    <w:rsid w:val="000A7745"/>
    <w:rsid w:val="000B45C9"/>
    <w:rsid w:val="000C0944"/>
    <w:rsid w:val="000C3224"/>
    <w:rsid w:val="000D0443"/>
    <w:rsid w:val="000D137D"/>
    <w:rsid w:val="000D73B5"/>
    <w:rsid w:val="000D769A"/>
    <w:rsid w:val="000E09A2"/>
    <w:rsid w:val="000E2F3E"/>
    <w:rsid w:val="000E6036"/>
    <w:rsid w:val="00112821"/>
    <w:rsid w:val="001146FE"/>
    <w:rsid w:val="00116921"/>
    <w:rsid w:val="00124055"/>
    <w:rsid w:val="001277FA"/>
    <w:rsid w:val="00132C9A"/>
    <w:rsid w:val="00140548"/>
    <w:rsid w:val="001410DF"/>
    <w:rsid w:val="001514DB"/>
    <w:rsid w:val="00151E31"/>
    <w:rsid w:val="00156646"/>
    <w:rsid w:val="00162F55"/>
    <w:rsid w:val="00181E1E"/>
    <w:rsid w:val="00191606"/>
    <w:rsid w:val="001B6757"/>
    <w:rsid w:val="001C100F"/>
    <w:rsid w:val="001D2E0E"/>
    <w:rsid w:val="001E2BA6"/>
    <w:rsid w:val="001E57EC"/>
    <w:rsid w:val="001F3A7A"/>
    <w:rsid w:val="001F4423"/>
    <w:rsid w:val="001F4CAE"/>
    <w:rsid w:val="00211FE2"/>
    <w:rsid w:val="002133C6"/>
    <w:rsid w:val="002374C0"/>
    <w:rsid w:val="0023762C"/>
    <w:rsid w:val="00241F1F"/>
    <w:rsid w:val="00242B98"/>
    <w:rsid w:val="00251FD5"/>
    <w:rsid w:val="00252E2F"/>
    <w:rsid w:val="00271530"/>
    <w:rsid w:val="002776C0"/>
    <w:rsid w:val="00277CEB"/>
    <w:rsid w:val="00283418"/>
    <w:rsid w:val="0028446F"/>
    <w:rsid w:val="00284E16"/>
    <w:rsid w:val="00286DC8"/>
    <w:rsid w:val="00290425"/>
    <w:rsid w:val="0029342E"/>
    <w:rsid w:val="00294F8F"/>
    <w:rsid w:val="00296809"/>
    <w:rsid w:val="002A0EBE"/>
    <w:rsid w:val="002A593D"/>
    <w:rsid w:val="002B5E30"/>
    <w:rsid w:val="002C1B24"/>
    <w:rsid w:val="002D2681"/>
    <w:rsid w:val="002E0841"/>
    <w:rsid w:val="002E2AB8"/>
    <w:rsid w:val="002E48A9"/>
    <w:rsid w:val="002F3743"/>
    <w:rsid w:val="002F42F2"/>
    <w:rsid w:val="003035D8"/>
    <w:rsid w:val="00305C52"/>
    <w:rsid w:val="00320305"/>
    <w:rsid w:val="0032030B"/>
    <w:rsid w:val="0032129C"/>
    <w:rsid w:val="00326E74"/>
    <w:rsid w:val="00335A0E"/>
    <w:rsid w:val="0034596D"/>
    <w:rsid w:val="00351B61"/>
    <w:rsid w:val="00380B1F"/>
    <w:rsid w:val="00382444"/>
    <w:rsid w:val="003838EE"/>
    <w:rsid w:val="00387CA4"/>
    <w:rsid w:val="00391121"/>
    <w:rsid w:val="003A3C3D"/>
    <w:rsid w:val="003B0201"/>
    <w:rsid w:val="003B40E2"/>
    <w:rsid w:val="003C16B6"/>
    <w:rsid w:val="003C5A28"/>
    <w:rsid w:val="003E40B6"/>
    <w:rsid w:val="003E414F"/>
    <w:rsid w:val="003E451F"/>
    <w:rsid w:val="003E4A14"/>
    <w:rsid w:val="003F1C33"/>
    <w:rsid w:val="003F56DF"/>
    <w:rsid w:val="00406E9E"/>
    <w:rsid w:val="0043122F"/>
    <w:rsid w:val="00433647"/>
    <w:rsid w:val="00441A47"/>
    <w:rsid w:val="00443109"/>
    <w:rsid w:val="00450EDF"/>
    <w:rsid w:val="00451D01"/>
    <w:rsid w:val="00461A5F"/>
    <w:rsid w:val="004621C0"/>
    <w:rsid w:val="0048174D"/>
    <w:rsid w:val="004955AD"/>
    <w:rsid w:val="004A3BD8"/>
    <w:rsid w:val="004A40E9"/>
    <w:rsid w:val="004A4385"/>
    <w:rsid w:val="004A561A"/>
    <w:rsid w:val="004A5D1D"/>
    <w:rsid w:val="004B6152"/>
    <w:rsid w:val="004C58B7"/>
    <w:rsid w:val="004E33FE"/>
    <w:rsid w:val="004E4C61"/>
    <w:rsid w:val="004E6A3B"/>
    <w:rsid w:val="004F41B2"/>
    <w:rsid w:val="004F4C71"/>
    <w:rsid w:val="004F5359"/>
    <w:rsid w:val="004F7510"/>
    <w:rsid w:val="005005A8"/>
    <w:rsid w:val="0050504F"/>
    <w:rsid w:val="005102CF"/>
    <w:rsid w:val="00513B57"/>
    <w:rsid w:val="005175C2"/>
    <w:rsid w:val="005233D7"/>
    <w:rsid w:val="00524FED"/>
    <w:rsid w:val="005276AE"/>
    <w:rsid w:val="005326FD"/>
    <w:rsid w:val="005500F9"/>
    <w:rsid w:val="00550B3F"/>
    <w:rsid w:val="0055188D"/>
    <w:rsid w:val="00553F31"/>
    <w:rsid w:val="00554356"/>
    <w:rsid w:val="0055728B"/>
    <w:rsid w:val="00563A43"/>
    <w:rsid w:val="005701E9"/>
    <w:rsid w:val="005720F3"/>
    <w:rsid w:val="00576AAF"/>
    <w:rsid w:val="0058670A"/>
    <w:rsid w:val="00590B1E"/>
    <w:rsid w:val="005919C1"/>
    <w:rsid w:val="005928A9"/>
    <w:rsid w:val="005950E3"/>
    <w:rsid w:val="005A1546"/>
    <w:rsid w:val="005A1A99"/>
    <w:rsid w:val="005A309B"/>
    <w:rsid w:val="005A67B5"/>
    <w:rsid w:val="005C67E6"/>
    <w:rsid w:val="005D59CE"/>
    <w:rsid w:val="005D7F6B"/>
    <w:rsid w:val="005E1B0A"/>
    <w:rsid w:val="005E7C6E"/>
    <w:rsid w:val="005F2BEA"/>
    <w:rsid w:val="00603719"/>
    <w:rsid w:val="006123C4"/>
    <w:rsid w:val="00612CC6"/>
    <w:rsid w:val="00614740"/>
    <w:rsid w:val="00620FF3"/>
    <w:rsid w:val="00636685"/>
    <w:rsid w:val="006374A7"/>
    <w:rsid w:val="00637D52"/>
    <w:rsid w:val="00640231"/>
    <w:rsid w:val="00640EC9"/>
    <w:rsid w:val="006460E4"/>
    <w:rsid w:val="00653C88"/>
    <w:rsid w:val="00654089"/>
    <w:rsid w:val="00655121"/>
    <w:rsid w:val="00662D31"/>
    <w:rsid w:val="006738B6"/>
    <w:rsid w:val="00686FF5"/>
    <w:rsid w:val="00692977"/>
    <w:rsid w:val="006A4320"/>
    <w:rsid w:val="006A6B29"/>
    <w:rsid w:val="006B0D07"/>
    <w:rsid w:val="006B50EF"/>
    <w:rsid w:val="006B5B39"/>
    <w:rsid w:val="006C3D00"/>
    <w:rsid w:val="006C6413"/>
    <w:rsid w:val="006D404D"/>
    <w:rsid w:val="006E410D"/>
    <w:rsid w:val="006F66FF"/>
    <w:rsid w:val="006F6C83"/>
    <w:rsid w:val="00713518"/>
    <w:rsid w:val="00724269"/>
    <w:rsid w:val="00734705"/>
    <w:rsid w:val="00735EE1"/>
    <w:rsid w:val="00743D5A"/>
    <w:rsid w:val="00755296"/>
    <w:rsid w:val="00773F76"/>
    <w:rsid w:val="007751B4"/>
    <w:rsid w:val="00783491"/>
    <w:rsid w:val="007844B8"/>
    <w:rsid w:val="00794970"/>
    <w:rsid w:val="007A6EC2"/>
    <w:rsid w:val="007B4CB4"/>
    <w:rsid w:val="007D433B"/>
    <w:rsid w:val="007D60B9"/>
    <w:rsid w:val="007E287B"/>
    <w:rsid w:val="007E603C"/>
    <w:rsid w:val="007F074F"/>
    <w:rsid w:val="007F1AB0"/>
    <w:rsid w:val="0080453B"/>
    <w:rsid w:val="00812EBE"/>
    <w:rsid w:val="00816572"/>
    <w:rsid w:val="00825F13"/>
    <w:rsid w:val="00832D41"/>
    <w:rsid w:val="008462C8"/>
    <w:rsid w:val="00847B2C"/>
    <w:rsid w:val="00847FCD"/>
    <w:rsid w:val="008530D6"/>
    <w:rsid w:val="00854E03"/>
    <w:rsid w:val="00857926"/>
    <w:rsid w:val="00861492"/>
    <w:rsid w:val="00861535"/>
    <w:rsid w:val="00870486"/>
    <w:rsid w:val="00892E48"/>
    <w:rsid w:val="00893F57"/>
    <w:rsid w:val="008A2C0E"/>
    <w:rsid w:val="008A38D1"/>
    <w:rsid w:val="008B5C17"/>
    <w:rsid w:val="008C1B9B"/>
    <w:rsid w:val="008C5118"/>
    <w:rsid w:val="008C553D"/>
    <w:rsid w:val="008C7148"/>
    <w:rsid w:val="008D03EA"/>
    <w:rsid w:val="00900C07"/>
    <w:rsid w:val="009055FF"/>
    <w:rsid w:val="009069DB"/>
    <w:rsid w:val="00916BDE"/>
    <w:rsid w:val="0092475E"/>
    <w:rsid w:val="009325C7"/>
    <w:rsid w:val="00941A64"/>
    <w:rsid w:val="00942EDE"/>
    <w:rsid w:val="00945798"/>
    <w:rsid w:val="0094749A"/>
    <w:rsid w:val="00950137"/>
    <w:rsid w:val="00953C06"/>
    <w:rsid w:val="00954719"/>
    <w:rsid w:val="00955606"/>
    <w:rsid w:val="00955EED"/>
    <w:rsid w:val="0095745D"/>
    <w:rsid w:val="00967A2F"/>
    <w:rsid w:val="00970925"/>
    <w:rsid w:val="00977F5B"/>
    <w:rsid w:val="00984F18"/>
    <w:rsid w:val="00990B19"/>
    <w:rsid w:val="00993358"/>
    <w:rsid w:val="00994FD9"/>
    <w:rsid w:val="009A1C7B"/>
    <w:rsid w:val="009A2254"/>
    <w:rsid w:val="009B0188"/>
    <w:rsid w:val="009B5A25"/>
    <w:rsid w:val="009C28BD"/>
    <w:rsid w:val="009C4C62"/>
    <w:rsid w:val="009E02B5"/>
    <w:rsid w:val="009E511C"/>
    <w:rsid w:val="009E6A61"/>
    <w:rsid w:val="009F30E4"/>
    <w:rsid w:val="009F5B01"/>
    <w:rsid w:val="00A00FB8"/>
    <w:rsid w:val="00A020C2"/>
    <w:rsid w:val="00A05272"/>
    <w:rsid w:val="00A22B48"/>
    <w:rsid w:val="00A25328"/>
    <w:rsid w:val="00A31A38"/>
    <w:rsid w:val="00A34240"/>
    <w:rsid w:val="00A41727"/>
    <w:rsid w:val="00A43F66"/>
    <w:rsid w:val="00A44846"/>
    <w:rsid w:val="00A47141"/>
    <w:rsid w:val="00A47AD2"/>
    <w:rsid w:val="00A5053A"/>
    <w:rsid w:val="00A52D70"/>
    <w:rsid w:val="00A6691A"/>
    <w:rsid w:val="00A8230A"/>
    <w:rsid w:val="00A83998"/>
    <w:rsid w:val="00A83B93"/>
    <w:rsid w:val="00A870A2"/>
    <w:rsid w:val="00A957D1"/>
    <w:rsid w:val="00AA2040"/>
    <w:rsid w:val="00AB267E"/>
    <w:rsid w:val="00AB5BBF"/>
    <w:rsid w:val="00AD1E19"/>
    <w:rsid w:val="00AE1401"/>
    <w:rsid w:val="00AE4D65"/>
    <w:rsid w:val="00AE52D7"/>
    <w:rsid w:val="00AF534B"/>
    <w:rsid w:val="00AF61A9"/>
    <w:rsid w:val="00B01266"/>
    <w:rsid w:val="00B10959"/>
    <w:rsid w:val="00B14006"/>
    <w:rsid w:val="00B2010C"/>
    <w:rsid w:val="00B26683"/>
    <w:rsid w:val="00B3047C"/>
    <w:rsid w:val="00B40E82"/>
    <w:rsid w:val="00B42A84"/>
    <w:rsid w:val="00B51B20"/>
    <w:rsid w:val="00B70CA2"/>
    <w:rsid w:val="00B73FFB"/>
    <w:rsid w:val="00B76703"/>
    <w:rsid w:val="00B808A9"/>
    <w:rsid w:val="00B9121E"/>
    <w:rsid w:val="00B96DEC"/>
    <w:rsid w:val="00BA1735"/>
    <w:rsid w:val="00BA6E8A"/>
    <w:rsid w:val="00BA70BB"/>
    <w:rsid w:val="00BB0C75"/>
    <w:rsid w:val="00BB278D"/>
    <w:rsid w:val="00BB2A58"/>
    <w:rsid w:val="00BB4676"/>
    <w:rsid w:val="00BB73E0"/>
    <w:rsid w:val="00BC1BA6"/>
    <w:rsid w:val="00BD2DD0"/>
    <w:rsid w:val="00BE18A8"/>
    <w:rsid w:val="00BE2168"/>
    <w:rsid w:val="00BE33CC"/>
    <w:rsid w:val="00BF2F08"/>
    <w:rsid w:val="00BF5FEF"/>
    <w:rsid w:val="00C07518"/>
    <w:rsid w:val="00C14704"/>
    <w:rsid w:val="00C304BC"/>
    <w:rsid w:val="00C33136"/>
    <w:rsid w:val="00C3461B"/>
    <w:rsid w:val="00C37F1C"/>
    <w:rsid w:val="00C55D9B"/>
    <w:rsid w:val="00C61D17"/>
    <w:rsid w:val="00C748B8"/>
    <w:rsid w:val="00C761B0"/>
    <w:rsid w:val="00C77B10"/>
    <w:rsid w:val="00C87D45"/>
    <w:rsid w:val="00C900BF"/>
    <w:rsid w:val="00C925CA"/>
    <w:rsid w:val="00C94D02"/>
    <w:rsid w:val="00CA3BBA"/>
    <w:rsid w:val="00CA7CC8"/>
    <w:rsid w:val="00CB0A4D"/>
    <w:rsid w:val="00CD341F"/>
    <w:rsid w:val="00CD50B5"/>
    <w:rsid w:val="00CE33E6"/>
    <w:rsid w:val="00CF18D7"/>
    <w:rsid w:val="00CF7141"/>
    <w:rsid w:val="00D11ABF"/>
    <w:rsid w:val="00D1224E"/>
    <w:rsid w:val="00D2041C"/>
    <w:rsid w:val="00D256BF"/>
    <w:rsid w:val="00D2672D"/>
    <w:rsid w:val="00D306FD"/>
    <w:rsid w:val="00D37935"/>
    <w:rsid w:val="00D40847"/>
    <w:rsid w:val="00D42DA2"/>
    <w:rsid w:val="00D52246"/>
    <w:rsid w:val="00D6314D"/>
    <w:rsid w:val="00D75639"/>
    <w:rsid w:val="00D75BE7"/>
    <w:rsid w:val="00D8301F"/>
    <w:rsid w:val="00D87D0E"/>
    <w:rsid w:val="00D90A99"/>
    <w:rsid w:val="00DA1190"/>
    <w:rsid w:val="00DA2048"/>
    <w:rsid w:val="00DA32B2"/>
    <w:rsid w:val="00DB0B1E"/>
    <w:rsid w:val="00DB16C0"/>
    <w:rsid w:val="00DB338D"/>
    <w:rsid w:val="00DC3E47"/>
    <w:rsid w:val="00DD6D8D"/>
    <w:rsid w:val="00DE6C3E"/>
    <w:rsid w:val="00DF0F33"/>
    <w:rsid w:val="00DF10B5"/>
    <w:rsid w:val="00E25B20"/>
    <w:rsid w:val="00E33A05"/>
    <w:rsid w:val="00E33DDD"/>
    <w:rsid w:val="00E34F40"/>
    <w:rsid w:val="00E4046C"/>
    <w:rsid w:val="00E42704"/>
    <w:rsid w:val="00E44762"/>
    <w:rsid w:val="00E456C7"/>
    <w:rsid w:val="00E6128C"/>
    <w:rsid w:val="00E71E69"/>
    <w:rsid w:val="00E737B8"/>
    <w:rsid w:val="00E77E94"/>
    <w:rsid w:val="00E80796"/>
    <w:rsid w:val="00E854E0"/>
    <w:rsid w:val="00E92EDB"/>
    <w:rsid w:val="00E96214"/>
    <w:rsid w:val="00E96B10"/>
    <w:rsid w:val="00E976BD"/>
    <w:rsid w:val="00EB3636"/>
    <w:rsid w:val="00EB4EFF"/>
    <w:rsid w:val="00EB5160"/>
    <w:rsid w:val="00EB7764"/>
    <w:rsid w:val="00EC7C2A"/>
    <w:rsid w:val="00ED3BC4"/>
    <w:rsid w:val="00EE6835"/>
    <w:rsid w:val="00EF248D"/>
    <w:rsid w:val="00EF4EC9"/>
    <w:rsid w:val="00F062DD"/>
    <w:rsid w:val="00F10CD8"/>
    <w:rsid w:val="00F1570B"/>
    <w:rsid w:val="00F23921"/>
    <w:rsid w:val="00F23C0C"/>
    <w:rsid w:val="00F2563D"/>
    <w:rsid w:val="00F40BBC"/>
    <w:rsid w:val="00F50EC2"/>
    <w:rsid w:val="00F5312A"/>
    <w:rsid w:val="00F56D01"/>
    <w:rsid w:val="00F617A5"/>
    <w:rsid w:val="00F61CEC"/>
    <w:rsid w:val="00F62557"/>
    <w:rsid w:val="00F67291"/>
    <w:rsid w:val="00F722D3"/>
    <w:rsid w:val="00F7366D"/>
    <w:rsid w:val="00F75FCB"/>
    <w:rsid w:val="00F812C1"/>
    <w:rsid w:val="00F85909"/>
    <w:rsid w:val="00F8677A"/>
    <w:rsid w:val="00F944B6"/>
    <w:rsid w:val="00FA4B02"/>
    <w:rsid w:val="00FA5228"/>
    <w:rsid w:val="00FA583F"/>
    <w:rsid w:val="00FA6BDE"/>
    <w:rsid w:val="00FB1129"/>
    <w:rsid w:val="00FC5D47"/>
    <w:rsid w:val="00FD4D04"/>
    <w:rsid w:val="00FD678F"/>
    <w:rsid w:val="00FE37DB"/>
    <w:rsid w:val="00FE4E1E"/>
    <w:rsid w:val="00FE5D83"/>
    <w:rsid w:val="00FF5FEE"/>
    <w:rsid w:val="00FF7E3F"/>
  </w:rsids>
  <m:mathPr>
    <m:mathFont m:val="Cambria Math"/>
    <m:brkBin m:val="before"/>
    <m:brkBinSub m:val="--"/>
    <m:smallFrac m:val="0"/>
    <m:dispDef/>
    <m:lMargin m:val="0"/>
    <m:rMargin m:val="0"/>
    <m:defJc m:val="centerGroup"/>
    <m:wrapIndent m:val="1440"/>
    <m:intLim m:val="subSup"/>
    <m:naryLim m:val="undOvr"/>
  </m:mathPr>
  <w:themeFontLang w:val="fr-FR"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65CD02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iPriority="22"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2129C"/>
    <w:pPr>
      <w:tabs>
        <w:tab w:val="left" w:pos="10774"/>
      </w:tabs>
      <w:overflowPunct w:val="0"/>
      <w:autoSpaceDE w:val="0"/>
      <w:autoSpaceDN w:val="0"/>
      <w:adjustRightInd w:val="0"/>
      <w:jc w:val="both"/>
      <w:textAlignment w:val="baseline"/>
    </w:pPr>
    <w:rPr>
      <w:rFonts w:ascii="Arial" w:hAnsi="Arial"/>
      <w:szCs w:val="24"/>
    </w:rPr>
  </w:style>
  <w:style w:type="paragraph" w:styleId="Titre1">
    <w:name w:val="heading 1"/>
    <w:basedOn w:val="Normal"/>
    <w:next w:val="Normal"/>
    <w:qFormat/>
    <w:rsid w:val="00F40BBC"/>
    <w:pPr>
      <w:keepNext/>
      <w:outlineLvl w:val="0"/>
    </w:pPr>
    <w:rPr>
      <w:rFonts w:eastAsia="Times"/>
      <w:b/>
      <w:szCs w:val="20"/>
    </w:rPr>
  </w:style>
  <w:style w:type="paragraph" w:styleId="Titre2">
    <w:name w:val="heading 2"/>
    <w:basedOn w:val="Normal"/>
    <w:next w:val="Normal"/>
    <w:qFormat/>
    <w:rsid w:val="00F40BBC"/>
    <w:pPr>
      <w:keepNext/>
      <w:outlineLvl w:val="1"/>
    </w:pPr>
    <w:rPr>
      <w:rFonts w:eastAsia="Times"/>
      <w:i/>
      <w:szCs w:val="20"/>
    </w:rPr>
  </w:style>
  <w:style w:type="paragraph" w:styleId="Titre4">
    <w:name w:val="heading 4"/>
    <w:basedOn w:val="Normal"/>
    <w:next w:val="Normal"/>
    <w:qFormat/>
    <w:rsid w:val="00576AAF"/>
    <w:pPr>
      <w:keepNext/>
      <w:tabs>
        <w:tab w:val="clear" w:pos="10774"/>
        <w:tab w:val="left" w:pos="1758"/>
      </w:tabs>
      <w:overflowPunct/>
      <w:autoSpaceDE/>
      <w:autoSpaceDN/>
      <w:adjustRightInd/>
      <w:textAlignment w:val="auto"/>
      <w:outlineLvl w:val="3"/>
    </w:pPr>
    <w:rPr>
      <w:rFonts w:eastAsia="Times"/>
      <w:b/>
      <w:sz w:val="18"/>
      <w:szCs w:val="20"/>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rsid w:val="00F40BBC"/>
    <w:pPr>
      <w:tabs>
        <w:tab w:val="center" w:pos="4536"/>
        <w:tab w:val="right" w:pos="9072"/>
      </w:tabs>
    </w:pPr>
  </w:style>
  <w:style w:type="character" w:styleId="Numrodepage">
    <w:name w:val="page number"/>
    <w:basedOn w:val="Policepardfaut"/>
    <w:rsid w:val="00F40BBC"/>
  </w:style>
  <w:style w:type="paragraph" w:styleId="En-tte">
    <w:name w:val="header"/>
    <w:basedOn w:val="Normal"/>
    <w:rsid w:val="00F85909"/>
    <w:pPr>
      <w:tabs>
        <w:tab w:val="clear" w:pos="10774"/>
        <w:tab w:val="center" w:pos="4536"/>
        <w:tab w:val="right" w:pos="9072"/>
      </w:tabs>
    </w:pPr>
  </w:style>
  <w:style w:type="paragraph" w:styleId="Textedebulles">
    <w:name w:val="Balloon Text"/>
    <w:basedOn w:val="Normal"/>
    <w:semiHidden/>
    <w:rsid w:val="00892E48"/>
    <w:rPr>
      <w:rFonts w:ascii="Tahoma" w:hAnsi="Tahoma" w:cs="Tahoma"/>
      <w:sz w:val="16"/>
      <w:szCs w:val="16"/>
    </w:rPr>
  </w:style>
  <w:style w:type="paragraph" w:customStyle="1" w:styleId="Noparagraphstyle">
    <w:name w:val="[No paragraph style]"/>
    <w:rsid w:val="00892E48"/>
    <w:pPr>
      <w:widowControl w:val="0"/>
      <w:autoSpaceDE w:val="0"/>
      <w:autoSpaceDN w:val="0"/>
      <w:adjustRightInd w:val="0"/>
      <w:spacing w:line="288" w:lineRule="auto"/>
      <w:textAlignment w:val="center"/>
    </w:pPr>
    <w:rPr>
      <w:rFonts w:ascii="Times" w:hAnsi="Times"/>
      <w:color w:val="000000"/>
      <w:sz w:val="24"/>
    </w:rPr>
  </w:style>
  <w:style w:type="character" w:styleId="Lienhypertexte">
    <w:name w:val="Hyperlink"/>
    <w:basedOn w:val="Policepardfaut"/>
    <w:rsid w:val="007F074F"/>
    <w:rPr>
      <w:color w:val="0000FF"/>
      <w:u w:val="single"/>
    </w:rPr>
  </w:style>
  <w:style w:type="paragraph" w:customStyle="1" w:styleId="Paragraphestandard">
    <w:name w:val="[Paragraphe standard]"/>
    <w:basedOn w:val="Normal"/>
    <w:uiPriority w:val="99"/>
    <w:rsid w:val="00F8677A"/>
    <w:pPr>
      <w:widowControl w:val="0"/>
      <w:tabs>
        <w:tab w:val="clear" w:pos="10774"/>
      </w:tabs>
      <w:overflowPunct/>
      <w:spacing w:line="288" w:lineRule="auto"/>
      <w:jc w:val="left"/>
      <w:textAlignment w:val="center"/>
    </w:pPr>
    <w:rPr>
      <w:rFonts w:ascii="MinionPro-Regular" w:hAnsi="MinionPro-Regular" w:cs="MinionPro-Regular"/>
      <w:color w:val="000000"/>
      <w:sz w:val="24"/>
    </w:rPr>
  </w:style>
  <w:style w:type="character" w:styleId="Textedelespacerserv">
    <w:name w:val="Placeholder Text"/>
    <w:basedOn w:val="Policepardfaut"/>
    <w:uiPriority w:val="99"/>
    <w:semiHidden/>
    <w:rsid w:val="0032129C"/>
    <w:rPr>
      <w:color w:val="808080"/>
    </w:rPr>
  </w:style>
  <w:style w:type="character" w:styleId="lev">
    <w:name w:val="Strong"/>
    <w:basedOn w:val="Policepardfaut"/>
    <w:uiPriority w:val="22"/>
    <w:qFormat/>
    <w:rsid w:val="00271530"/>
    <w:rPr>
      <w:b/>
      <w:bCs/>
    </w:rPr>
  </w:style>
  <w:style w:type="table" w:styleId="Trameclaire-Accent1">
    <w:name w:val="Light Shading Accent 1"/>
    <w:basedOn w:val="TableauNormal"/>
    <w:uiPriority w:val="60"/>
    <w:rsid w:val="00550B3F"/>
    <w:rPr>
      <w:rFonts w:asciiTheme="minorHAnsi" w:eastAsiaTheme="minorEastAsia" w:hAnsiTheme="minorHAnsi" w:cstheme="minorBidi"/>
      <w:color w:val="365F91" w:themeColor="accent1" w:themeShade="BF"/>
      <w:sz w:val="22"/>
      <w:szCs w:val="22"/>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Grilledutableau">
    <w:name w:val="Table Grid"/>
    <w:basedOn w:val="TableauNormal"/>
    <w:rsid w:val="005919C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graphedeliste">
    <w:name w:val="List Paragraph"/>
    <w:basedOn w:val="Normal"/>
    <w:uiPriority w:val="34"/>
    <w:qFormat/>
    <w:rsid w:val="00F2563D"/>
    <w:pPr>
      <w:ind w:left="720"/>
      <w:contextualSpacing/>
    </w:pPr>
  </w:style>
  <w:style w:type="table" w:customStyle="1" w:styleId="ListTable4Accent3">
    <w:name w:val="List Table 4 Accent 3"/>
    <w:basedOn w:val="TableauNormal"/>
    <w:uiPriority w:val="49"/>
    <w:rsid w:val="00AA2040"/>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tcBorders>
        <w:shd w:val="clear" w:color="auto" w:fill="9BBB59" w:themeFill="accent3"/>
      </w:tcPr>
    </w:tblStylePr>
    <w:tblStylePr w:type="lastRow">
      <w:rPr>
        <w:b/>
        <w:bCs/>
      </w:rPr>
      <w:tblPr/>
      <w:tcPr>
        <w:tcBorders>
          <w:top w:val="double" w:sz="4" w:space="0" w:color="C2D69B" w:themeColor="accent3" w:themeTint="99"/>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customStyle="1" w:styleId="GridTable5DarkAccent3">
    <w:name w:val="Grid Table 5 Dark Accent 3"/>
    <w:basedOn w:val="TableauNormal"/>
    <w:uiPriority w:val="50"/>
    <w:rsid w:val="00AA2040"/>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AF1D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BBB5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BBB5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BBB5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BBB59" w:themeFill="accent3"/>
      </w:tcPr>
    </w:tblStylePr>
    <w:tblStylePr w:type="band1Vert">
      <w:tblPr/>
      <w:tcPr>
        <w:shd w:val="clear" w:color="auto" w:fill="D6E3BC" w:themeFill="accent3" w:themeFillTint="66"/>
      </w:tcPr>
    </w:tblStylePr>
    <w:tblStylePr w:type="band1Horz">
      <w:tblPr/>
      <w:tcPr>
        <w:shd w:val="clear" w:color="auto" w:fill="D6E3BC" w:themeFill="accent3" w:themeFillTint="66"/>
      </w:tcPr>
    </w:tblStylePr>
  </w:style>
  <w:style w:type="character" w:styleId="Marquedecommentaire">
    <w:name w:val="annotation reference"/>
    <w:basedOn w:val="Policepardfaut"/>
    <w:semiHidden/>
    <w:unhideWhenUsed/>
    <w:rsid w:val="002A0EBE"/>
    <w:rPr>
      <w:sz w:val="16"/>
      <w:szCs w:val="16"/>
    </w:rPr>
  </w:style>
  <w:style w:type="paragraph" w:styleId="Commentaire">
    <w:name w:val="annotation text"/>
    <w:basedOn w:val="Normal"/>
    <w:link w:val="CommentaireCar"/>
    <w:semiHidden/>
    <w:unhideWhenUsed/>
    <w:rsid w:val="002A0EBE"/>
    <w:rPr>
      <w:szCs w:val="20"/>
    </w:rPr>
  </w:style>
  <w:style w:type="character" w:customStyle="1" w:styleId="CommentaireCar">
    <w:name w:val="Commentaire Car"/>
    <w:basedOn w:val="Policepardfaut"/>
    <w:link w:val="Commentaire"/>
    <w:semiHidden/>
    <w:rsid w:val="002A0EBE"/>
    <w:rPr>
      <w:rFonts w:ascii="Arial" w:hAnsi="Arial"/>
    </w:rPr>
  </w:style>
  <w:style w:type="paragraph" w:styleId="Objetducommentaire">
    <w:name w:val="annotation subject"/>
    <w:basedOn w:val="Commentaire"/>
    <w:next w:val="Commentaire"/>
    <w:link w:val="ObjetducommentaireCar"/>
    <w:semiHidden/>
    <w:unhideWhenUsed/>
    <w:rsid w:val="002A0EBE"/>
    <w:rPr>
      <w:b/>
      <w:bCs/>
    </w:rPr>
  </w:style>
  <w:style w:type="character" w:customStyle="1" w:styleId="ObjetducommentaireCar">
    <w:name w:val="Objet du commentaire Car"/>
    <w:basedOn w:val="CommentaireCar"/>
    <w:link w:val="Objetducommentaire"/>
    <w:semiHidden/>
    <w:rsid w:val="002A0EBE"/>
    <w:rPr>
      <w:rFonts w:ascii="Arial" w:hAnsi="Arial"/>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fr-FR" w:eastAsia="fr-FR"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iPriority="22"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2129C"/>
    <w:pPr>
      <w:tabs>
        <w:tab w:val="left" w:pos="10774"/>
      </w:tabs>
      <w:overflowPunct w:val="0"/>
      <w:autoSpaceDE w:val="0"/>
      <w:autoSpaceDN w:val="0"/>
      <w:adjustRightInd w:val="0"/>
      <w:jc w:val="both"/>
      <w:textAlignment w:val="baseline"/>
    </w:pPr>
    <w:rPr>
      <w:rFonts w:ascii="Arial" w:hAnsi="Arial"/>
      <w:szCs w:val="24"/>
    </w:rPr>
  </w:style>
  <w:style w:type="paragraph" w:styleId="Titre1">
    <w:name w:val="heading 1"/>
    <w:basedOn w:val="Normal"/>
    <w:next w:val="Normal"/>
    <w:qFormat/>
    <w:rsid w:val="00F40BBC"/>
    <w:pPr>
      <w:keepNext/>
      <w:outlineLvl w:val="0"/>
    </w:pPr>
    <w:rPr>
      <w:rFonts w:eastAsia="Times"/>
      <w:b/>
      <w:szCs w:val="20"/>
    </w:rPr>
  </w:style>
  <w:style w:type="paragraph" w:styleId="Titre2">
    <w:name w:val="heading 2"/>
    <w:basedOn w:val="Normal"/>
    <w:next w:val="Normal"/>
    <w:qFormat/>
    <w:rsid w:val="00F40BBC"/>
    <w:pPr>
      <w:keepNext/>
      <w:outlineLvl w:val="1"/>
    </w:pPr>
    <w:rPr>
      <w:rFonts w:eastAsia="Times"/>
      <w:i/>
      <w:szCs w:val="20"/>
    </w:rPr>
  </w:style>
  <w:style w:type="paragraph" w:styleId="Titre4">
    <w:name w:val="heading 4"/>
    <w:basedOn w:val="Normal"/>
    <w:next w:val="Normal"/>
    <w:qFormat/>
    <w:rsid w:val="00576AAF"/>
    <w:pPr>
      <w:keepNext/>
      <w:tabs>
        <w:tab w:val="clear" w:pos="10774"/>
        <w:tab w:val="left" w:pos="1758"/>
      </w:tabs>
      <w:overflowPunct/>
      <w:autoSpaceDE/>
      <w:autoSpaceDN/>
      <w:adjustRightInd/>
      <w:textAlignment w:val="auto"/>
      <w:outlineLvl w:val="3"/>
    </w:pPr>
    <w:rPr>
      <w:rFonts w:eastAsia="Times"/>
      <w:b/>
      <w:sz w:val="18"/>
      <w:szCs w:val="20"/>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rsid w:val="00F40BBC"/>
    <w:pPr>
      <w:tabs>
        <w:tab w:val="center" w:pos="4536"/>
        <w:tab w:val="right" w:pos="9072"/>
      </w:tabs>
    </w:pPr>
  </w:style>
  <w:style w:type="character" w:styleId="Numrodepage">
    <w:name w:val="page number"/>
    <w:basedOn w:val="Policepardfaut"/>
    <w:rsid w:val="00F40BBC"/>
  </w:style>
  <w:style w:type="paragraph" w:styleId="En-tte">
    <w:name w:val="header"/>
    <w:basedOn w:val="Normal"/>
    <w:rsid w:val="00F85909"/>
    <w:pPr>
      <w:tabs>
        <w:tab w:val="clear" w:pos="10774"/>
        <w:tab w:val="center" w:pos="4536"/>
        <w:tab w:val="right" w:pos="9072"/>
      </w:tabs>
    </w:pPr>
  </w:style>
  <w:style w:type="paragraph" w:styleId="Textedebulles">
    <w:name w:val="Balloon Text"/>
    <w:basedOn w:val="Normal"/>
    <w:semiHidden/>
    <w:rsid w:val="00892E48"/>
    <w:rPr>
      <w:rFonts w:ascii="Tahoma" w:hAnsi="Tahoma" w:cs="Tahoma"/>
      <w:sz w:val="16"/>
      <w:szCs w:val="16"/>
    </w:rPr>
  </w:style>
  <w:style w:type="paragraph" w:customStyle="1" w:styleId="Noparagraphstyle">
    <w:name w:val="[No paragraph style]"/>
    <w:rsid w:val="00892E48"/>
    <w:pPr>
      <w:widowControl w:val="0"/>
      <w:autoSpaceDE w:val="0"/>
      <w:autoSpaceDN w:val="0"/>
      <w:adjustRightInd w:val="0"/>
      <w:spacing w:line="288" w:lineRule="auto"/>
      <w:textAlignment w:val="center"/>
    </w:pPr>
    <w:rPr>
      <w:rFonts w:ascii="Times" w:hAnsi="Times"/>
      <w:color w:val="000000"/>
      <w:sz w:val="24"/>
    </w:rPr>
  </w:style>
  <w:style w:type="character" w:styleId="Lienhypertexte">
    <w:name w:val="Hyperlink"/>
    <w:basedOn w:val="Policepardfaut"/>
    <w:rsid w:val="007F074F"/>
    <w:rPr>
      <w:color w:val="0000FF"/>
      <w:u w:val="single"/>
    </w:rPr>
  </w:style>
  <w:style w:type="paragraph" w:customStyle="1" w:styleId="Paragraphestandard">
    <w:name w:val="[Paragraphe standard]"/>
    <w:basedOn w:val="Normal"/>
    <w:uiPriority w:val="99"/>
    <w:rsid w:val="00F8677A"/>
    <w:pPr>
      <w:widowControl w:val="0"/>
      <w:tabs>
        <w:tab w:val="clear" w:pos="10774"/>
      </w:tabs>
      <w:overflowPunct/>
      <w:spacing w:line="288" w:lineRule="auto"/>
      <w:jc w:val="left"/>
      <w:textAlignment w:val="center"/>
    </w:pPr>
    <w:rPr>
      <w:rFonts w:ascii="MinionPro-Regular" w:hAnsi="MinionPro-Regular" w:cs="MinionPro-Regular"/>
      <w:color w:val="000000"/>
      <w:sz w:val="24"/>
    </w:rPr>
  </w:style>
  <w:style w:type="character" w:styleId="Textedelespacerserv">
    <w:name w:val="Placeholder Text"/>
    <w:basedOn w:val="Policepardfaut"/>
    <w:uiPriority w:val="99"/>
    <w:semiHidden/>
    <w:rsid w:val="0032129C"/>
    <w:rPr>
      <w:color w:val="808080"/>
    </w:rPr>
  </w:style>
  <w:style w:type="character" w:styleId="lev">
    <w:name w:val="Strong"/>
    <w:basedOn w:val="Policepardfaut"/>
    <w:uiPriority w:val="22"/>
    <w:qFormat/>
    <w:rsid w:val="00271530"/>
    <w:rPr>
      <w:b/>
      <w:bCs/>
    </w:rPr>
  </w:style>
  <w:style w:type="table" w:styleId="Trameclaire-Accent1">
    <w:name w:val="Light Shading Accent 1"/>
    <w:basedOn w:val="TableauNormal"/>
    <w:uiPriority w:val="60"/>
    <w:rsid w:val="00550B3F"/>
    <w:rPr>
      <w:rFonts w:asciiTheme="minorHAnsi" w:eastAsiaTheme="minorEastAsia" w:hAnsiTheme="minorHAnsi" w:cstheme="minorBidi"/>
      <w:color w:val="365F91" w:themeColor="accent1" w:themeShade="BF"/>
      <w:sz w:val="22"/>
      <w:szCs w:val="22"/>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Grilledutableau">
    <w:name w:val="Table Grid"/>
    <w:basedOn w:val="TableauNormal"/>
    <w:rsid w:val="005919C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graphedeliste">
    <w:name w:val="List Paragraph"/>
    <w:basedOn w:val="Normal"/>
    <w:uiPriority w:val="34"/>
    <w:qFormat/>
    <w:rsid w:val="00F2563D"/>
    <w:pPr>
      <w:ind w:left="720"/>
      <w:contextualSpacing/>
    </w:pPr>
  </w:style>
  <w:style w:type="table" w:customStyle="1" w:styleId="ListTable4Accent3">
    <w:name w:val="List Table 4 Accent 3"/>
    <w:basedOn w:val="TableauNormal"/>
    <w:uiPriority w:val="49"/>
    <w:rsid w:val="00AA2040"/>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tcBorders>
        <w:shd w:val="clear" w:color="auto" w:fill="9BBB59" w:themeFill="accent3"/>
      </w:tcPr>
    </w:tblStylePr>
    <w:tblStylePr w:type="lastRow">
      <w:rPr>
        <w:b/>
        <w:bCs/>
      </w:rPr>
      <w:tblPr/>
      <w:tcPr>
        <w:tcBorders>
          <w:top w:val="double" w:sz="4" w:space="0" w:color="C2D69B" w:themeColor="accent3" w:themeTint="99"/>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customStyle="1" w:styleId="GridTable5DarkAccent3">
    <w:name w:val="Grid Table 5 Dark Accent 3"/>
    <w:basedOn w:val="TableauNormal"/>
    <w:uiPriority w:val="50"/>
    <w:rsid w:val="00AA2040"/>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AF1D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BBB5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BBB5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BBB5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BBB59" w:themeFill="accent3"/>
      </w:tcPr>
    </w:tblStylePr>
    <w:tblStylePr w:type="band1Vert">
      <w:tblPr/>
      <w:tcPr>
        <w:shd w:val="clear" w:color="auto" w:fill="D6E3BC" w:themeFill="accent3" w:themeFillTint="66"/>
      </w:tcPr>
    </w:tblStylePr>
    <w:tblStylePr w:type="band1Horz">
      <w:tblPr/>
      <w:tcPr>
        <w:shd w:val="clear" w:color="auto" w:fill="D6E3BC" w:themeFill="accent3" w:themeFillTint="66"/>
      </w:tcPr>
    </w:tblStylePr>
  </w:style>
  <w:style w:type="character" w:styleId="Marquedecommentaire">
    <w:name w:val="annotation reference"/>
    <w:basedOn w:val="Policepardfaut"/>
    <w:semiHidden/>
    <w:unhideWhenUsed/>
    <w:rsid w:val="002A0EBE"/>
    <w:rPr>
      <w:sz w:val="16"/>
      <w:szCs w:val="16"/>
    </w:rPr>
  </w:style>
  <w:style w:type="paragraph" w:styleId="Commentaire">
    <w:name w:val="annotation text"/>
    <w:basedOn w:val="Normal"/>
    <w:link w:val="CommentaireCar"/>
    <w:semiHidden/>
    <w:unhideWhenUsed/>
    <w:rsid w:val="002A0EBE"/>
    <w:rPr>
      <w:szCs w:val="20"/>
    </w:rPr>
  </w:style>
  <w:style w:type="character" w:customStyle="1" w:styleId="CommentaireCar">
    <w:name w:val="Commentaire Car"/>
    <w:basedOn w:val="Policepardfaut"/>
    <w:link w:val="Commentaire"/>
    <w:semiHidden/>
    <w:rsid w:val="002A0EBE"/>
    <w:rPr>
      <w:rFonts w:ascii="Arial" w:hAnsi="Arial"/>
    </w:rPr>
  </w:style>
  <w:style w:type="paragraph" w:styleId="Objetducommentaire">
    <w:name w:val="annotation subject"/>
    <w:basedOn w:val="Commentaire"/>
    <w:next w:val="Commentaire"/>
    <w:link w:val="ObjetducommentaireCar"/>
    <w:semiHidden/>
    <w:unhideWhenUsed/>
    <w:rsid w:val="002A0EBE"/>
    <w:rPr>
      <w:b/>
      <w:bCs/>
    </w:rPr>
  </w:style>
  <w:style w:type="character" w:customStyle="1" w:styleId="ObjetducommentaireCar">
    <w:name w:val="Objet du commentaire Car"/>
    <w:basedOn w:val="CommentaireCar"/>
    <w:link w:val="Objetducommentaire"/>
    <w:semiHidden/>
    <w:rsid w:val="002A0EBE"/>
    <w:rPr>
      <w:rFonts w:ascii="Arial" w:hAnsi="Arial"/>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9787654">
      <w:bodyDiv w:val="1"/>
      <w:marLeft w:val="0"/>
      <w:marRight w:val="0"/>
      <w:marTop w:val="0"/>
      <w:marBottom w:val="0"/>
      <w:divBdr>
        <w:top w:val="none" w:sz="0" w:space="0" w:color="auto"/>
        <w:left w:val="none" w:sz="0" w:space="0" w:color="auto"/>
        <w:bottom w:val="none" w:sz="0" w:space="0" w:color="auto"/>
        <w:right w:val="none" w:sz="0" w:space="0" w:color="auto"/>
      </w:divBdr>
    </w:div>
    <w:div w:id="998657003">
      <w:bodyDiv w:val="1"/>
      <w:marLeft w:val="0"/>
      <w:marRight w:val="0"/>
      <w:marTop w:val="0"/>
      <w:marBottom w:val="0"/>
      <w:divBdr>
        <w:top w:val="none" w:sz="0" w:space="0" w:color="auto"/>
        <w:left w:val="none" w:sz="0" w:space="0" w:color="auto"/>
        <w:bottom w:val="none" w:sz="0" w:space="0" w:color="auto"/>
        <w:right w:val="none" w:sz="0" w:space="0" w:color="auto"/>
      </w:divBdr>
    </w:div>
    <w:div w:id="1561555649">
      <w:bodyDiv w:val="1"/>
      <w:marLeft w:val="0"/>
      <w:marRight w:val="0"/>
      <w:marTop w:val="0"/>
      <w:marBottom w:val="0"/>
      <w:divBdr>
        <w:top w:val="none" w:sz="0" w:space="0" w:color="auto"/>
        <w:left w:val="none" w:sz="0" w:space="0" w:color="auto"/>
        <w:bottom w:val="none" w:sz="0" w:space="0" w:color="auto"/>
        <w:right w:val="none" w:sz="0" w:space="0" w:color="auto"/>
      </w:divBdr>
    </w:div>
    <w:div w:id="17205867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microsoft.com/office/2007/relationships/hdphoto" Target="media/hdphoto1.wdp"/><Relationship Id="rId18" Type="http://schemas.openxmlformats.org/officeDocument/2006/relationships/footer" Target="footer3.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image" Target="media/image8.png"/><Relationship Id="rId17" Type="http://schemas.openxmlformats.org/officeDocument/2006/relationships/image" Target="media/image11.emf"/><Relationship Id="rId2" Type="http://schemas.openxmlformats.org/officeDocument/2006/relationships/numbering" Target="numbering.xml"/><Relationship Id="rId16" Type="http://schemas.openxmlformats.org/officeDocument/2006/relationships/image" Target="media/image10.emf"/><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microsoft.com/office/2007/relationships/hdphoto" Target="media/hdphoto2.wdp"/><Relationship Id="rId10" Type="http://schemas.openxmlformats.org/officeDocument/2006/relationships/header" Target="header1.xml"/><Relationship Id="rId19"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image" Target="media/image9.png"/><Relationship Id="rId22" Type="http://schemas.openxmlformats.org/officeDocument/2006/relationships/theme" Target="theme/theme1.xml"/></Relationships>
</file>

<file path=word/_rels/foot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jpeg"/><Relationship Id="rId5" Type="http://schemas.openxmlformats.org/officeDocument/2006/relationships/image" Target="media/image5.jpeg"/><Relationship Id="rId4" Type="http://schemas.openxmlformats.org/officeDocument/2006/relationships/image" Target="media/image4.jpeg"/></Relationships>
</file>

<file path=word/_rels/footer2.xml.rels><?xml version="1.0" encoding="UTF-8" standalone="yes"?>
<Relationships xmlns="http://schemas.openxmlformats.org/package/2006/relationships"><Relationship Id="rId1" Type="http://schemas.openxmlformats.org/officeDocument/2006/relationships/image" Target="media/image7.tmp"/></Relationships>
</file>

<file path=word/_rels/footer3.xml.rels><?xml version="1.0" encoding="UTF-8" standalone="yes"?>
<Relationships xmlns="http://schemas.openxmlformats.org/package/2006/relationships"><Relationship Id="rId3" Type="http://schemas.openxmlformats.org/officeDocument/2006/relationships/image" Target="media/image14.png"/><Relationship Id="rId2" Type="http://schemas.openxmlformats.org/officeDocument/2006/relationships/image" Target="media/image13.png"/><Relationship Id="rId1" Type="http://schemas.openxmlformats.org/officeDocument/2006/relationships/image" Target="media/image12.jpeg"/><Relationship Id="rId5" Type="http://schemas.openxmlformats.org/officeDocument/2006/relationships/image" Target="media/image16.jpeg"/><Relationship Id="rId4" Type="http://schemas.openxmlformats.org/officeDocument/2006/relationships/image" Target="media/image15.jpeg"/></Relationships>
</file>

<file path=word/_rels/footer4.xml.rels><?xml version="1.0" encoding="UTF-8" standalone="yes"?>
<Relationships xmlns="http://schemas.openxmlformats.org/package/2006/relationships"><Relationship Id="rId1" Type="http://schemas.openxmlformats.org/officeDocument/2006/relationships/image" Target="media/image7.tmp"/></Relationships>
</file>

<file path=word/_rels/header1.xml.rels><?xml version="1.0" encoding="UTF-8" standalone="yes"?>
<Relationships xmlns="http://schemas.openxmlformats.org/package/2006/relationships"><Relationship Id="rId1" Type="http://schemas.openxmlformats.org/officeDocument/2006/relationships/image" Target="media/image6.emf"/></Relationships>
</file>

<file path=word/_rels/header2.xml.rels><?xml version="1.0" encoding="UTF-8" standalone="yes"?>
<Relationships xmlns="http://schemas.openxmlformats.org/package/2006/relationships"><Relationship Id="rId1" Type="http://schemas.openxmlformats.org/officeDocument/2006/relationships/image" Target="media/image6.emf"/></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DAVIDLE\AppData\Local\Archimed\ArchimedDocMaker\temp\rad1B66C.tmp\CS01-Sortant%20direction%20HDF.dotx"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14711A0-90B1-4C54-AF32-0DF46D10A7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CS01-Sortant direction HDF.dotx</Template>
  <TotalTime>1</TotalTime>
  <Pages>4</Pages>
  <Words>1406</Words>
  <Characters>7739</Characters>
  <Application>Microsoft Office Word</Application>
  <DocSecurity>0</DocSecurity>
  <Lines>64</Lines>
  <Paragraphs>18</Paragraphs>
  <ScaleCrop>false</ScaleCrop>
  <HeadingPairs>
    <vt:vector size="2" baseType="variant">
      <vt:variant>
        <vt:lpstr>Titre</vt:lpstr>
      </vt:variant>
      <vt:variant>
        <vt:i4>1</vt:i4>
      </vt:variant>
    </vt:vector>
  </HeadingPairs>
  <TitlesOfParts>
    <vt:vector size="1" baseType="lpstr">
      <vt:lpstr>Réf</vt:lpstr>
    </vt:vector>
  </TitlesOfParts>
  <Company>conseil regional de picardie</Company>
  <LinksUpToDate>false</LinksUpToDate>
  <CharactersWithSpaces>9127</CharactersWithSpaces>
  <SharedDoc>false</SharedDoc>
  <HLinks>
    <vt:vector size="18" baseType="variant">
      <vt:variant>
        <vt:i4>3407951</vt:i4>
      </vt:variant>
      <vt:variant>
        <vt:i4>0</vt:i4>
      </vt:variant>
      <vt:variant>
        <vt:i4>0</vt:i4>
      </vt:variant>
      <vt:variant>
        <vt:i4>5</vt:i4>
      </vt:variant>
      <vt:variant>
        <vt:lpwstr>mailto:apprentissage@cr-picardie.fr</vt:lpwstr>
      </vt:variant>
      <vt:variant>
        <vt:lpwstr/>
      </vt:variant>
      <vt:variant>
        <vt:i4>3997722</vt:i4>
      </vt:variant>
      <vt:variant>
        <vt:i4>3</vt:i4>
      </vt:variant>
      <vt:variant>
        <vt:i4>0</vt:i4>
      </vt:variant>
      <vt:variant>
        <vt:i4>5</vt:i4>
      </vt:variant>
      <vt:variant>
        <vt:lpwstr>mailto:accueil@picardie.fr</vt:lpwstr>
      </vt:variant>
      <vt:variant>
        <vt:lpwstr/>
      </vt:variant>
      <vt:variant>
        <vt:i4>8323135</vt:i4>
      </vt:variant>
      <vt:variant>
        <vt:i4>0</vt:i4>
      </vt:variant>
      <vt:variant>
        <vt:i4>0</vt:i4>
      </vt:variant>
      <vt:variant>
        <vt:i4>5</vt:i4>
      </vt:variant>
      <vt:variant>
        <vt:lpwstr>http://www.picardie.fr/</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Réf</dc:title>
  <dc:creator>Valentin DAVID-LEGLEYE</dc:creator>
  <cp:lastModifiedBy>CHABE-FERRET</cp:lastModifiedBy>
  <cp:revision>2</cp:revision>
  <cp:lastPrinted>2017-12-21T12:59:00Z</cp:lastPrinted>
  <dcterms:created xsi:type="dcterms:W3CDTF">2017-12-22T11:10:00Z</dcterms:created>
  <dcterms:modified xsi:type="dcterms:W3CDTF">2017-12-22T11:10:00Z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epartement">
    <vt:lpwstr>Département Apprentissage</vt:lpwstr>
  </property>
  <property fmtid="{D5CDD505-2E9C-101B-9397-08002B2CF9AE}" pid="3" name="EIdSim">
    <vt:lpwstr>COURRIERS_170742</vt:lpwstr>
  </property>
</Properties>
</file>