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3157" w:rsidRDefault="00013157">
      <w:pPr>
        <w:spacing w:after="27" w:line="259" w:lineRule="auto"/>
        <w:ind w:left="2449" w:right="0" w:firstLine="0"/>
      </w:pPr>
    </w:p>
    <w:p w:rsidR="00013157" w:rsidRDefault="002A332E">
      <w:pPr>
        <w:spacing w:after="27" w:line="259" w:lineRule="auto"/>
        <w:ind w:left="2449" w:right="0" w:firstLine="0"/>
      </w:pPr>
      <w:r>
        <w:rPr>
          <w:noProof/>
        </w:rPr>
        <w:drawing>
          <wp:inline distT="0" distB="0" distL="0" distR="0">
            <wp:extent cx="2371725" cy="187642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71725" cy="1876425"/>
                    </a:xfrm>
                    <a:prstGeom prst="rect">
                      <a:avLst/>
                    </a:prstGeom>
                    <a:ln/>
                  </pic:spPr>
                </pic:pic>
              </a:graphicData>
            </a:graphic>
          </wp:inline>
        </w:drawing>
      </w:r>
    </w:p>
    <w:p w:rsidR="00013157" w:rsidRDefault="002A332E">
      <w:pPr>
        <w:spacing w:after="292" w:line="259" w:lineRule="auto"/>
        <w:ind w:right="0" w:firstLine="0"/>
      </w:pPr>
      <w:r>
        <w:rPr>
          <w:b/>
          <w:sz w:val="28"/>
          <w:szCs w:val="28"/>
        </w:rPr>
        <w:t xml:space="preserve"> </w:t>
      </w:r>
    </w:p>
    <w:p w:rsidR="00013157" w:rsidRDefault="002A332E">
      <w:pPr>
        <w:spacing w:after="292" w:line="259" w:lineRule="auto"/>
        <w:ind w:right="0" w:firstLine="0"/>
      </w:pPr>
      <w:r>
        <w:rPr>
          <w:b/>
          <w:sz w:val="28"/>
          <w:szCs w:val="28"/>
        </w:rPr>
        <w:t xml:space="preserve"> </w:t>
      </w:r>
    </w:p>
    <w:p w:rsidR="00013157" w:rsidRDefault="002A332E">
      <w:pPr>
        <w:spacing w:after="103" w:line="399" w:lineRule="auto"/>
        <w:ind w:left="10" w:right="0" w:hanging="10"/>
        <w:jc w:val="center"/>
      </w:pPr>
      <w:r>
        <w:rPr>
          <w:b/>
        </w:rPr>
        <w:t>FOUNDATION UNIVERSITY SCHOOL OF SCIENCE AND TECHNOLOGY</w:t>
      </w:r>
    </w:p>
    <w:p w:rsidR="00013157" w:rsidRDefault="002A332E">
      <w:pPr>
        <w:spacing w:after="292" w:line="259" w:lineRule="auto"/>
        <w:ind w:left="65" w:right="0" w:firstLine="0"/>
      </w:pPr>
      <w:r>
        <w:rPr>
          <w:b/>
        </w:rPr>
        <w:t xml:space="preserve"> </w:t>
      </w:r>
    </w:p>
    <w:p w:rsidR="00013157" w:rsidRDefault="002A332E">
      <w:pPr>
        <w:pStyle w:val="Heading1"/>
        <w:ind w:left="284" w:firstLine="0"/>
        <w:jc w:val="center"/>
        <w:rPr>
          <w:sz w:val="24"/>
          <w:szCs w:val="24"/>
        </w:rPr>
      </w:pPr>
      <w:r>
        <w:rPr>
          <w:sz w:val="24"/>
          <w:szCs w:val="24"/>
        </w:rPr>
        <w:t xml:space="preserve">TOPIC: </w:t>
      </w:r>
    </w:p>
    <w:p w:rsidR="00013157" w:rsidRDefault="002A332E">
      <w:pPr>
        <w:jc w:val="center"/>
      </w:pPr>
      <w:bookmarkStart w:id="0" w:name="_gjdgxs" w:colFirst="0" w:colLast="0"/>
      <w:bookmarkEnd w:id="0"/>
      <w:r>
        <w:t>The effect of MDCT cognitive training on Cognitive impairment and Dementia in Blinds</w:t>
      </w:r>
    </w:p>
    <w:p w:rsidR="00013157" w:rsidRDefault="00013157">
      <w:pPr>
        <w:pStyle w:val="Heading1"/>
        <w:ind w:left="284" w:firstLine="0"/>
        <w:rPr>
          <w:sz w:val="24"/>
          <w:szCs w:val="24"/>
        </w:rPr>
      </w:pPr>
    </w:p>
    <w:p w:rsidR="00013157" w:rsidRDefault="002A332E">
      <w:pPr>
        <w:spacing w:after="292" w:line="259" w:lineRule="auto"/>
        <w:ind w:left="10" w:right="5" w:hanging="10"/>
        <w:jc w:val="center"/>
        <w:rPr>
          <w:b/>
        </w:rPr>
      </w:pPr>
      <w:r>
        <w:rPr>
          <w:b/>
        </w:rPr>
        <w:t xml:space="preserve">Supervisor: </w:t>
      </w:r>
    </w:p>
    <w:p w:rsidR="00013157" w:rsidRDefault="002A332E">
      <w:pPr>
        <w:spacing w:after="292" w:line="259" w:lineRule="auto"/>
        <w:ind w:left="10" w:right="5" w:hanging="10"/>
        <w:jc w:val="center"/>
      </w:pPr>
      <w:r>
        <w:t xml:space="preserve">Mr. Muhammad </w:t>
      </w:r>
      <w:proofErr w:type="spellStart"/>
      <w:r>
        <w:t>Aqeel</w:t>
      </w:r>
      <w:proofErr w:type="spellEnd"/>
    </w:p>
    <w:p w:rsidR="00013157" w:rsidRDefault="00013157">
      <w:pPr>
        <w:spacing w:after="349" w:line="259" w:lineRule="auto"/>
        <w:ind w:left="65" w:right="0" w:firstLine="0"/>
        <w:jc w:val="center"/>
      </w:pPr>
    </w:p>
    <w:p w:rsidR="00013157" w:rsidRDefault="002A332E">
      <w:pPr>
        <w:spacing w:after="292" w:line="259" w:lineRule="auto"/>
        <w:ind w:left="0" w:right="510" w:firstLine="0"/>
        <w:jc w:val="center"/>
        <w:rPr>
          <w:b/>
        </w:rPr>
      </w:pPr>
      <w:r>
        <w:rPr>
          <w:b/>
        </w:rPr>
        <w:t xml:space="preserve">Group Member: </w:t>
      </w:r>
    </w:p>
    <w:p w:rsidR="00013157" w:rsidRDefault="002A332E">
      <w:pPr>
        <w:spacing w:after="292" w:line="259" w:lineRule="auto"/>
        <w:ind w:left="0" w:right="510" w:firstLine="0"/>
        <w:jc w:val="center"/>
      </w:pPr>
      <w:proofErr w:type="spellStart"/>
      <w:r>
        <w:t>Yusra</w:t>
      </w:r>
      <w:proofErr w:type="spellEnd"/>
      <w:r>
        <w:t xml:space="preserve"> Habib</w:t>
      </w:r>
    </w:p>
    <w:p w:rsidR="00013157" w:rsidRDefault="002A332E">
      <w:pPr>
        <w:spacing w:after="292" w:line="259" w:lineRule="auto"/>
        <w:ind w:left="0" w:right="510" w:firstLine="0"/>
        <w:jc w:val="center"/>
      </w:pPr>
      <w:proofErr w:type="spellStart"/>
      <w:r>
        <w:t>Rafia</w:t>
      </w:r>
      <w:proofErr w:type="spellEnd"/>
      <w:r>
        <w:t xml:space="preserve"> </w:t>
      </w:r>
      <w:proofErr w:type="spellStart"/>
      <w:r>
        <w:t>Perveen</w:t>
      </w:r>
      <w:proofErr w:type="spellEnd"/>
    </w:p>
    <w:p w:rsidR="00013157" w:rsidRDefault="002A332E">
      <w:pPr>
        <w:spacing w:after="292" w:line="259" w:lineRule="auto"/>
        <w:ind w:left="0" w:right="510" w:firstLine="0"/>
        <w:jc w:val="center"/>
      </w:pPr>
      <w:r>
        <w:t xml:space="preserve">Ayesha </w:t>
      </w:r>
      <w:proofErr w:type="spellStart"/>
      <w:r>
        <w:t>Mehmood</w:t>
      </w:r>
      <w:proofErr w:type="spellEnd"/>
    </w:p>
    <w:p w:rsidR="00013157" w:rsidRDefault="002A332E">
      <w:pPr>
        <w:pStyle w:val="Heading1"/>
        <w:spacing w:after="253"/>
        <w:ind w:left="0" w:firstLine="0"/>
      </w:pPr>
      <w:r>
        <w:lastRenderedPageBreak/>
        <w:t xml:space="preserve">The </w:t>
      </w:r>
      <w:r>
        <w:t>effect of MDCT cognitive training on Cognitive impairment and Dementia in Blinds</w:t>
      </w:r>
    </w:p>
    <w:p w:rsidR="00013157" w:rsidRDefault="002A332E">
      <w:pPr>
        <w:pStyle w:val="Heading1"/>
        <w:spacing w:after="253"/>
        <w:ind w:left="0" w:firstLine="0"/>
        <w:rPr>
          <w:sz w:val="24"/>
          <w:szCs w:val="24"/>
        </w:rPr>
      </w:pPr>
      <w:r>
        <w:t xml:space="preserve">Introduction  </w:t>
      </w:r>
    </w:p>
    <w:p w:rsidR="00D75C09" w:rsidRDefault="002A332E" w:rsidP="00D75C09">
      <w:pPr>
        <w:spacing w:after="0"/>
        <w:ind w:left="-10" w:right="3" w:firstLine="715"/>
      </w:pPr>
      <w:r>
        <w:rPr>
          <w:color w:val="222222"/>
        </w:rPr>
        <w:t>Globally, around 55 million people are currently living with dementia or cognitive impairment and this number may increase to 152 million by 2050 according to proper estimation</w:t>
      </w:r>
      <w:r>
        <w:t xml:space="preserve"> (Livingston et al.,2017;Zhou et al.,2023).Several long-term studies  cognitive skills severe enough to reduce a person's ability to perform everyday </w:t>
      </w:r>
      <w:proofErr w:type="spellStart"/>
      <w:r>
        <w:t>activitieshave</w:t>
      </w:r>
      <w:proofErr w:type="spellEnd"/>
      <w:r>
        <w:t xml:space="preserve"> been conducted to assess the impact of visual impairment on cognitive function. </w:t>
      </w:r>
      <w:r>
        <w:rPr>
          <w:rFonts w:ascii="Roboto" w:eastAsia="Roboto" w:hAnsi="Roboto" w:cs="Roboto"/>
          <w:color w:val="2C3E50"/>
          <w:sz w:val="23"/>
          <w:szCs w:val="23"/>
        </w:rPr>
        <w:t>Zhou et al., 2023</w:t>
      </w:r>
      <w:r>
        <w:t xml:space="preserve"> findings revealed that vision and hearing impairments were independently as well as together linked to worse cognitive performance over time. About 110 full-text research and cognitive decline in older persons, of which 53 were cross-sectional paper</w:t>
      </w:r>
      <w:r>
        <w:t xml:space="preserve">s were chosen for data extraction in a systematic evaluation of vision impairment studies, 43 were longitudinal, and 14 were case-control studies. Participants' ages ranged from 50 to 93.1 years old on average. 91 (83%) of this research claimed to have shown a connection between VI and cognitive decline (Davies‐Kershaw et al., 2018 ; </w:t>
      </w:r>
      <w:proofErr w:type="spellStart"/>
      <w:r>
        <w:t>Hajek</w:t>
      </w:r>
      <w:proofErr w:type="spellEnd"/>
      <w:r>
        <w:t xml:space="preserve"> et al., 2016 ; </w:t>
      </w:r>
      <w:proofErr w:type="spellStart"/>
      <w:r>
        <w:t>Hamedani</w:t>
      </w:r>
      <w:proofErr w:type="spellEnd"/>
      <w:r>
        <w:t xml:space="preserve"> et al., 2019 Lin et al., 2004 ; Luo et al., 2018 ; </w:t>
      </w:r>
      <w:proofErr w:type="spellStart"/>
      <w:r>
        <w:t>Nagarajan</w:t>
      </w:r>
      <w:proofErr w:type="spellEnd"/>
      <w:r>
        <w:t xml:space="preserve"> et al., 2022). but some studies conclude  </w:t>
      </w:r>
      <w:r>
        <w:rPr>
          <w:color w:val="212121"/>
        </w:rPr>
        <w:t>that VI was not significantly associated wi</w:t>
      </w:r>
      <w:r>
        <w:rPr>
          <w:color w:val="212121"/>
        </w:rPr>
        <w:t xml:space="preserve">th dementia and cognitive decline, a combination of both visual and hearing impairments was significantly associated with the risk of </w:t>
      </w:r>
      <w:r>
        <w:t>dementia (</w:t>
      </w:r>
      <w:proofErr w:type="spellStart"/>
      <w:r>
        <w:t>Brenowitz</w:t>
      </w:r>
      <w:proofErr w:type="spellEnd"/>
      <w:r>
        <w:t xml:space="preserve"> et al., 2018 ; </w:t>
      </w:r>
      <w:proofErr w:type="spellStart"/>
      <w:r>
        <w:t>Ihle</w:t>
      </w:r>
      <w:proofErr w:type="spellEnd"/>
      <w:r>
        <w:t xml:space="preserve"> et al., 2015 ; </w:t>
      </w:r>
      <w:proofErr w:type="spellStart"/>
      <w:r>
        <w:t>Michalowsky</w:t>
      </w:r>
      <w:proofErr w:type="spellEnd"/>
      <w:r>
        <w:t xml:space="preserve"> et al., 2019 ; </w:t>
      </w:r>
      <w:proofErr w:type="spellStart"/>
      <w:r>
        <w:t>Swenor</w:t>
      </w:r>
      <w:proofErr w:type="spellEnd"/>
      <w:r>
        <w:t xml:space="preserve"> et al., 2018).Although some earlier research has shown a link between visual impairment and cognitive decline, the majority of these investigations have been carried out in western populations</w:t>
      </w:r>
    </w:p>
    <w:p w:rsidR="00013157" w:rsidRPr="00D75C09" w:rsidRDefault="002A332E" w:rsidP="00D75C09">
      <w:pPr>
        <w:spacing w:after="0"/>
        <w:ind w:left="-10" w:right="3" w:firstLine="715"/>
      </w:pPr>
      <w:r>
        <w:t>Dementia describes an overall decline in memory and other. It is characterized by the progressive and persistent deterioration of cognitive function. Affected patients often have memory loss and a partial or significant lack of insight into their deficits.</w:t>
      </w:r>
      <w:r>
        <w:rPr>
          <w:rFonts w:ascii="Roboto" w:eastAsia="Roboto" w:hAnsi="Roboto" w:cs="Roboto"/>
          <w:color w:val="2C3E50"/>
          <w:sz w:val="23"/>
          <w:szCs w:val="23"/>
        </w:rPr>
        <w:t xml:space="preserve">  (</w:t>
      </w:r>
      <w:proofErr w:type="spellStart"/>
      <w:r>
        <w:rPr>
          <w:rFonts w:ascii="Roboto" w:eastAsia="Roboto" w:hAnsi="Roboto" w:cs="Roboto"/>
          <w:color w:val="2C3E50"/>
          <w:sz w:val="23"/>
          <w:szCs w:val="23"/>
        </w:rPr>
        <w:t>Emmady</w:t>
      </w:r>
      <w:proofErr w:type="spellEnd"/>
      <w:r>
        <w:rPr>
          <w:rFonts w:ascii="Roboto" w:eastAsia="Roboto" w:hAnsi="Roboto" w:cs="Roboto"/>
          <w:color w:val="2C3E50"/>
          <w:sz w:val="23"/>
          <w:szCs w:val="23"/>
        </w:rPr>
        <w:t xml:space="preserve"> &amp; </w:t>
      </w:r>
      <w:proofErr w:type="spellStart"/>
      <w:r>
        <w:rPr>
          <w:rFonts w:ascii="Roboto" w:eastAsia="Roboto" w:hAnsi="Roboto" w:cs="Roboto"/>
          <w:color w:val="2C3E50"/>
          <w:sz w:val="23"/>
          <w:szCs w:val="23"/>
        </w:rPr>
        <w:t>Tadi</w:t>
      </w:r>
      <w:proofErr w:type="spellEnd"/>
      <w:r>
        <w:rPr>
          <w:rFonts w:ascii="Roboto" w:eastAsia="Roboto" w:hAnsi="Roboto" w:cs="Roboto"/>
          <w:color w:val="2C3E50"/>
          <w:sz w:val="23"/>
          <w:szCs w:val="23"/>
        </w:rPr>
        <w:t>, 2022)</w:t>
      </w:r>
      <w:r>
        <w:rPr>
          <w:color w:val="000000"/>
        </w:rPr>
        <w:t xml:space="preserve">. </w:t>
      </w:r>
      <w:r>
        <w:t xml:space="preserve">Dementia has no known cure or medical treatment, and there is no known way to restore function to those who have it. Researchers have recently started to concentrate on preventing or slowing the onset of dementia in its preclinical phases (Livingston et al., 2017). </w:t>
      </w:r>
    </w:p>
    <w:p w:rsidR="00013157" w:rsidRDefault="002A332E">
      <w:pPr>
        <w:spacing w:after="153"/>
        <w:ind w:left="-10" w:right="3" w:firstLine="715"/>
      </w:pPr>
      <w:r>
        <w:lastRenderedPageBreak/>
        <w:t xml:space="preserve">It is crucial to understand how sensory loss affects older adults' performance on measures of cognition and how the evaluation of sensory impairments could inform the interpretation of cognitive test results and clinicians' recommendations for case management. This is because there is a high prevalence of age-related sensory loss, a strong link between sensory and cognitive functioning and a higher risk for dementia associated with sensory loss, (Dupuis et al, 2014). </w:t>
      </w:r>
    </w:p>
    <w:p w:rsidR="00013157" w:rsidRDefault="002A332E">
      <w:pPr>
        <w:spacing w:after="150"/>
        <w:ind w:left="-10" w:right="3" w:firstLine="715"/>
      </w:pPr>
      <w:r>
        <w:t>Loss of vision can have a significant impact on both your physical and emotional health. It can increase your risk of falling and lower your quality of life. Loneliness, social isolation, and thoughts of concern, anxiety, and dread have all been connected to vision loss. People with vision loss frequently experience depression. One in four persons with vision loss reported experiencing anxiety or sadness in a recent CDC survey. In comparison to those 65 and older, younger adults with visual loss had a nearl</w:t>
      </w:r>
      <w:r>
        <w:t xml:space="preserve">y 5-fold increased chance of experiencing severe anxiety or depression, probably as a result of a lack of good coping or self-management abilities. Untreated anxiety can increase the risk of developing depression. Depression and anxiety should be examined in those with vision loss. Their quality of life will improve as rapidly as these issues are addressed (CDC, 2021). Furthermore, vision impairment has a significant impact on people and the world, according to a systematic review by </w:t>
      </w:r>
      <w:r>
        <w:rPr>
          <w:rFonts w:ascii="Roboto" w:eastAsia="Roboto" w:hAnsi="Roboto" w:cs="Roboto"/>
          <w:color w:val="2C3E50"/>
          <w:sz w:val="23"/>
          <w:szCs w:val="23"/>
        </w:rPr>
        <w:t>(</w:t>
      </w:r>
      <w:proofErr w:type="spellStart"/>
      <w:r>
        <w:rPr>
          <w:rFonts w:ascii="Roboto" w:eastAsia="Roboto" w:hAnsi="Roboto" w:cs="Roboto"/>
          <w:color w:val="2C3E50"/>
          <w:sz w:val="23"/>
          <w:szCs w:val="23"/>
        </w:rPr>
        <w:t>Demmin</w:t>
      </w:r>
      <w:proofErr w:type="spellEnd"/>
      <w:r>
        <w:rPr>
          <w:rFonts w:ascii="Roboto" w:eastAsia="Roboto" w:hAnsi="Roboto" w:cs="Roboto"/>
          <w:color w:val="2C3E50"/>
          <w:sz w:val="23"/>
          <w:szCs w:val="23"/>
        </w:rPr>
        <w:t xml:space="preserve"> &amp; Silverstein, </w:t>
      </w:r>
      <w:r>
        <w:rPr>
          <w:rFonts w:ascii="Roboto" w:eastAsia="Roboto" w:hAnsi="Roboto" w:cs="Roboto"/>
          <w:color w:val="2C3E50"/>
          <w:sz w:val="23"/>
          <w:szCs w:val="23"/>
        </w:rPr>
        <w:t>2020)</w:t>
      </w:r>
      <w:r>
        <w:t xml:space="preserve">. They discovered that the prevalence of depression and anxiety is rising among those who are visually impaired. </w:t>
      </w:r>
      <w:r>
        <w:rPr>
          <w:color w:val="212121"/>
        </w:rPr>
        <w:t>Additionally, data from community samples indicates that people with low vision and/or blindness are 1.6–2.8-times more likely to develop depression compared to those without vision impairment</w:t>
      </w:r>
      <w:r>
        <w:rPr>
          <w:rFonts w:ascii="Roboto" w:eastAsia="Roboto" w:hAnsi="Roboto" w:cs="Roboto"/>
          <w:color w:val="2C3E50"/>
          <w:sz w:val="23"/>
          <w:szCs w:val="23"/>
        </w:rPr>
        <w:t xml:space="preserve"> (</w:t>
      </w:r>
      <w:proofErr w:type="spellStart"/>
      <w:r>
        <w:rPr>
          <w:rFonts w:ascii="Roboto" w:eastAsia="Roboto" w:hAnsi="Roboto" w:cs="Roboto"/>
          <w:color w:val="2C3E50"/>
          <w:sz w:val="23"/>
          <w:szCs w:val="23"/>
        </w:rPr>
        <w:t>Mayro</w:t>
      </w:r>
      <w:proofErr w:type="spellEnd"/>
      <w:r>
        <w:rPr>
          <w:rFonts w:ascii="Roboto" w:eastAsia="Roboto" w:hAnsi="Roboto" w:cs="Roboto"/>
          <w:color w:val="2C3E50"/>
          <w:sz w:val="23"/>
          <w:szCs w:val="23"/>
        </w:rPr>
        <w:t xml:space="preserve"> et al., 2020;Zhang et al., 2013).</w:t>
      </w:r>
    </w:p>
    <w:p w:rsidR="00013157" w:rsidRDefault="002A332E">
      <w:pPr>
        <w:spacing w:after="0"/>
        <w:ind w:left="-10" w:right="3" w:firstLine="715"/>
      </w:pPr>
      <w:r>
        <w:t xml:space="preserve">There haven't been any experimental studies up to now that have been explicitly concerned with employing cognitive tests to evaluate cognitive performance in people with visual impairment. The implementation of scales like the Mini-Mental State Examination (MMSE) and the Short Portable Mental Status Questionnaire (SPMSQ) has been an essential component of previous research in this field. It is important that no psychometric tests have been employed to assess cognitive impairment in this cohort. This gap in </w:t>
      </w:r>
      <w:r>
        <w:t xml:space="preserve">the literature highlights the need for additional research on the cognitive abilities and limitations encountered by people with visual impairment, using a wider variety of </w:t>
      </w:r>
      <w:r>
        <w:lastRenderedPageBreak/>
        <w:t>assessment techniques to acquire a more through picture of their cognitive functioning. The development and implementation of a psychometric test intended to evaluate blind people's cognitive ability forms the foundation of our theoretical framework. In the present study distinct scales are used to assess dementia, depression and cogniti</w:t>
      </w:r>
      <w:r>
        <w:t xml:space="preserve">ve impairment. After the initial assessment, an intervention is started. The test is then retaken and the remaining half of its items are used this time. This post-intervention phase attempts to look into how the intervention might affect dementia, depression, and cognitive impairment. </w:t>
      </w:r>
    </w:p>
    <w:p w:rsidR="00013157" w:rsidRDefault="002A332E">
      <w:pPr>
        <w:spacing w:after="85"/>
        <w:ind w:left="-10" w:right="3" w:firstLine="715"/>
      </w:pPr>
      <w:r>
        <w:t xml:space="preserve">The main goal of this study is to determine whether implementing this intervention results in any appreciable improvements in the levels of dementia, depression, and cognitive impairment that have been measured. With the aid of this research methodology, the present study examines the relationship that may exist between cognitive functioning, and the onset of dementia in blind people, providing insight into the success of the intervention in enhancing their overall cognitive function. </w:t>
      </w:r>
    </w:p>
    <w:p w:rsidR="00013157" w:rsidRDefault="002A332E">
      <w:pPr>
        <w:pStyle w:val="Heading1"/>
        <w:spacing w:after="253"/>
        <w:ind w:left="0" w:firstLine="0"/>
      </w:pPr>
      <w:r>
        <w:t xml:space="preserve">Methodology </w:t>
      </w:r>
    </w:p>
    <w:p w:rsidR="00013157" w:rsidRDefault="002A332E">
      <w:pPr>
        <w:pStyle w:val="Heading2"/>
        <w:ind w:left="0" w:firstLine="5"/>
      </w:pPr>
      <w:r>
        <w:t>Objective</w:t>
      </w:r>
      <w:r>
        <w:rPr>
          <w:b w:val="0"/>
        </w:rPr>
        <w:t xml:space="preserve"> </w:t>
      </w:r>
    </w:p>
    <w:p w:rsidR="00013157" w:rsidRDefault="002A332E">
      <w:pPr>
        <w:numPr>
          <w:ilvl w:val="0"/>
          <w:numId w:val="1"/>
        </w:numPr>
        <w:spacing w:after="0"/>
        <w:ind w:right="3"/>
      </w:pPr>
      <w:r>
        <w:t xml:space="preserve">To examine the effect of visual impairment, blindness and cognitive decline in a Pakistani population. </w:t>
      </w:r>
    </w:p>
    <w:p w:rsidR="00013157" w:rsidRDefault="002A332E">
      <w:pPr>
        <w:numPr>
          <w:ilvl w:val="0"/>
          <w:numId w:val="1"/>
        </w:numPr>
        <w:spacing w:after="0"/>
        <w:ind w:right="3"/>
      </w:pPr>
      <w:r>
        <w:t xml:space="preserve">To examine whether the implementation of intervention yields any significant changes in the measured levels of cognitive impairment, depression, and dementia. </w:t>
      </w:r>
    </w:p>
    <w:p w:rsidR="00013157" w:rsidRDefault="002A332E">
      <w:pPr>
        <w:numPr>
          <w:ilvl w:val="0"/>
          <w:numId w:val="1"/>
        </w:numPr>
        <w:spacing w:after="122" w:line="259" w:lineRule="auto"/>
        <w:ind w:right="3"/>
      </w:pPr>
      <w:r>
        <w:t xml:space="preserve">To study the effect of psychometric properties of the Cognitive test </w:t>
      </w:r>
    </w:p>
    <w:p w:rsidR="00013157" w:rsidRDefault="002A332E">
      <w:pPr>
        <w:numPr>
          <w:ilvl w:val="0"/>
          <w:numId w:val="1"/>
        </w:numPr>
        <w:spacing w:after="121" w:line="259" w:lineRule="auto"/>
        <w:ind w:right="3"/>
      </w:pPr>
      <w:r>
        <w:t xml:space="preserve">To examine the effect of blindness on cognitive function, depression and dementia </w:t>
      </w:r>
    </w:p>
    <w:p w:rsidR="00013157" w:rsidRDefault="002A332E">
      <w:pPr>
        <w:spacing w:after="163" w:line="259" w:lineRule="auto"/>
        <w:ind w:left="725" w:right="0" w:firstLine="0"/>
      </w:pPr>
      <w:r>
        <w:t xml:space="preserve"> </w:t>
      </w:r>
    </w:p>
    <w:p w:rsidR="00013157" w:rsidRDefault="002A332E">
      <w:pPr>
        <w:pStyle w:val="Heading2"/>
        <w:spacing w:after="267"/>
        <w:ind w:left="0" w:firstLine="5"/>
      </w:pPr>
      <w:r>
        <w:t xml:space="preserve">Study Design and Participants </w:t>
      </w:r>
    </w:p>
    <w:p w:rsidR="00013157" w:rsidRDefault="002A332E">
      <w:pPr>
        <w:spacing w:after="0"/>
        <w:ind w:left="-10" w:right="3" w:firstLine="715"/>
      </w:pPr>
      <w:r>
        <w:rPr>
          <w:rFonts w:ascii="Gungsuh" w:eastAsia="Gungsuh" w:hAnsi="Gungsuh" w:cs="Gungsuh"/>
        </w:rPr>
        <w:t xml:space="preserve">This study was a within-group, simple random 2-block design to investigate the effect of the cognitive intervention on cognitive performance in blind patients. Thirty blind patients who expressed an interest in participation in the study were recruited from government school of blind in </w:t>
      </w:r>
      <w:proofErr w:type="spellStart"/>
      <w:r>
        <w:rPr>
          <w:rFonts w:ascii="Gungsuh" w:eastAsia="Gungsuh" w:hAnsi="Gungsuh" w:cs="Gungsuh"/>
        </w:rPr>
        <w:t>Shamsabaad</w:t>
      </w:r>
      <w:proofErr w:type="spellEnd"/>
      <w:r>
        <w:rPr>
          <w:rFonts w:ascii="Gungsuh" w:eastAsia="Gungsuh" w:hAnsi="Gungsuh" w:cs="Gungsuh"/>
        </w:rPr>
        <w:t xml:space="preserve"> between November 2023 and December 2023.  They then undergo a </w:t>
      </w:r>
      <w:r>
        <w:rPr>
          <w:rFonts w:ascii="Gungsuh" w:eastAsia="Gungsuh" w:hAnsi="Gungsuh" w:cs="Gungsuh"/>
        </w:rPr>
        <w:lastRenderedPageBreak/>
        <w:t>standardized psychological assessment and were scheduled to undergo Cognitive test that are specially design for the blind. All participants met preserved general cognitive function (mini-mental state examination (MMSE) score of &gt;24/30), and do not meet the diagnosis of dementia (according to the 10th International Statistical Classification of Diseases and Related) Health Problems (ICD-10).Other inclusion criteria were as follows: mal</w:t>
      </w:r>
      <w:r>
        <w:rPr>
          <w:rFonts w:ascii="Gungsuh" w:eastAsia="Gungsuh" w:hAnsi="Gungsuh" w:cs="Gungsuh"/>
        </w:rPr>
        <w:t>es and females with an average age of 30 years (range:18 to 60).In order to be included in the study, the participants had to be diagnosis of visual impairment and blind as evaluated by an eye specialist, primary school education (≥5 years), a Dementia severity rating scale (DSRS) = 2, and Beck depression Inventory. Exclusion criteria were that participant not be normal and younger than 18 years or older than 60, not have psychiatric disorders listed in the Diagnostic and Statistical Manual of Mental Disord</w:t>
      </w:r>
      <w:r>
        <w:rPr>
          <w:rFonts w:ascii="Gungsuh" w:eastAsia="Gungsuh" w:hAnsi="Gungsuh" w:cs="Gungsuh"/>
        </w:rPr>
        <w:t xml:space="preserve">ers 5th edition (DSM-v), current pharmaceutical regiment, including cognitive enhancers or antidepressants, and any physical condition that could preclude regular attendance and full participation in the intervention program. The present study was approved by the ethics committee of Foundation University School of Science and Technology, Islamabad, Pakistan. All participants were fully informed regarding the study protocol and provided written informed consent. </w:t>
      </w:r>
    </w:p>
    <w:p w:rsidR="00013157" w:rsidRDefault="002A332E">
      <w:pPr>
        <w:spacing w:after="66" w:line="259" w:lineRule="auto"/>
        <w:ind w:left="4" w:right="0" w:firstLine="0"/>
      </w:pPr>
      <w:r>
        <w:rPr>
          <w:noProof/>
        </w:rPr>
        <w:lastRenderedPageBreak/>
        <mc:AlternateContent>
          <mc:Choice Requires="wpg">
            <w:drawing>
              <wp:inline distT="0" distB="0" distL="0" distR="0">
                <wp:extent cx="4533900" cy="2205381"/>
                <wp:effectExtent l="0" t="0" r="0" b="0"/>
                <wp:docPr id="2" name="Group 2"/>
                <wp:cNvGraphicFramePr/>
                <a:graphic xmlns:a="http://schemas.openxmlformats.org/drawingml/2006/main">
                  <a:graphicData uri="http://schemas.microsoft.com/office/word/2010/wordprocessingGroup">
                    <wpg:wgp>
                      <wpg:cNvGrpSpPr/>
                      <wpg:grpSpPr>
                        <a:xfrm>
                          <a:off x="0" y="0"/>
                          <a:ext cx="4533900" cy="2205381"/>
                          <a:chOff x="3079050" y="2677300"/>
                          <a:chExt cx="4533900" cy="2205400"/>
                        </a:xfrm>
                      </wpg:grpSpPr>
                      <wpg:grpSp>
                        <wpg:cNvPr id="1" name="Group 1"/>
                        <wpg:cNvGrpSpPr/>
                        <wpg:grpSpPr>
                          <a:xfrm>
                            <a:off x="3079050" y="2677310"/>
                            <a:ext cx="4533900" cy="2205381"/>
                            <a:chOff x="3079050" y="2677300"/>
                            <a:chExt cx="4533900" cy="2205400"/>
                          </a:xfrm>
                        </wpg:grpSpPr>
                        <wps:wsp>
                          <wps:cNvPr id="3" name="Rectangle 3"/>
                          <wps:cNvSpPr/>
                          <wps:spPr>
                            <a:xfrm>
                              <a:off x="3079050" y="2677300"/>
                              <a:ext cx="4533900" cy="2205400"/>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4" name="Group 4"/>
                          <wpg:cNvGrpSpPr/>
                          <wpg:grpSpPr>
                            <a:xfrm>
                              <a:off x="3079050" y="2677310"/>
                              <a:ext cx="4533900" cy="2205381"/>
                              <a:chOff x="3079050" y="2677300"/>
                              <a:chExt cx="4533900" cy="2205400"/>
                            </a:xfrm>
                          </wpg:grpSpPr>
                          <wps:wsp>
                            <wps:cNvPr id="5" name="Rectangle 5"/>
                            <wps:cNvSpPr/>
                            <wps:spPr>
                              <a:xfrm>
                                <a:off x="3079050" y="2677300"/>
                                <a:ext cx="4533900" cy="2205400"/>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6" name="Group 6"/>
                            <wpg:cNvGrpSpPr/>
                            <wpg:grpSpPr>
                              <a:xfrm>
                                <a:off x="3079050" y="2677310"/>
                                <a:ext cx="4533900" cy="2205381"/>
                                <a:chOff x="-4063" y="0"/>
                                <a:chExt cx="4617679" cy="2206524"/>
                              </a:xfrm>
                            </wpg:grpSpPr>
                            <wps:wsp>
                              <wps:cNvPr id="7" name="Rectangle 7"/>
                              <wps:cNvSpPr/>
                              <wps:spPr>
                                <a:xfrm>
                                  <a:off x="-4063" y="0"/>
                                  <a:ext cx="4617675" cy="2206500"/>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8" name="Rectangle 8"/>
                              <wps:cNvSpPr/>
                              <wps:spPr>
                                <a:xfrm>
                                  <a:off x="0" y="0"/>
                                  <a:ext cx="4582650" cy="2205375"/>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0" name="Rectangle 10"/>
                              <wps:cNvSpPr/>
                              <wps:spPr>
                                <a:xfrm>
                                  <a:off x="254" y="32576"/>
                                  <a:ext cx="845023" cy="181116"/>
                                </a:xfrm>
                                <a:prstGeom prst="rect">
                                  <a:avLst/>
                                </a:prstGeom>
                                <a:noFill/>
                                <a:ln>
                                  <a:noFill/>
                                </a:ln>
                              </wps:spPr>
                              <wps:txbx>
                                <w:txbxContent>
                                  <w:p w:rsidR="00013157" w:rsidRDefault="002A332E">
                                    <w:pPr>
                                      <w:spacing w:after="160" w:line="258" w:lineRule="auto"/>
                                      <w:ind w:left="0" w:right="0" w:firstLine="0"/>
                                      <w:jc w:val="left"/>
                                      <w:textDirection w:val="btLr"/>
                                    </w:pPr>
                                    <w:r>
                                      <w:rPr>
                                        <w:b/>
                                        <w:color w:val="000000"/>
                                      </w:rPr>
                                      <w:t xml:space="preserve">Research </w:t>
                                    </w:r>
                                  </w:p>
                                </w:txbxContent>
                              </wps:txbx>
                              <wps:bodyPr spcFirstLastPara="1" wrap="square" lIns="0" tIns="0" rIns="0" bIns="0" anchor="t" anchorCtr="0">
                                <a:noAutofit/>
                              </wps:bodyPr>
                            </wps:wsp>
                            <wps:wsp>
                              <wps:cNvPr id="11" name="Rectangle 11"/>
                              <wps:cNvSpPr/>
                              <wps:spPr>
                                <a:xfrm>
                                  <a:off x="635762" y="32576"/>
                                  <a:ext cx="855360" cy="181116"/>
                                </a:xfrm>
                                <a:prstGeom prst="rect">
                                  <a:avLst/>
                                </a:prstGeom>
                                <a:noFill/>
                                <a:ln>
                                  <a:noFill/>
                                </a:ln>
                              </wps:spPr>
                              <wps:txbx>
                                <w:txbxContent>
                                  <w:p w:rsidR="00013157" w:rsidRDefault="002A332E">
                                    <w:pPr>
                                      <w:spacing w:after="160" w:line="258" w:lineRule="auto"/>
                                      <w:ind w:left="0" w:right="0" w:firstLine="0"/>
                                      <w:jc w:val="left"/>
                                      <w:textDirection w:val="btLr"/>
                                    </w:pPr>
                                    <w:r>
                                      <w:rPr>
                                        <w:b/>
                                        <w:color w:val="000000"/>
                                      </w:rPr>
                                      <w:t>Paradigm</w:t>
                                    </w:r>
                                  </w:p>
                                </w:txbxContent>
                              </wps:txbx>
                              <wps:bodyPr spcFirstLastPara="1" wrap="square" lIns="0" tIns="0" rIns="0" bIns="0" anchor="t" anchorCtr="0">
                                <a:noAutofit/>
                              </wps:bodyPr>
                            </wps:wsp>
                            <wps:wsp>
                              <wps:cNvPr id="12" name="Rectangle 12"/>
                              <wps:cNvSpPr/>
                              <wps:spPr>
                                <a:xfrm>
                                  <a:off x="1280795" y="0"/>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b/>
                                        <w:color w:val="000000"/>
                                      </w:rPr>
                                      <w:t xml:space="preserve"> </w:t>
                                    </w:r>
                                  </w:p>
                                </w:txbxContent>
                              </wps:txbx>
                              <wps:bodyPr spcFirstLastPara="1" wrap="square" lIns="0" tIns="0" rIns="0" bIns="0" anchor="t" anchorCtr="0">
                                <a:noAutofit/>
                              </wps:bodyPr>
                            </wps:wsp>
                            <pic:pic xmlns:pic="http://schemas.openxmlformats.org/drawingml/2006/picture">
                              <pic:nvPicPr>
                                <pic:cNvPr id="22" name="Shape 22"/>
                                <pic:cNvPicPr preferRelativeResize="0"/>
                              </pic:nvPicPr>
                              <pic:blipFill rotWithShape="1">
                                <a:blip r:embed="rId8">
                                  <a:alphaModFix/>
                                </a:blip>
                                <a:srcRect/>
                                <a:stretch/>
                              </pic:blipFill>
                              <pic:spPr>
                                <a:xfrm>
                                  <a:off x="0" y="413791"/>
                                  <a:ext cx="4582668" cy="1699260"/>
                                </a:xfrm>
                                <a:prstGeom prst="rect">
                                  <a:avLst/>
                                </a:prstGeom>
                                <a:noFill/>
                                <a:ln>
                                  <a:noFill/>
                                </a:ln>
                              </pic:spPr>
                            </pic:pic>
                            <wps:wsp>
                              <wps:cNvPr id="13" name="Rectangle 13"/>
                              <wps:cNvSpPr/>
                              <wps:spPr>
                                <a:xfrm>
                                  <a:off x="91694" y="1182624"/>
                                  <a:ext cx="50673" cy="224381"/>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24" name="Shape 24"/>
                                <pic:cNvPicPr preferRelativeResize="0"/>
                              </pic:nvPicPr>
                              <pic:blipFill rotWithShape="1">
                                <a:blip r:embed="rId9">
                                  <a:alphaModFix/>
                                </a:blip>
                                <a:srcRect/>
                                <a:stretch/>
                              </pic:blipFill>
                              <pic:spPr>
                                <a:xfrm>
                                  <a:off x="-4063" y="316763"/>
                                  <a:ext cx="1459992" cy="1889761"/>
                                </a:xfrm>
                                <a:prstGeom prst="rect">
                                  <a:avLst/>
                                </a:prstGeom>
                                <a:noFill/>
                                <a:ln>
                                  <a:noFill/>
                                </a:ln>
                              </pic:spPr>
                            </pic:pic>
                            <pic:pic xmlns:pic="http://schemas.openxmlformats.org/drawingml/2006/picture">
                              <pic:nvPicPr>
                                <pic:cNvPr id="25" name="Shape 25"/>
                                <pic:cNvPicPr preferRelativeResize="0"/>
                              </pic:nvPicPr>
                              <pic:blipFill rotWithShape="1">
                                <a:blip r:embed="rId10">
                                  <a:alphaModFix/>
                                </a:blip>
                                <a:srcRect/>
                                <a:stretch/>
                              </pic:blipFill>
                              <pic:spPr>
                                <a:xfrm>
                                  <a:off x="42672" y="456463"/>
                                  <a:ext cx="1370076" cy="1615440"/>
                                </a:xfrm>
                                <a:prstGeom prst="rect">
                                  <a:avLst/>
                                </a:prstGeom>
                                <a:noFill/>
                                <a:ln>
                                  <a:noFill/>
                                </a:ln>
                              </pic:spPr>
                            </pic:pic>
                            <wps:wsp>
                              <wps:cNvPr id="14" name="Rectangle 14"/>
                              <wps:cNvSpPr/>
                              <wps:spPr>
                                <a:xfrm>
                                  <a:off x="134366" y="1182624"/>
                                  <a:ext cx="50673" cy="224381"/>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27" name="Shape 27"/>
                                <pic:cNvPicPr preferRelativeResize="0"/>
                              </pic:nvPicPr>
                              <pic:blipFill rotWithShape="1">
                                <a:blip r:embed="rId11">
                                  <a:alphaModFix/>
                                </a:blip>
                                <a:srcRect/>
                                <a:stretch/>
                              </pic:blipFill>
                              <pic:spPr>
                                <a:xfrm>
                                  <a:off x="0" y="380264"/>
                                  <a:ext cx="1455420" cy="449580"/>
                                </a:xfrm>
                                <a:prstGeom prst="rect">
                                  <a:avLst/>
                                </a:prstGeom>
                                <a:noFill/>
                                <a:ln>
                                  <a:noFill/>
                                </a:ln>
                              </pic:spPr>
                            </pic:pic>
                            <wps:wsp>
                              <wps:cNvPr id="15" name="Rectangle 15"/>
                              <wps:cNvSpPr/>
                              <wps:spPr>
                                <a:xfrm>
                                  <a:off x="193802" y="470557"/>
                                  <a:ext cx="80063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Cognitive</w:t>
                                    </w:r>
                                  </w:p>
                                </w:txbxContent>
                              </wps:txbx>
                              <wps:bodyPr spcFirstLastPara="1" wrap="square" lIns="0" tIns="0" rIns="0" bIns="0" anchor="t" anchorCtr="0">
                                <a:noAutofit/>
                              </wps:bodyPr>
                            </wps:wsp>
                            <wps:wsp>
                              <wps:cNvPr id="16" name="Rectangle 16"/>
                              <wps:cNvSpPr/>
                              <wps:spPr>
                                <a:xfrm>
                                  <a:off x="795782" y="470557"/>
                                  <a:ext cx="5067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wps:wsp>
                              <wps:cNvPr id="17" name="Rectangle 17"/>
                              <wps:cNvSpPr/>
                              <wps:spPr>
                                <a:xfrm>
                                  <a:off x="833882" y="470557"/>
                                  <a:ext cx="618211"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test for </w:t>
                                    </w:r>
                                  </w:p>
                                </w:txbxContent>
                              </wps:txbx>
                              <wps:bodyPr spcFirstLastPara="1" wrap="square" lIns="0" tIns="0" rIns="0" bIns="0" anchor="t" anchorCtr="0">
                                <a:noAutofit/>
                              </wps:bodyPr>
                            </wps:wsp>
                            <wps:wsp>
                              <wps:cNvPr id="18" name="Rectangle 18"/>
                              <wps:cNvSpPr/>
                              <wps:spPr>
                                <a:xfrm>
                                  <a:off x="570230" y="627528"/>
                                  <a:ext cx="41734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blind</w:t>
                                    </w:r>
                                  </w:p>
                                </w:txbxContent>
                              </wps:txbx>
                              <wps:bodyPr spcFirstLastPara="1" wrap="square" lIns="0" tIns="0" rIns="0" bIns="0" anchor="t" anchorCtr="0">
                                <a:noAutofit/>
                              </wps:bodyPr>
                            </wps:wsp>
                            <wps:wsp>
                              <wps:cNvPr id="19" name="Rectangle 19"/>
                              <wps:cNvSpPr/>
                              <wps:spPr>
                                <a:xfrm>
                                  <a:off x="884174" y="597408"/>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33" name="Shape 33"/>
                                <pic:cNvPicPr preferRelativeResize="0"/>
                              </pic:nvPicPr>
                              <pic:blipFill rotWithShape="1">
                                <a:blip r:embed="rId12">
                                  <a:alphaModFix/>
                                </a:blip>
                                <a:srcRect/>
                                <a:stretch/>
                              </pic:blipFill>
                              <pic:spPr>
                                <a:xfrm>
                                  <a:off x="141224" y="882676"/>
                                  <a:ext cx="1170432" cy="573024"/>
                                </a:xfrm>
                                <a:prstGeom prst="rect">
                                  <a:avLst/>
                                </a:prstGeom>
                                <a:noFill/>
                                <a:ln>
                                  <a:noFill/>
                                </a:ln>
                              </pic:spPr>
                            </pic:pic>
                            <pic:pic xmlns:pic="http://schemas.openxmlformats.org/drawingml/2006/picture">
                              <pic:nvPicPr>
                                <pic:cNvPr id="34" name="Shape 34"/>
                                <pic:cNvPicPr preferRelativeResize="0"/>
                              </pic:nvPicPr>
                              <pic:blipFill rotWithShape="1">
                                <a:blip r:embed="rId13">
                                  <a:alphaModFix/>
                                </a:blip>
                                <a:srcRect/>
                                <a:stretch/>
                              </pic:blipFill>
                              <pic:spPr>
                                <a:xfrm>
                                  <a:off x="163068" y="995959"/>
                                  <a:ext cx="1129284" cy="352044"/>
                                </a:xfrm>
                                <a:prstGeom prst="rect">
                                  <a:avLst/>
                                </a:prstGeom>
                                <a:noFill/>
                                <a:ln>
                                  <a:noFill/>
                                </a:ln>
                              </pic:spPr>
                            </pic:pic>
                            <wps:wsp>
                              <wps:cNvPr id="20" name="Rectangle 20"/>
                              <wps:cNvSpPr/>
                              <wps:spPr>
                                <a:xfrm>
                                  <a:off x="254762" y="1091184"/>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36" name="Shape 36"/>
                                <pic:cNvPicPr preferRelativeResize="0"/>
                              </pic:nvPicPr>
                              <pic:blipFill rotWithShape="1">
                                <a:blip r:embed="rId14">
                                  <a:alphaModFix/>
                                </a:blip>
                                <a:srcRect/>
                                <a:stretch/>
                              </pic:blipFill>
                              <pic:spPr>
                                <a:xfrm>
                                  <a:off x="190500" y="951763"/>
                                  <a:ext cx="1130808" cy="472440"/>
                                </a:xfrm>
                                <a:prstGeom prst="rect">
                                  <a:avLst/>
                                </a:prstGeom>
                                <a:noFill/>
                                <a:ln>
                                  <a:noFill/>
                                </a:ln>
                              </pic:spPr>
                            </pic:pic>
                            <wps:wsp>
                              <wps:cNvPr id="21" name="Rectangle 21"/>
                              <wps:cNvSpPr/>
                              <wps:spPr>
                                <a:xfrm>
                                  <a:off x="231902" y="976513"/>
                                  <a:ext cx="1020368" cy="47917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Dement</w:t>
                                    </w:r>
                                  </w:p>
                                </w:txbxContent>
                              </wps:txbx>
                              <wps:bodyPr spcFirstLastPara="1" wrap="square" lIns="0" tIns="0" rIns="0" bIns="0" anchor="t" anchorCtr="0">
                                <a:noAutofit/>
                              </wps:bodyPr>
                            </wps:wsp>
                            <wps:wsp>
                              <wps:cNvPr id="23" name="Rectangle 23"/>
                              <wps:cNvSpPr/>
                              <wps:spPr>
                                <a:xfrm>
                                  <a:off x="185039" y="976501"/>
                                  <a:ext cx="1126617" cy="422515"/>
                                </a:xfrm>
                                <a:prstGeom prst="rect">
                                  <a:avLst/>
                                </a:prstGeom>
                                <a:noFill/>
                                <a:ln>
                                  <a:noFill/>
                                </a:ln>
                              </wps:spPr>
                              <wps:txbx>
                                <w:txbxContent>
                                  <w:p w:rsidR="00013157" w:rsidRDefault="00013157">
                                    <w:pPr>
                                      <w:spacing w:after="160" w:line="258" w:lineRule="auto"/>
                                      <w:ind w:left="0" w:right="0" w:firstLine="0"/>
                                      <w:jc w:val="left"/>
                                      <w:textDirection w:val="btLr"/>
                                    </w:pPr>
                                  </w:p>
                                </w:txbxContent>
                              </wps:txbx>
                              <wps:bodyPr spcFirstLastPara="1" wrap="square" lIns="0" tIns="0" rIns="0" bIns="0" anchor="t" anchorCtr="0">
                                <a:noAutofit/>
                              </wps:bodyPr>
                            </wps:wsp>
                            <wps:wsp>
                              <wps:cNvPr id="26" name="Rectangle 26"/>
                              <wps:cNvSpPr/>
                              <wps:spPr>
                                <a:xfrm>
                                  <a:off x="562610" y="1260348"/>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40" name="Shape 40"/>
                                <pic:cNvPicPr preferRelativeResize="0"/>
                              </pic:nvPicPr>
                              <pic:blipFill rotWithShape="1">
                                <a:blip r:embed="rId15">
                                  <a:alphaModFix/>
                                </a:blip>
                                <a:srcRect/>
                                <a:stretch/>
                              </pic:blipFill>
                              <pic:spPr>
                                <a:xfrm>
                                  <a:off x="141224" y="1540027"/>
                                  <a:ext cx="1170432" cy="573024"/>
                                </a:xfrm>
                                <a:prstGeom prst="rect">
                                  <a:avLst/>
                                </a:prstGeom>
                                <a:noFill/>
                                <a:ln>
                                  <a:noFill/>
                                </a:ln>
                              </pic:spPr>
                            </pic:pic>
                            <pic:pic xmlns:pic="http://schemas.openxmlformats.org/drawingml/2006/picture">
                              <pic:nvPicPr>
                                <pic:cNvPr id="41" name="Shape 41"/>
                                <pic:cNvPicPr preferRelativeResize="0"/>
                              </pic:nvPicPr>
                              <pic:blipFill rotWithShape="1">
                                <a:blip r:embed="rId13">
                                  <a:alphaModFix/>
                                </a:blip>
                                <a:srcRect/>
                                <a:stretch/>
                              </pic:blipFill>
                              <pic:spPr>
                                <a:xfrm>
                                  <a:off x="163068" y="1651280"/>
                                  <a:ext cx="1129284" cy="352044"/>
                                </a:xfrm>
                                <a:prstGeom prst="rect">
                                  <a:avLst/>
                                </a:prstGeom>
                                <a:noFill/>
                                <a:ln>
                                  <a:noFill/>
                                </a:ln>
                              </pic:spPr>
                            </pic:pic>
                            <wps:wsp>
                              <wps:cNvPr id="28" name="Rectangle 28"/>
                              <wps:cNvSpPr/>
                              <wps:spPr>
                                <a:xfrm>
                                  <a:off x="254762" y="1746233"/>
                                  <a:ext cx="50774" cy="224828"/>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43" name="Shape 43"/>
                                <pic:cNvPicPr preferRelativeResize="0"/>
                              </pic:nvPicPr>
                              <pic:blipFill rotWithShape="1">
                                <a:blip r:embed="rId14">
                                  <a:alphaModFix/>
                                </a:blip>
                                <a:srcRect/>
                                <a:stretch/>
                              </pic:blipFill>
                              <pic:spPr>
                                <a:xfrm>
                                  <a:off x="161544" y="1590320"/>
                                  <a:ext cx="1132332" cy="473964"/>
                                </a:xfrm>
                                <a:prstGeom prst="rect">
                                  <a:avLst/>
                                </a:prstGeom>
                                <a:noFill/>
                                <a:ln>
                                  <a:noFill/>
                                </a:ln>
                              </pic:spPr>
                            </pic:pic>
                            <wps:wsp>
                              <wps:cNvPr id="29" name="Rectangle 29"/>
                              <wps:cNvSpPr/>
                              <wps:spPr>
                                <a:xfrm>
                                  <a:off x="209042" y="1692593"/>
                                  <a:ext cx="135466"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B</w:t>
                                    </w:r>
                                  </w:p>
                                </w:txbxContent>
                              </wps:txbx>
                              <wps:bodyPr spcFirstLastPara="1" wrap="square" lIns="0" tIns="0" rIns="0" bIns="0" anchor="t" anchorCtr="0">
                                <a:noAutofit/>
                              </wps:bodyPr>
                            </wps:wsp>
                            <wps:wsp>
                              <wps:cNvPr id="30" name="Rectangle 30"/>
                              <wps:cNvSpPr/>
                              <wps:spPr>
                                <a:xfrm>
                                  <a:off x="311150" y="1692593"/>
                                  <a:ext cx="330643"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eck </w:t>
                                    </w:r>
                                  </w:p>
                                </w:txbxContent>
                              </wps:txbx>
                              <wps:bodyPr spcFirstLastPara="1" wrap="square" lIns="0" tIns="0" rIns="0" bIns="0" anchor="t" anchorCtr="0">
                                <a:noAutofit/>
                              </wps:bodyPr>
                            </wps:wsp>
                            <wps:wsp>
                              <wps:cNvPr id="31" name="Rectangle 31"/>
                              <wps:cNvSpPr/>
                              <wps:spPr>
                                <a:xfrm>
                                  <a:off x="559562" y="1692593"/>
                                  <a:ext cx="146636"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D</w:t>
                                    </w:r>
                                  </w:p>
                                </w:txbxContent>
                              </wps:txbx>
                              <wps:bodyPr spcFirstLastPara="1" wrap="square" lIns="0" tIns="0" rIns="0" bIns="0" anchor="t" anchorCtr="0">
                                <a:noAutofit/>
                              </wps:bodyPr>
                            </wps:wsp>
                            <wps:wsp>
                              <wps:cNvPr id="32" name="Rectangle 32"/>
                              <wps:cNvSpPr/>
                              <wps:spPr>
                                <a:xfrm>
                                  <a:off x="669290" y="1692593"/>
                                  <a:ext cx="816654"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epression </w:t>
                                    </w:r>
                                  </w:p>
                                </w:txbxContent>
                              </wps:txbx>
                              <wps:bodyPr spcFirstLastPara="1" wrap="square" lIns="0" tIns="0" rIns="0" bIns="0" anchor="t" anchorCtr="0">
                                <a:noAutofit/>
                              </wps:bodyPr>
                            </wps:wsp>
                            <wps:wsp>
                              <wps:cNvPr id="35" name="Rectangle 35"/>
                              <wps:cNvSpPr/>
                              <wps:spPr>
                                <a:xfrm>
                                  <a:off x="431546" y="1850157"/>
                                  <a:ext cx="67496"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I</w:t>
                                    </w:r>
                                  </w:p>
                                </w:txbxContent>
                              </wps:txbx>
                              <wps:bodyPr spcFirstLastPara="1" wrap="square" lIns="0" tIns="0" rIns="0" bIns="0" anchor="t" anchorCtr="0">
                                <a:noAutofit/>
                              </wps:bodyPr>
                            </wps:wsp>
                            <wps:wsp>
                              <wps:cNvPr id="37" name="Rectangle 37"/>
                              <wps:cNvSpPr/>
                              <wps:spPr>
                                <a:xfrm>
                                  <a:off x="481838" y="1850157"/>
                                  <a:ext cx="770432"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nventory </w:t>
                                    </w:r>
                                  </w:p>
                                </w:txbxContent>
                              </wps:txbx>
                              <wps:bodyPr spcFirstLastPara="1" wrap="square" lIns="0" tIns="0" rIns="0" bIns="0" anchor="t" anchorCtr="0">
                                <a:noAutofit/>
                              </wps:bodyPr>
                            </wps:wsp>
                            <wps:wsp>
                              <wps:cNvPr id="38" name="Rectangle 38"/>
                              <wps:cNvSpPr/>
                              <wps:spPr>
                                <a:xfrm>
                                  <a:off x="1062863" y="1820037"/>
                                  <a:ext cx="50673" cy="224379"/>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51" name="Shape 51"/>
                                <pic:cNvPicPr preferRelativeResize="0"/>
                              </pic:nvPicPr>
                              <pic:blipFill rotWithShape="1">
                                <a:blip r:embed="rId16">
                                  <a:alphaModFix/>
                                </a:blip>
                                <a:srcRect/>
                                <a:stretch/>
                              </pic:blipFill>
                              <pic:spPr>
                                <a:xfrm>
                                  <a:off x="1560576" y="316763"/>
                                  <a:ext cx="1459992" cy="1889761"/>
                                </a:xfrm>
                                <a:prstGeom prst="rect">
                                  <a:avLst/>
                                </a:prstGeom>
                                <a:noFill/>
                                <a:ln>
                                  <a:noFill/>
                                </a:ln>
                              </pic:spPr>
                            </pic:pic>
                            <pic:pic xmlns:pic="http://schemas.openxmlformats.org/drawingml/2006/picture">
                              <pic:nvPicPr>
                                <pic:cNvPr id="52" name="Shape 52"/>
                                <pic:cNvPicPr preferRelativeResize="0"/>
                              </pic:nvPicPr>
                              <pic:blipFill rotWithShape="1">
                                <a:blip r:embed="rId10">
                                  <a:alphaModFix/>
                                </a:blip>
                                <a:srcRect/>
                                <a:stretch/>
                              </pic:blipFill>
                              <pic:spPr>
                                <a:xfrm>
                                  <a:off x="1606296" y="456463"/>
                                  <a:ext cx="1370076" cy="1615440"/>
                                </a:xfrm>
                                <a:prstGeom prst="rect">
                                  <a:avLst/>
                                </a:prstGeom>
                                <a:noFill/>
                                <a:ln>
                                  <a:noFill/>
                                </a:ln>
                              </pic:spPr>
                            </pic:pic>
                            <wps:wsp>
                              <wps:cNvPr id="39" name="Rectangle 39"/>
                              <wps:cNvSpPr/>
                              <wps:spPr>
                                <a:xfrm>
                                  <a:off x="1698371" y="1182624"/>
                                  <a:ext cx="50673" cy="224381"/>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54" name="Shape 54"/>
                                <pic:cNvPicPr preferRelativeResize="0"/>
                              </pic:nvPicPr>
                              <pic:blipFill rotWithShape="1">
                                <a:blip r:embed="rId11">
                                  <a:alphaModFix/>
                                </a:blip>
                                <a:srcRect/>
                                <a:stretch/>
                              </pic:blipFill>
                              <pic:spPr>
                                <a:xfrm>
                                  <a:off x="1543812" y="265964"/>
                                  <a:ext cx="1456944" cy="449580"/>
                                </a:xfrm>
                                <a:prstGeom prst="rect">
                                  <a:avLst/>
                                </a:prstGeom>
                                <a:noFill/>
                                <a:ln>
                                  <a:noFill/>
                                </a:ln>
                              </pic:spPr>
                            </pic:pic>
                            <wps:wsp>
                              <wps:cNvPr id="42" name="Rectangle 42"/>
                              <wps:cNvSpPr/>
                              <wps:spPr>
                                <a:xfrm>
                                  <a:off x="1899539" y="435504"/>
                                  <a:ext cx="988934"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Intervention</w:t>
                                    </w:r>
                                  </w:p>
                                </w:txbxContent>
                              </wps:txbx>
                              <wps:bodyPr spcFirstLastPara="1" wrap="square" lIns="0" tIns="0" rIns="0" bIns="0" anchor="t" anchorCtr="0">
                                <a:noAutofit/>
                              </wps:bodyPr>
                            </wps:wsp>
                            <wps:wsp>
                              <wps:cNvPr id="44" name="Rectangle 44"/>
                              <wps:cNvSpPr/>
                              <wps:spPr>
                                <a:xfrm>
                                  <a:off x="2644775" y="405384"/>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57" name="Shape 57"/>
                                <pic:cNvPicPr preferRelativeResize="0"/>
                              </pic:nvPicPr>
                              <pic:blipFill rotWithShape="1">
                                <a:blip r:embed="rId17">
                                  <a:alphaModFix/>
                                </a:blip>
                                <a:srcRect/>
                                <a:stretch/>
                              </pic:blipFill>
                              <pic:spPr>
                                <a:xfrm>
                                  <a:off x="1703832" y="882676"/>
                                  <a:ext cx="1170432" cy="573024"/>
                                </a:xfrm>
                                <a:prstGeom prst="rect">
                                  <a:avLst/>
                                </a:prstGeom>
                                <a:noFill/>
                                <a:ln>
                                  <a:noFill/>
                                </a:ln>
                              </pic:spPr>
                            </pic:pic>
                            <pic:pic xmlns:pic="http://schemas.openxmlformats.org/drawingml/2006/picture">
                              <pic:nvPicPr>
                                <pic:cNvPr id="58" name="Shape 58"/>
                                <pic:cNvPicPr preferRelativeResize="0"/>
                              </pic:nvPicPr>
                              <pic:blipFill rotWithShape="1">
                                <a:blip r:embed="rId13">
                                  <a:alphaModFix/>
                                </a:blip>
                                <a:srcRect/>
                                <a:stretch/>
                              </pic:blipFill>
                              <pic:spPr>
                                <a:xfrm>
                                  <a:off x="1726692" y="995959"/>
                                  <a:ext cx="1130808" cy="352044"/>
                                </a:xfrm>
                                <a:prstGeom prst="rect">
                                  <a:avLst/>
                                </a:prstGeom>
                                <a:noFill/>
                                <a:ln>
                                  <a:noFill/>
                                </a:ln>
                              </pic:spPr>
                            </pic:pic>
                            <wps:wsp>
                              <wps:cNvPr id="45" name="Rectangle 45"/>
                              <wps:cNvSpPr/>
                              <wps:spPr>
                                <a:xfrm>
                                  <a:off x="1818767" y="1091184"/>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60" name="Shape 60"/>
                                <pic:cNvPicPr preferRelativeResize="0"/>
                              </pic:nvPicPr>
                              <pic:blipFill rotWithShape="1">
                                <a:blip r:embed="rId14">
                                  <a:alphaModFix/>
                                </a:blip>
                                <a:srcRect/>
                                <a:stretch/>
                              </pic:blipFill>
                              <pic:spPr>
                                <a:xfrm>
                                  <a:off x="1726692" y="934999"/>
                                  <a:ext cx="1130808" cy="473964"/>
                                </a:xfrm>
                                <a:prstGeom prst="rect">
                                  <a:avLst/>
                                </a:prstGeom>
                                <a:noFill/>
                                <a:ln>
                                  <a:noFill/>
                                </a:ln>
                              </pic:spPr>
                            </pic:pic>
                            <wps:wsp>
                              <wps:cNvPr id="46" name="Rectangle 46"/>
                              <wps:cNvSpPr/>
                              <wps:spPr>
                                <a:xfrm>
                                  <a:off x="1840103" y="1116733"/>
                                  <a:ext cx="14634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D</w:t>
                                    </w:r>
                                  </w:p>
                                </w:txbxContent>
                              </wps:txbx>
                              <wps:bodyPr spcFirstLastPara="1" wrap="square" lIns="0" tIns="0" rIns="0" bIns="0" anchor="t" anchorCtr="0">
                                <a:noAutofit/>
                              </wps:bodyPr>
                            </wps:wsp>
                            <wps:wsp>
                              <wps:cNvPr id="47" name="Rectangle 47"/>
                              <wps:cNvSpPr/>
                              <wps:spPr>
                                <a:xfrm>
                                  <a:off x="1949831" y="1116733"/>
                                  <a:ext cx="321672"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igit </w:t>
                                    </w:r>
                                  </w:p>
                                </w:txbxContent>
                              </wps:txbx>
                              <wps:bodyPr spcFirstLastPara="1" wrap="square" lIns="0" tIns="0" rIns="0" bIns="0" anchor="t" anchorCtr="0">
                                <a:noAutofit/>
                              </wps:bodyPr>
                            </wps:wsp>
                            <wps:wsp>
                              <wps:cNvPr id="48" name="Rectangle 48"/>
                              <wps:cNvSpPr/>
                              <wps:spPr>
                                <a:xfrm>
                                  <a:off x="2192147" y="1116733"/>
                                  <a:ext cx="112697"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S</w:t>
                                    </w:r>
                                  </w:p>
                                </w:txbxContent>
                              </wps:txbx>
                              <wps:bodyPr spcFirstLastPara="1" wrap="square" lIns="0" tIns="0" rIns="0" bIns="0" anchor="t" anchorCtr="0">
                                <a:noAutofit/>
                              </wps:bodyPr>
                            </wps:wsp>
                            <wps:wsp>
                              <wps:cNvPr id="49" name="Rectangle 49"/>
                              <wps:cNvSpPr/>
                              <wps:spPr>
                                <a:xfrm>
                                  <a:off x="2277491" y="1116733"/>
                                  <a:ext cx="624089"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pan test</w:t>
                                    </w:r>
                                  </w:p>
                                </w:txbxContent>
                              </wps:txbx>
                              <wps:bodyPr spcFirstLastPara="1" wrap="square" lIns="0" tIns="0" rIns="0" bIns="0" anchor="t" anchorCtr="0">
                                <a:noAutofit/>
                              </wps:bodyPr>
                            </wps:wsp>
                            <wps:wsp>
                              <wps:cNvPr id="50" name="Rectangle 50"/>
                              <wps:cNvSpPr/>
                              <wps:spPr>
                                <a:xfrm>
                                  <a:off x="2745613" y="1086612"/>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66" name="Shape 66"/>
                                <pic:cNvPicPr preferRelativeResize="0"/>
                              </pic:nvPicPr>
                              <pic:blipFill rotWithShape="1">
                                <a:blip r:embed="rId18">
                                  <a:alphaModFix/>
                                </a:blip>
                                <a:srcRect/>
                                <a:stretch/>
                              </pic:blipFill>
                              <pic:spPr>
                                <a:xfrm>
                                  <a:off x="1703832" y="1540027"/>
                                  <a:ext cx="1170432" cy="573024"/>
                                </a:xfrm>
                                <a:prstGeom prst="rect">
                                  <a:avLst/>
                                </a:prstGeom>
                                <a:noFill/>
                                <a:ln>
                                  <a:noFill/>
                                </a:ln>
                              </pic:spPr>
                            </pic:pic>
                            <pic:pic xmlns:pic="http://schemas.openxmlformats.org/drawingml/2006/picture">
                              <pic:nvPicPr>
                                <pic:cNvPr id="67" name="Shape 67"/>
                                <pic:cNvPicPr preferRelativeResize="0"/>
                              </pic:nvPicPr>
                              <pic:blipFill rotWithShape="1">
                                <a:blip r:embed="rId13">
                                  <a:alphaModFix/>
                                </a:blip>
                                <a:srcRect/>
                                <a:stretch/>
                              </pic:blipFill>
                              <pic:spPr>
                                <a:xfrm>
                                  <a:off x="1726692" y="1651280"/>
                                  <a:ext cx="1130808" cy="352044"/>
                                </a:xfrm>
                                <a:prstGeom prst="rect">
                                  <a:avLst/>
                                </a:prstGeom>
                                <a:noFill/>
                                <a:ln>
                                  <a:noFill/>
                                </a:ln>
                              </pic:spPr>
                            </pic:pic>
                            <wps:wsp>
                              <wps:cNvPr id="53" name="Rectangle 53"/>
                              <wps:cNvSpPr/>
                              <wps:spPr>
                                <a:xfrm>
                                  <a:off x="1818767" y="1746233"/>
                                  <a:ext cx="50774" cy="224828"/>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69" name="Shape 69"/>
                                <pic:cNvPicPr preferRelativeResize="0"/>
                              </pic:nvPicPr>
                              <pic:blipFill rotWithShape="1">
                                <a:blip r:embed="rId14">
                                  <a:alphaModFix/>
                                </a:blip>
                                <a:srcRect/>
                                <a:stretch/>
                              </pic:blipFill>
                              <pic:spPr>
                                <a:xfrm>
                                  <a:off x="1726692" y="1590320"/>
                                  <a:ext cx="1130808" cy="473964"/>
                                </a:xfrm>
                                <a:prstGeom prst="rect">
                                  <a:avLst/>
                                </a:prstGeom>
                                <a:noFill/>
                                <a:ln>
                                  <a:noFill/>
                                </a:ln>
                              </pic:spPr>
                            </pic:pic>
                            <wps:wsp>
                              <wps:cNvPr id="55" name="Rectangle 55"/>
                              <wps:cNvSpPr/>
                              <wps:spPr>
                                <a:xfrm>
                                  <a:off x="1768475" y="1692593"/>
                                  <a:ext cx="124093"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T</w:t>
                                    </w:r>
                                  </w:p>
                                </w:txbxContent>
                              </wps:txbx>
                              <wps:bodyPr spcFirstLastPara="1" wrap="square" lIns="0" tIns="0" rIns="0" bIns="0" anchor="t" anchorCtr="0">
                                <a:noAutofit/>
                              </wps:bodyPr>
                            </wps:wsp>
                            <wps:wsp>
                              <wps:cNvPr id="56" name="Rectangle 56"/>
                              <wps:cNvSpPr/>
                              <wps:spPr>
                                <a:xfrm>
                                  <a:off x="1850771" y="1692593"/>
                                  <a:ext cx="488246"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actile </w:t>
                                    </w:r>
                                  </w:p>
                                </w:txbxContent>
                              </wps:txbx>
                              <wps:bodyPr spcFirstLastPara="1" wrap="square" lIns="0" tIns="0" rIns="0" bIns="0" anchor="t" anchorCtr="0">
                                <a:noAutofit/>
                              </wps:bodyPr>
                            </wps:wsp>
                            <wps:wsp>
                              <wps:cNvPr id="59" name="Rectangle 59"/>
                              <wps:cNvSpPr/>
                              <wps:spPr>
                                <a:xfrm>
                                  <a:off x="2218055" y="1692593"/>
                                  <a:ext cx="112922"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P</w:t>
                                    </w:r>
                                  </w:p>
                                </w:txbxContent>
                              </wps:txbx>
                              <wps:bodyPr spcFirstLastPara="1" wrap="square" lIns="0" tIns="0" rIns="0" bIns="0" anchor="t" anchorCtr="0">
                                <a:noAutofit/>
                              </wps:bodyPr>
                            </wps:wsp>
                            <wps:wsp>
                              <wps:cNvPr id="61" name="Rectangle 61"/>
                              <wps:cNvSpPr/>
                              <wps:spPr>
                                <a:xfrm>
                                  <a:off x="2303399" y="1692593"/>
                                  <a:ext cx="426301" cy="18475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uzzle</w:t>
                                    </w:r>
                                  </w:p>
                                </w:txbxContent>
                              </wps:txbx>
                              <wps:bodyPr spcFirstLastPara="1" wrap="square" lIns="0" tIns="0" rIns="0" bIns="0" anchor="t" anchorCtr="0">
                                <a:noAutofit/>
                              </wps:bodyPr>
                            </wps:wsp>
                            <wps:wsp>
                              <wps:cNvPr id="62" name="Rectangle 62"/>
                              <wps:cNvSpPr/>
                              <wps:spPr>
                                <a:xfrm>
                                  <a:off x="2624963" y="1662413"/>
                                  <a:ext cx="50775" cy="224828"/>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wps:wsp>
                              <wps:cNvPr id="63" name="Rectangle 63"/>
                              <wps:cNvSpPr/>
                              <wps:spPr>
                                <a:xfrm>
                                  <a:off x="1768475" y="1850157"/>
                                  <a:ext cx="598144"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Tactile </w:t>
                                    </w:r>
                                  </w:p>
                                </w:txbxContent>
                              </wps:txbx>
                              <wps:bodyPr spcFirstLastPara="1" wrap="square" lIns="0" tIns="0" rIns="0" bIns="0" anchor="t" anchorCtr="0">
                                <a:noAutofit/>
                              </wps:bodyPr>
                            </wps:wsp>
                            <wps:wsp>
                              <wps:cNvPr id="64" name="Rectangle 64"/>
                              <wps:cNvSpPr/>
                              <wps:spPr>
                                <a:xfrm>
                                  <a:off x="2215007" y="1850157"/>
                                  <a:ext cx="123845"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T</w:t>
                                    </w:r>
                                  </w:p>
                                </w:txbxContent>
                              </wps:txbx>
                              <wps:bodyPr spcFirstLastPara="1" wrap="square" lIns="0" tIns="0" rIns="0" bIns="0" anchor="t" anchorCtr="0">
                                <a:noAutofit/>
                              </wps:bodyPr>
                            </wps:wsp>
                            <wps:wsp>
                              <wps:cNvPr id="65" name="Rectangle 65"/>
                              <wps:cNvSpPr/>
                              <wps:spPr>
                                <a:xfrm>
                                  <a:off x="2297303" y="1850157"/>
                                  <a:ext cx="507338"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exture</w:t>
                                    </w:r>
                                  </w:p>
                                </w:txbxContent>
                              </wps:txbx>
                              <wps:bodyPr spcFirstLastPara="1" wrap="square" lIns="0" tIns="0" rIns="0" bIns="0" anchor="t" anchorCtr="0">
                                <a:noAutofit/>
                              </wps:bodyPr>
                            </wps:wsp>
                            <wps:wsp>
                              <wps:cNvPr id="68" name="Rectangle 68"/>
                              <wps:cNvSpPr/>
                              <wps:spPr>
                                <a:xfrm>
                                  <a:off x="2680081" y="1820037"/>
                                  <a:ext cx="50673" cy="224379"/>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79" name="Shape 79"/>
                                <pic:cNvPicPr preferRelativeResize="0"/>
                              </pic:nvPicPr>
                              <pic:blipFill rotWithShape="1">
                                <a:blip r:embed="rId9">
                                  <a:alphaModFix/>
                                </a:blip>
                                <a:srcRect/>
                                <a:stretch/>
                              </pic:blipFill>
                              <pic:spPr>
                                <a:xfrm>
                                  <a:off x="3123184" y="316763"/>
                                  <a:ext cx="1459992" cy="1889761"/>
                                </a:xfrm>
                                <a:prstGeom prst="rect">
                                  <a:avLst/>
                                </a:prstGeom>
                                <a:noFill/>
                                <a:ln>
                                  <a:noFill/>
                                </a:ln>
                              </pic:spPr>
                            </pic:pic>
                            <pic:pic xmlns:pic="http://schemas.openxmlformats.org/drawingml/2006/picture">
                              <pic:nvPicPr>
                                <pic:cNvPr id="80" name="Shape 80"/>
                                <pic:cNvPicPr preferRelativeResize="0"/>
                              </pic:nvPicPr>
                              <pic:blipFill rotWithShape="1">
                                <a:blip r:embed="rId10">
                                  <a:alphaModFix/>
                                </a:blip>
                                <a:srcRect/>
                                <a:stretch/>
                              </pic:blipFill>
                              <pic:spPr>
                                <a:xfrm>
                                  <a:off x="3169920" y="456463"/>
                                  <a:ext cx="1370076" cy="1615440"/>
                                </a:xfrm>
                                <a:prstGeom prst="rect">
                                  <a:avLst/>
                                </a:prstGeom>
                                <a:noFill/>
                                <a:ln>
                                  <a:noFill/>
                                </a:ln>
                              </pic:spPr>
                            </pic:pic>
                            <wps:wsp>
                              <wps:cNvPr id="70" name="Rectangle 70"/>
                              <wps:cNvSpPr/>
                              <wps:spPr>
                                <a:xfrm>
                                  <a:off x="3262249" y="1182624"/>
                                  <a:ext cx="50673" cy="224381"/>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82" name="Shape 82"/>
                                <pic:cNvPicPr preferRelativeResize="0"/>
                              </pic:nvPicPr>
                              <pic:blipFill rotWithShape="1">
                                <a:blip r:embed="rId11">
                                  <a:alphaModFix/>
                                </a:blip>
                                <a:srcRect/>
                                <a:stretch/>
                              </pic:blipFill>
                              <pic:spPr>
                                <a:xfrm>
                                  <a:off x="3127248" y="380264"/>
                                  <a:ext cx="1455420" cy="449580"/>
                                </a:xfrm>
                                <a:prstGeom prst="rect">
                                  <a:avLst/>
                                </a:prstGeom>
                                <a:noFill/>
                                <a:ln>
                                  <a:noFill/>
                                </a:ln>
                              </pic:spPr>
                            </pic:pic>
                            <wps:wsp>
                              <wps:cNvPr id="71" name="Rectangle 71"/>
                              <wps:cNvSpPr/>
                              <wps:spPr>
                                <a:xfrm>
                                  <a:off x="3321685" y="403501"/>
                                  <a:ext cx="80063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Cognitive</w:t>
                                    </w:r>
                                  </w:p>
                                </w:txbxContent>
                              </wps:txbx>
                              <wps:bodyPr spcFirstLastPara="1" wrap="square" lIns="0" tIns="0" rIns="0" bIns="0" anchor="t" anchorCtr="0">
                                <a:noAutofit/>
                              </wps:bodyPr>
                            </wps:wsp>
                            <wps:wsp>
                              <wps:cNvPr id="72" name="Rectangle 72"/>
                              <wps:cNvSpPr/>
                              <wps:spPr>
                                <a:xfrm>
                                  <a:off x="3923665" y="403501"/>
                                  <a:ext cx="5067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wps:wsp>
                              <wps:cNvPr id="73" name="Rectangle 73"/>
                              <wps:cNvSpPr/>
                              <wps:spPr>
                                <a:xfrm>
                                  <a:off x="3961765" y="403501"/>
                                  <a:ext cx="618211"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test for </w:t>
                                    </w:r>
                                  </w:p>
                                </w:txbxContent>
                              </wps:txbx>
                              <wps:bodyPr spcFirstLastPara="1" wrap="square" lIns="0" tIns="0" rIns="0" bIns="0" anchor="t" anchorCtr="0">
                                <a:noAutofit/>
                              </wps:bodyPr>
                            </wps:wsp>
                            <wps:wsp>
                              <wps:cNvPr id="74" name="Rectangle 74"/>
                              <wps:cNvSpPr/>
                              <wps:spPr>
                                <a:xfrm>
                                  <a:off x="3698113" y="560472"/>
                                  <a:ext cx="41734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blind</w:t>
                                    </w:r>
                                  </w:p>
                                </w:txbxContent>
                              </wps:txbx>
                              <wps:bodyPr spcFirstLastPara="1" wrap="square" lIns="0" tIns="0" rIns="0" bIns="0" anchor="t" anchorCtr="0">
                                <a:noAutofit/>
                              </wps:bodyPr>
                            </wps:wsp>
                            <wps:wsp>
                              <wps:cNvPr id="75" name="Rectangle 75"/>
                              <wps:cNvSpPr/>
                              <wps:spPr>
                                <a:xfrm>
                                  <a:off x="4012057" y="530352"/>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wps:wsp>
                              <wps:cNvPr id="76" name="Rectangle 76"/>
                              <wps:cNvSpPr/>
                              <wps:spPr>
                                <a:xfrm>
                                  <a:off x="3855085" y="687324"/>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89" name="Shape 89"/>
                                <pic:cNvPicPr preferRelativeResize="0"/>
                              </pic:nvPicPr>
                              <pic:blipFill rotWithShape="1">
                                <a:blip r:embed="rId19">
                                  <a:alphaModFix/>
                                </a:blip>
                                <a:srcRect/>
                                <a:stretch/>
                              </pic:blipFill>
                              <pic:spPr>
                                <a:xfrm>
                                  <a:off x="3268472" y="882676"/>
                                  <a:ext cx="1170432" cy="573024"/>
                                </a:xfrm>
                                <a:prstGeom prst="rect">
                                  <a:avLst/>
                                </a:prstGeom>
                                <a:noFill/>
                                <a:ln>
                                  <a:noFill/>
                                </a:ln>
                              </pic:spPr>
                            </pic:pic>
                            <pic:pic xmlns:pic="http://schemas.openxmlformats.org/drawingml/2006/picture">
                              <pic:nvPicPr>
                                <pic:cNvPr id="90" name="Shape 90"/>
                                <pic:cNvPicPr preferRelativeResize="0"/>
                              </pic:nvPicPr>
                              <pic:blipFill rotWithShape="1">
                                <a:blip r:embed="rId13">
                                  <a:alphaModFix/>
                                </a:blip>
                                <a:srcRect/>
                                <a:stretch/>
                              </pic:blipFill>
                              <pic:spPr>
                                <a:xfrm>
                                  <a:off x="3290316" y="995959"/>
                                  <a:ext cx="1129284" cy="352044"/>
                                </a:xfrm>
                                <a:prstGeom prst="rect">
                                  <a:avLst/>
                                </a:prstGeom>
                                <a:noFill/>
                                <a:ln>
                                  <a:noFill/>
                                </a:ln>
                              </pic:spPr>
                            </pic:pic>
                            <wps:wsp>
                              <wps:cNvPr id="77" name="Rectangle 77"/>
                              <wps:cNvSpPr/>
                              <wps:spPr>
                                <a:xfrm>
                                  <a:off x="3382645" y="1091184"/>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92" name="Shape 92"/>
                                <pic:cNvPicPr preferRelativeResize="0"/>
                              </pic:nvPicPr>
                              <pic:blipFill rotWithShape="1">
                                <a:blip r:embed="rId14">
                                  <a:alphaModFix/>
                                </a:blip>
                                <a:srcRect/>
                                <a:stretch/>
                              </pic:blipFill>
                              <pic:spPr>
                                <a:xfrm>
                                  <a:off x="3288792" y="934999"/>
                                  <a:ext cx="1132332" cy="473964"/>
                                </a:xfrm>
                                <a:prstGeom prst="rect">
                                  <a:avLst/>
                                </a:prstGeom>
                                <a:noFill/>
                                <a:ln>
                                  <a:noFill/>
                                </a:ln>
                              </pic:spPr>
                            </pic:pic>
                            <wps:wsp>
                              <wps:cNvPr id="78" name="Rectangle 78"/>
                              <wps:cNvSpPr/>
                              <wps:spPr>
                                <a:xfrm>
                                  <a:off x="3330829" y="958237"/>
                                  <a:ext cx="135196"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C</w:t>
                                    </w:r>
                                  </w:p>
                                </w:txbxContent>
                              </wps:txbx>
                              <wps:bodyPr spcFirstLastPara="1" wrap="square" lIns="0" tIns="0" rIns="0" bIns="0" anchor="t" anchorCtr="0">
                                <a:noAutofit/>
                              </wps:bodyPr>
                            </wps:wsp>
                            <wps:wsp>
                              <wps:cNvPr id="81" name="Rectangle 81"/>
                              <wps:cNvSpPr/>
                              <wps:spPr>
                                <a:xfrm>
                                  <a:off x="3432937" y="958237"/>
                                  <a:ext cx="556795"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linical </w:t>
                                    </w:r>
                                  </w:p>
                                </w:txbxContent>
                              </wps:txbx>
                              <wps:bodyPr spcFirstLastPara="1" wrap="square" lIns="0" tIns="0" rIns="0" bIns="0" anchor="t" anchorCtr="0">
                                <a:noAutofit/>
                              </wps:bodyPr>
                            </wps:wsp>
                            <wps:wsp>
                              <wps:cNvPr id="83" name="Rectangle 83"/>
                              <wps:cNvSpPr/>
                              <wps:spPr>
                                <a:xfrm>
                                  <a:off x="3330829" y="1115208"/>
                                  <a:ext cx="146344"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D</w:t>
                                    </w:r>
                                  </w:p>
                                </w:txbxContent>
                              </wps:txbx>
                              <wps:bodyPr spcFirstLastPara="1" wrap="square" lIns="0" tIns="0" rIns="0" bIns="0" anchor="t" anchorCtr="0">
                                <a:noAutofit/>
                              </wps:bodyPr>
                            </wps:wsp>
                            <wps:wsp>
                              <wps:cNvPr id="84" name="Rectangle 84"/>
                              <wps:cNvSpPr/>
                              <wps:spPr>
                                <a:xfrm>
                                  <a:off x="3440557" y="1115208"/>
                                  <a:ext cx="89995"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e</w:t>
                                    </w:r>
                                  </w:p>
                                </w:txbxContent>
                              </wps:txbx>
                              <wps:bodyPr spcFirstLastPara="1" wrap="square" lIns="0" tIns="0" rIns="0" bIns="0" anchor="t" anchorCtr="0">
                                <a:noAutofit/>
                              </wps:bodyPr>
                            </wps:wsp>
                            <wps:wsp>
                              <wps:cNvPr id="85" name="Rectangle 85"/>
                              <wps:cNvSpPr/>
                              <wps:spPr>
                                <a:xfrm>
                                  <a:off x="3507613" y="1115208"/>
                                  <a:ext cx="602401"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mentia </w:t>
                                    </w:r>
                                  </w:p>
                                </w:txbxContent>
                              </wps:txbx>
                              <wps:bodyPr spcFirstLastPara="1" wrap="square" lIns="0" tIns="0" rIns="0" bIns="0" anchor="t" anchorCtr="0">
                                <a:noAutofit/>
                              </wps:bodyPr>
                            </wps:wsp>
                            <wps:wsp>
                              <wps:cNvPr id="86" name="Rectangle 86"/>
                              <wps:cNvSpPr/>
                              <wps:spPr>
                                <a:xfrm>
                                  <a:off x="3960241" y="1115208"/>
                                  <a:ext cx="135196"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R</w:t>
                                    </w:r>
                                  </w:p>
                                </w:txbxContent>
                              </wps:txbx>
                              <wps:bodyPr spcFirstLastPara="1" wrap="square" lIns="0" tIns="0" rIns="0" bIns="0" anchor="t" anchorCtr="0">
                                <a:noAutofit/>
                              </wps:bodyPr>
                            </wps:wsp>
                            <wps:wsp>
                              <wps:cNvPr id="87" name="Rectangle 87"/>
                              <wps:cNvSpPr/>
                              <wps:spPr>
                                <a:xfrm>
                                  <a:off x="4062349" y="1115208"/>
                                  <a:ext cx="455854"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ating </w:t>
                                    </w:r>
                                  </w:p>
                                </w:txbxContent>
                              </wps:txbx>
                              <wps:bodyPr spcFirstLastPara="1" wrap="square" lIns="0" tIns="0" rIns="0" bIns="0" anchor="t" anchorCtr="0">
                                <a:noAutofit/>
                              </wps:bodyPr>
                            </wps:wsp>
                            <wps:wsp>
                              <wps:cNvPr id="88" name="Rectangle 88"/>
                              <wps:cNvSpPr/>
                              <wps:spPr>
                                <a:xfrm>
                                  <a:off x="3330829" y="1272181"/>
                                  <a:ext cx="112697"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S</w:t>
                                    </w:r>
                                  </w:p>
                                </w:txbxContent>
                              </wps:txbx>
                              <wps:bodyPr spcFirstLastPara="1" wrap="square" lIns="0" tIns="0" rIns="0" bIns="0" anchor="t" anchorCtr="0">
                                <a:noAutofit/>
                              </wps:bodyPr>
                            </wps:wsp>
                            <wps:wsp>
                              <wps:cNvPr id="91" name="Rectangle 91"/>
                              <wps:cNvSpPr/>
                              <wps:spPr>
                                <a:xfrm>
                                  <a:off x="3416173" y="1272181"/>
                                  <a:ext cx="32471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cale</w:t>
                                    </w:r>
                                  </w:p>
                                </w:txbxContent>
                              </wps:txbx>
                              <wps:bodyPr spcFirstLastPara="1" wrap="square" lIns="0" tIns="0" rIns="0" bIns="0" anchor="t" anchorCtr="0">
                                <a:noAutofit/>
                              </wps:bodyPr>
                            </wps:wsp>
                            <wps:wsp>
                              <wps:cNvPr id="93" name="Rectangle 93"/>
                              <wps:cNvSpPr/>
                              <wps:spPr>
                                <a:xfrm>
                                  <a:off x="3661537" y="1242060"/>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wps:wsp>
                              <wps:cNvPr id="94" name="Rectangle 94"/>
                              <wps:cNvSpPr/>
                              <wps:spPr>
                                <a:xfrm>
                                  <a:off x="3855085" y="1399032"/>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104" name="Shape 104"/>
                                <pic:cNvPicPr preferRelativeResize="0"/>
                              </pic:nvPicPr>
                              <pic:blipFill rotWithShape="1">
                                <a:blip r:embed="rId20">
                                  <a:alphaModFix/>
                                </a:blip>
                                <a:srcRect/>
                                <a:stretch/>
                              </pic:blipFill>
                              <pic:spPr>
                                <a:xfrm>
                                  <a:off x="3268472" y="1540027"/>
                                  <a:ext cx="1170432" cy="573024"/>
                                </a:xfrm>
                                <a:prstGeom prst="rect">
                                  <a:avLst/>
                                </a:prstGeom>
                                <a:noFill/>
                                <a:ln>
                                  <a:noFill/>
                                </a:ln>
                              </pic:spPr>
                            </pic:pic>
                            <pic:pic xmlns:pic="http://schemas.openxmlformats.org/drawingml/2006/picture">
                              <pic:nvPicPr>
                                <pic:cNvPr id="105" name="Shape 105"/>
                                <pic:cNvPicPr preferRelativeResize="0"/>
                              </pic:nvPicPr>
                              <pic:blipFill rotWithShape="1">
                                <a:blip r:embed="rId13">
                                  <a:alphaModFix/>
                                </a:blip>
                                <a:srcRect/>
                                <a:stretch/>
                              </pic:blipFill>
                              <pic:spPr>
                                <a:xfrm>
                                  <a:off x="3290316" y="1651280"/>
                                  <a:ext cx="1129284" cy="352044"/>
                                </a:xfrm>
                                <a:prstGeom prst="rect">
                                  <a:avLst/>
                                </a:prstGeom>
                                <a:noFill/>
                                <a:ln>
                                  <a:noFill/>
                                </a:ln>
                              </pic:spPr>
                            </pic:pic>
                            <wps:wsp>
                              <wps:cNvPr id="95" name="Rectangle 95"/>
                              <wps:cNvSpPr/>
                              <wps:spPr>
                                <a:xfrm>
                                  <a:off x="3382645" y="1746233"/>
                                  <a:ext cx="50775" cy="224828"/>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107" name="Shape 107"/>
                                <pic:cNvPicPr preferRelativeResize="0"/>
                              </pic:nvPicPr>
                              <pic:blipFill rotWithShape="1">
                                <a:blip r:embed="rId14">
                                  <a:alphaModFix/>
                                </a:blip>
                                <a:srcRect/>
                                <a:stretch/>
                              </pic:blipFill>
                              <pic:spPr>
                                <a:xfrm>
                                  <a:off x="3288792" y="1590320"/>
                                  <a:ext cx="1132332" cy="473964"/>
                                </a:xfrm>
                                <a:prstGeom prst="rect">
                                  <a:avLst/>
                                </a:prstGeom>
                                <a:noFill/>
                                <a:ln>
                                  <a:noFill/>
                                </a:ln>
                              </pic:spPr>
                            </pic:pic>
                            <wps:wsp>
                              <wps:cNvPr id="96" name="Rectangle 96"/>
                              <wps:cNvSpPr/>
                              <wps:spPr>
                                <a:xfrm>
                                  <a:off x="3336925" y="1615081"/>
                                  <a:ext cx="135196"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B</w:t>
                                    </w:r>
                                  </w:p>
                                </w:txbxContent>
                              </wps:txbx>
                              <wps:bodyPr spcFirstLastPara="1" wrap="square" lIns="0" tIns="0" rIns="0" bIns="0" anchor="t" anchorCtr="0">
                                <a:noAutofit/>
                              </wps:bodyPr>
                            </wps:wsp>
                            <wps:wsp>
                              <wps:cNvPr id="97" name="Rectangle 97"/>
                              <wps:cNvSpPr/>
                              <wps:spPr>
                                <a:xfrm>
                                  <a:off x="3439033" y="1615081"/>
                                  <a:ext cx="330388"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eck </w:t>
                                    </w:r>
                                  </w:p>
                                </w:txbxContent>
                              </wps:txbx>
                              <wps:bodyPr spcFirstLastPara="1" wrap="square" lIns="0" tIns="0" rIns="0" bIns="0" anchor="t" anchorCtr="0">
                                <a:noAutofit/>
                              </wps:bodyPr>
                            </wps:wsp>
                            <wps:wsp>
                              <wps:cNvPr id="98" name="Rectangle 98"/>
                              <wps:cNvSpPr/>
                              <wps:spPr>
                                <a:xfrm>
                                  <a:off x="3687445" y="1615081"/>
                                  <a:ext cx="146344"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D</w:t>
                                    </w:r>
                                  </w:p>
                                </w:txbxContent>
                              </wps:txbx>
                              <wps:bodyPr spcFirstLastPara="1" wrap="square" lIns="0" tIns="0" rIns="0" bIns="0" anchor="t" anchorCtr="0">
                                <a:noAutofit/>
                              </wps:bodyPr>
                            </wps:wsp>
                            <wps:wsp>
                              <wps:cNvPr id="99" name="Rectangle 99"/>
                              <wps:cNvSpPr/>
                              <wps:spPr>
                                <a:xfrm>
                                  <a:off x="3797173" y="1615081"/>
                                  <a:ext cx="816443" cy="18438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epression </w:t>
                                    </w:r>
                                  </w:p>
                                </w:txbxContent>
                              </wps:txbx>
                              <wps:bodyPr spcFirstLastPara="1" wrap="square" lIns="0" tIns="0" rIns="0" bIns="0" anchor="t" anchorCtr="0">
                                <a:noAutofit/>
                              </wps:bodyPr>
                            </wps:wsp>
                            <wps:wsp>
                              <wps:cNvPr id="100" name="Rectangle 100"/>
                              <wps:cNvSpPr/>
                              <wps:spPr>
                                <a:xfrm>
                                  <a:off x="3559429" y="1771841"/>
                                  <a:ext cx="67632" cy="18475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I</w:t>
                                    </w:r>
                                  </w:p>
                                </w:txbxContent>
                              </wps:txbx>
                              <wps:bodyPr spcFirstLastPara="1" wrap="square" lIns="0" tIns="0" rIns="0" bIns="0" anchor="t" anchorCtr="0">
                                <a:noAutofit/>
                              </wps:bodyPr>
                            </wps:wsp>
                            <wps:wsp>
                              <wps:cNvPr id="101" name="Rectangle 101"/>
                              <wps:cNvSpPr/>
                              <wps:spPr>
                                <a:xfrm>
                                  <a:off x="3609721" y="1771841"/>
                                  <a:ext cx="770551" cy="184752"/>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nventory </w:t>
                                    </w:r>
                                  </w:p>
                                </w:txbxContent>
                              </wps:txbx>
                              <wps:bodyPr spcFirstLastPara="1" wrap="square" lIns="0" tIns="0" rIns="0" bIns="0" anchor="t" anchorCtr="0">
                                <a:noAutofit/>
                              </wps:bodyPr>
                            </wps:wsp>
                            <wps:wsp>
                              <wps:cNvPr id="102" name="Rectangle 102"/>
                              <wps:cNvSpPr/>
                              <wps:spPr>
                                <a:xfrm>
                                  <a:off x="4190365" y="1741661"/>
                                  <a:ext cx="50775" cy="224828"/>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wps:wsp>
                              <wps:cNvPr id="103" name="Rectangle 103"/>
                              <wps:cNvSpPr/>
                              <wps:spPr>
                                <a:xfrm>
                                  <a:off x="3855085" y="1899285"/>
                                  <a:ext cx="50673" cy="224380"/>
                                </a:xfrm>
                                <a:prstGeom prst="rect">
                                  <a:avLst/>
                                </a:prstGeom>
                                <a:noFill/>
                                <a:ln>
                                  <a:noFill/>
                                </a:ln>
                              </wps:spPr>
                              <wps:txbx>
                                <w:txbxContent>
                                  <w:p w:rsidR="00013157" w:rsidRDefault="002A332E">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wpg:grpSp>
                        </wpg:grpSp>
                      </wpg:grpSp>
                    </wpg:wgp>
                  </a:graphicData>
                </a:graphic>
              </wp:inline>
            </w:drawing>
          </mc:Choice>
          <mc:Fallback>
            <w:pict>
              <v:group id="Group 2" o:spid="_x0000_s1026" style="width:357pt;height:173.65pt;mso-position-horizontal-relative:char;mso-position-vertical-relative:line" coordorigin="30790,26773" coordsize="45339,22054"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AoAAAAAAAAAIQDz860GPxMAAD8TAAAUAAAAZHJzL21lZGlhL2ltYWdlMi5wbmeJUE5H&#13;&#10;DQoaCgAAAA1JSERSAAAB3wAAAmwIBgAAALy2qR4AAAABc1JHQgCuzhzpAAAABGdBTUEAALGPC/xh&#13;&#10;BQAAAAlwSFlzAAAuIwAALiMBeKU/dgAAEtRJREFUeF7t3UuIXfdhx3HfKwm8ELblZqGFIV5ooYDQ&#13;&#10;g6qLEkNG4EXqSiMJ125kvZ8mFENKamjIwglpoSaUtiSlhniRgEMMjqkeLgTqIgVcmoVhZKNSFQzW&#13;&#10;wgsvVFt+4FrM4/T/v3NmOrI01jzu/c1I8/nAuf//OSOQPZuv/vee+z/3AABZnXa8o126dGn96Ojo&#13;&#10;ve0pAHe5bdu2XWmnd6RlHd8S1bUTExMby7Gh0+lsaZqmjhvLj9aW+b1lvn7yTwKwQl0tx6elCWOl&#13;&#10;CZfL+E45/+9yXBobG7u8ffv2+vNlZ1nFt8a2/LIeKb/Ab5Rf4FAZt5fLqyd/CgDzU1pyubTkQhl/&#13;&#10;u3r16gubNm16v/3Rklry+L777rv3Xrt27U/KL+dwOR5tLwPAIFwsIf5lCfFLSxniJYvvxYsXHynD&#13;&#10;4XJ8q0R3be8iAGSMleM35fjFBx98cHrHjh31PCYe35GRkaFut/tcmQ5NXgGApVM/Jy6LwL8uEX4p&#13;&#10;FeFYfMtKd2f5n/tRmW6dvAIAy0eJ8PulU8+XCP900BEeeHwvXbq0YXx8/Cdl+s3JKwCwfNWbtLrd&#13;&#10;7jObN29+vb3UdwOLb72R6qOPPvp+mf5F+ZeE7+ACcKd5uRzPbtmy5b3J0/4ZSHzrandsbOxciW79&#13;&#10;Ti4A3KmulZXwvq1bt9abs/qm2459U2+oGh8f/w/hBeAu8EDp2bm33nrrO+15X/R15Vv+406U4Z/K&#13;&#10;YWMMAO4qZQX84ocffvjtftyM1Zf4nj9/fvW6det+XP510Nd/GQDAMnNhdHT0icVuW7no+NYtIcfH&#13;&#10;x18pU3czA3DXq98L7na7uzZv3ny5vTRvi4qvG6sAWIlKgD8twxMLvRFrwfEt4V1fb6wq04cnrwDA&#13;&#10;ijJWIryjBPiN9nzOFnS3c/2Mt32rWXgBWKnqzcWvjIyMzLuFC4rvunXrflaG+mAEAFixOp3O+m63&#13;&#10;e67e/9RempN5x/fixYt/Wf6yI+0pAKx0m8bHx39V3xVuz29rXvGd8XAEAOD/7XzwwQfn3Mc533BV&#13;&#10;wrupDHXnKs/eBYBbO7ply5aft/NZzSm+7mwGgDmZ0x3Qc4pvWfX+cxn2TJ4BALMp8X1vzZo1X9u0&#13;&#10;aVP9LvAt3fYz3/o5bxmEFwDmoNPpPDQ6OlofqTurL135ts/k/a8y9XYzAMxdffjCtq1bt16aPL3R&#13;&#10;l65824fhCy8AzM/qpmnqU/5uadaVb73Jqiyb3y3L53vbSwDAPJQA7922bdvp9nTarCvfsbGxPxNe&#13;&#10;AFiU77bjDW658h0ZGalP7n+3TB+YvAIALET96lFZ/V5oT3tmW/nWh+ILLwAsUlnMPtdOp9208q17&#13;&#10;Uz7wwAP1s96H2ksAwCJ0u92vzXz4/k0r33Xr1j0qvADQP+Pj44fbac9N8W2a5oY/AAAs2oGZTz26&#13;&#10;Ib71Rqsy2M0KAPqovqNc31luT29a+e4pf8DXiwCg//60HW+MbwnvN9opANBfQ+1408p3+gcAQF89&#13;&#10;PDIy0tuyeTq+7QX7OAPA4PQWuTNXvla9ADBAUx/vTse3XPj9dgoADEDTNNvrOHPlu7EdAYDB2FBf&#13;&#10;puNbarypnQIAA1C/zvv2229v7MW3fYrR+t5PAICBmZiY2NCLb530rgAAgza58u12u2t7pwDAQDVN&#13;&#10;s3bqM1/f7wWAgE6n89XpG64AgIxefEuFv9I7AwAGqmmar/TiW99/7l0BAAaqLHinP/MFAELEFwDC&#13;&#10;xBcAwsQXAMLEFwDCxBcAwsQXAMLEFwDCxBcAwsQXAMLEFwDCxBcAwsQXAMLEFwDCxBcAwsQXAMLE&#13;&#10;FwDCxBcAwjr1ZWRk5AdleK7OAYDBaZrmgpUvAISJLwCEiS8AhIkvAISJLwCEiS8AhIkvAISJLwCE&#13;&#10;iS8AhIkvAISJLwCEiS8AhIkvAISJLwCEiS8AhIkvAISJLwCEiS8AhIkvAISJLwCEiS8AhIkvAISJ&#13;&#10;LwCEiS8AhIkvAISJLwCEiS8AhIkvAISJLwCEiS8AhIkvAISJLwCEiS8AhIkvAISJLwCEiS8AhIkv&#13;&#10;AISJLwCEiS8AhIkvAISJLwCEiS8AhK2qL6dOnRoqQz0AgAFqmuaKlS8AhIkvAISJLwCEiS8AhIkv&#13;&#10;AISJLwCEiS8AhIkvAISJLwCEiS8AhIkvAISJLwCEiS8AhIkvAISJLwCEiS8AhIkvAISJLwCEiS8A&#13;&#10;hIkvAISJLwCEiS8AhIkvAISJLwCEiS8AhIkvAISJLwCEiS8AhIkvAISJLwCEiS8AhIkvAISJLwCE&#13;&#10;iS8AhIkvAISJLwCEiS8AhIkvAISJLwCEiS8AhIkvAISJLwCEiS8AhIkvAIStqi9PP/30UBnqAQAM&#13;&#10;1hUrXwAIE18ACBNfAAgTXwAIE18ACBNfAAgTXwAIE18ACBNfAAgTXwAIE18ACBNfAAgTXwAIE18A&#13;&#10;CBNfAAgTXwAIE18ACBNfAAgTXwAIE18ACBNfAAgTXwAIE18ACBNfAAgTXwAIE18ACBNfAAgTXwAI&#13;&#10;E18ACBNfAAgTXwAIE18ACBNfAAgTXwAIE18ACBNfAAgTXwAIE18ACBNfAAgTXwAIE18ACBNfAAgT&#13;&#10;XwAIW1VfTp48OVSGegAAg3XFyhcAwsQXAMLEFwDCxBcAwsQXAMLEFwDCxBcAwsQXAMLEFwDCxBcA&#13;&#10;wsQXAMLEFwDCxBcAwsQXAMLEFwDCxBcAwsQXAMLEFwDCxBcAwsQXAMLEFwDCxBcAwsQXAMLEFwDC&#13;&#10;xBcAwsQXAMLEFwDCxBcAwsQXAMLEFwDCxBcAwsQXAMLEFwDCxBcAwsQXAMLEFwDCxBcAwsQXAMLE&#13;&#10;FwDCxBcAwsQXAMLEFwDCVtWXU6dODZWhHgDAADVNc8XKFwDCxBcAwsQXAMLEFwDCxBcAwsQXAMLE&#13;&#10;FwDCxBcAwsQXAMLEFwDCxBcAwsQXAMLEFwDCxBcAwsQXAMLEFwDCxBcAwsQXAMLEFwDCxBcAwsQX&#13;&#10;AMLEFwDCxBcAwsQXAMLEFwDCxBcAwsQXAMLEFwDCxBcAwsQXAMLEFwDCxBcAwsQXAMLEFwDCxBcA&#13;&#10;wsQXAMLEFwDCxBcAwsQXAMLEFwDCxBcAwsQXAMLEFwDCxBcAwlbVlxMnTgyVoR4AwAA1TXPFyhcA&#13;&#10;wsQXAMLEFwDCxBcAwsQXAMLEFwDCxBcAwsQXAMLEFwDCxBcAwsQXAMLEFwDCxBcAwsQXAMLEFwDC&#13;&#10;xBcAwsQXAMLEFwDCxBcAwsQXAMLEFwDCxBcAwsQXAMLEFwDCxBcAwsQXAMLEFwDCVtWXkydPDpWh&#13;&#10;HgDAYF2x8gWAMPEFgDDxBYAw8QWAMPEFgDDxBYAw8QWAMPEFgDDxBYAw8QWAMPEFgLDe3s7Hjx+3&#13;&#10;tzMAZNjbGQDSxBcAwsQXAMLEFwDCxBcAwsQXAMLEFwDCxBcAwsQXAMLEFwDCxBcAwsQXAMJ6D1Y4&#13;&#10;ceKEBysAQEDTNB6sAABp4gsAYeILAGHiCwBh4gsAYeILAGHiCwBh4gsAYeILAGHiCwBh4gsAYb29&#13;&#10;nY8dO2ZvZwAIsLczACwB8QWAMPEFgDDxBYAw8QWAMPEFgDDxBYAw8QWAMPEFgDDxBYAw8QWAsN7e&#13;&#10;zsePH7e3MwBk2NsZANLEFwDCxBcAwsQXAMLEFwDCxBcAwsQXAMLEFwDCxBcAwsQXAMLEFwDCens7&#13;&#10;Hz161N7OAJBhb2cASBNfAAgTXwAIE18ACBNfAAgTXwAIE18ACBNfAAgTXwAIE18ACBNfAAjr7e18&#13;&#10;7NgxezsDQEDTNPZ2BoA08QWAMPEFgDDxBYAw8QWAMPEFgDDxBYAw8QWAMPEFgDDxBYAw8QWAMPEF&#13;&#10;gDDxBYCw3lONjhw54qlGABDgqUYAsATEFwDCxBcAwsQXAMLEFwDCxBcAwsQXAMLEFwDCxBcAwsQX&#13;&#10;AMLEFwDCens7Hz161N7OAJBhb2cASBNfAAgTXwAIE18ACBNfAAgTXwAIE18ACBNfAAgTXwAIE18A&#13;&#10;CBNfAAjr7e18+PBhezsDQIa9nQEgTXwBIEx8ASBMfAEgTHwBIEx8ASBMfAEgTHwBIEx8ASBMfAEg&#13;&#10;THwBIKy3t/ORI0fs7QwAAU3T2NsZANLEFwDCxBcAwsQXAMLEFwDCxBcAwsQXAMLEFwDCxBcAwsQX&#13;&#10;AMLEFwDCens7Hzp0yN7OABBgb2cAWALiCwBh4gsAYeILAGHiCwBh4gsAYeILAGHiCwBh4gsAYeIL&#13;&#10;AGHiCwBh4gsAYb0HKxw+fNiDFQAgw4MVACBNfAEgTHwBIEx8ASBMfAEgTHwBIEx8ASBMfAEgTHwB&#13;&#10;IEx8ASBMfAEgTHwBIKz3YIWDBw96sAIAZHiwAgCkiS8AhIkvAISJLwCEiS8AhIkvAISJLwCEiS8A&#13;&#10;hIkvAISJLwCEiS8AhPX2dj506JC9nQEgoGkaezsDQJr4AkCY+AJAmPgCQJj4AkCY+AJAmPgCQJj4&#13;&#10;AkCY+AJAmPgCQJj4AkBYb2/nAwcO2NsZAALs7QwAS0B8ASBMfAEgTHwBIEx8ASBMfAEgTHwBIEx8&#13;&#10;ASBMfAEgTHwBIEx8ASCst7fzwYMH7e0MABn2dgaANPEFgDDxBYAw8QWAMPEFgDDxBYAw8QWAMPEF&#13;&#10;gDDxBYAw8QWAMPEFgDDxBYCw3oMV9u/f78EKAJDhwQoAkCa+ABAmvgAQJr4AECa+ABAmvgAQJr4A&#13;&#10;ECa+ABAmvgAQJr4AECa+ABDW29v5wIED9nYGgICmaeztDABp4gsAYeILAGHiCwBh4gsAYeILAGHi&#13;&#10;CwBh4gsAYeILAGHiCwBh4gsAYb29nZ966il7OwNAgL2dAWAJiC8AhIkvAISJLwCEiS8AhIkvAISJ&#13;&#10;LwCEiS8AhIkvAISJLwCEiS8AhPX2dt6/f7+9nQEgw97OAJAmvgAQJr4AECa+ABAmvgAQJr4AECa+&#13;&#10;ABAmvgAQJr4AECa+ABA2Fd/32hEAGKz3evFtmmasdwoADNpY78EK+/bt21CGJ+scABioN6bedr7a&#13;&#10;jgDAADVN8z9Tbzu/37sCAAxUbW6nnd9z7ty5/+10Ove2pwDAAHS73T+c/qpRCe877RQAGJCxsbF3&#13;&#10;puNbXG5HAGAwrg4PD1+djm/TNP/ZTgGAwbhUX2a+7fy7dgoADEBZ6PZaOx3fzz777I1y0WYbADAg&#13;&#10;ZaH72zpOx/fJJ5/8tAxvTp4BAP1UF7h1oVvnM2+4qi60IwDQX2+2C90b41uq/C/tFADoo06nM93Y&#13;&#10;G+I7PDxcl8O+7wsAfdbtdn/eTu/pPVhhpn379v1eGYYmzwCAxWqa5vWdO3f+Y3t602e+deeN6TID&#13;&#10;AItX4vvLdtpzU3z37t17pRa6PQUAFufa9evXf93Oe26Kb9Xtdp9vpwDA4vx06i7nKbeM786dO18v&#13;&#10;q9+L7SkAsAClpZ93Op3pz3qn3DK+rR+2IwCwMC+UBe1Nz8yfNb7Dw8OnrX4BYGHqqne2j3G/bOVb&#13;&#10;vxD85+0UAJiH0tDnb7Xqrb40vrt27bpQyv1SewoAzM07a9eu/Zt2fpMvjW9VlszPluHa5BkAcDtl&#13;&#10;1fvMjh07Pm9Pb3Lb+NYlc1n91gADALdR3zEu7fxNe3pLt41vNTw8/GIZ6gEAzKLeqPz5559/uz2d&#13;&#10;Vacdb+v8+fOrP/74438tS2n7PgPAF5Twvr9mzZo/eOyxx95rL81qTivfaseOHWMlvE+UqaceAcAM&#13;&#10;Jbz18929cwlvNef4VsPDw1fLsKscN2yTBQAr3Mndu3f/rp3f1rziW5UAXy6Ff6IcY+0lAFixSg//&#13;&#10;qoR3Xl/LnfNnvl905syZ73Q6nb9rTwFgxSnhPV3Cu7c9nbN5r3ynlL/s78tQDwBYcUp437h+/frB&#13;&#10;9nReFhzfanh4uG4/+T1vQQOwwrxcwvtHX3xU4Fwt+G3nmc6cObOz0+n8qkzXTl4BgLtTWXD+cPfu&#13;&#10;3T9oTxekL/Gtzp07t6n8B50r04cnrwDAXeXTiYmJk3v27Hm5PV+wvsW3eu2119aPj4+/UlbBj7SX&#13;&#10;AOCOVxaXdavlXSW8b7aXFqWv8a3qTliffPLJz8r0yOQVALijvdntdnfN9njAheh7fKe0X0X6UZn6&#13;&#10;HBiAO1JZ7b5w/fr1Zxd6Y9VsBhbf6tVXX31o9erVPy7Tb01eAYA7Qn17+Zn57Fo1HwON75TTp08/&#13;&#10;WoaflJXwxskrALAsXSur3e/df//9L9ZnGrTX+i4S36p9KlJdAX+3HFt7FwFgGag3VJXhH+rbzHv3&#13;&#10;7r02eXVwYvGd6ezZs3vK/+D3y3T75BUAWBL1KUR/e999971QVrr1yUQRSxLfKfW7wePj44fL9ECn&#13;&#10;01k/eRUABqcs/mpkf12OX+zZs+f13sWwJY3vlPYt6W+W6R+XX8qQz4YB6Kf6tnJpy4WJiYl/Gx0d&#13;&#10;fbnfdy/P17KI7xfVzTrGxsaGyvTr5ahvTW8ov7Sv1J8BwG3UsNbH314u4793u90L9XG4vZ8sE8sy&#13;&#10;vrdy9uzZGt+N5Ze5oYz1u8O9GJfzr9YRgJWlLMrqTVLXy/hpacHVMn+/LNwuPf744/Vz3GXsnnv+&#13;&#10;DzD/ax0FaR+lAAAAAElFTkSuQmCCUEsDBAoAAAAAAAAAIQB0+ETG4AAAAOAAAAAUAAAAZHJzL21l&#13;&#10;ZGlhL2ltYWdlMy5wbmeJUE5HDQoaCgAAAA1JSERSAAAAjwAAAKkIBgAAABKWbrgAAAABc1JHQgCu&#13;&#10;zhzpAAAABGdBTUEAALGPC/xhBQAAAAlwSFlzAAAOwwAADsMBx2+oZAAAAHVJREFUeF7twTEBAAAA&#13;&#10;wqD1T20KPyAAAAAAAAAAAAAAAAAAAAAAAAAAAAAAAAAAAAAAAAAAAAAAAAAAAAAAAAAAAAAAAAAA&#13;&#10;AAAAAAAAAAAAAAAAAAAAAAAAAAAAAAAAAAAAAAAAAAAAAAAAAAAAAAAAAADgoQZ6VAABo3nuUgAA&#13;&#10;AABJRU5ErkJgglBLAwQKAAAAAAAAACEAKUvV+50AAACdAAAAFAAAAGRycy9tZWRpYS9pbWFnZTQu&#13;&#10;cG5niVBORw0KGgoAAAANSUhEUgAAAJgAAAAvCAYAAAAfDQPsAAAAAXNSR0IArs4c6QAAAARnQU1B&#13;&#10;AACxjwv8YQUAAAAJcEhZcwAADsMAAA7DAcdvqGQAAAAySURBVHhe7cEBAQAAAIIg/69uSEAAAAAA&#13;&#10;AAAAAAAAAAAAAAAAAAAAAAAAAAAAAADwpgZvzwAB2dzFmAAAAABJRU5ErkJgglBLAwQKAAAAAAAA&#13;&#10;ACEAGTjldD4HAAA+BwAAFAAAAGRycy9tZWRpYS9pbWFnZTUucG5niVBORw0KGgoAAAANSUhEUgAA&#13;&#10;AYAAAAC8CAYAAABxCHndAAAAAXNSR0IArs4c6QAAAARnQU1BAACxjwv8YQUAAAAJcEhZcwAALiMA&#13;&#10;AC4jAXilP3YAAAbTSURBVHhe7dw/iF1pGQfgnENCElhhi0hmyT8H1s5imy2EFbLYBNTKykKYRQSt&#13;&#10;tIhYiYKkUhDBxmq3ECxkK7dIsaKwgpYWglsEZpOZMBkcSIIDkz+Tc33PuWfOJmSy2awum7m/54Ev&#13;&#10;3znfvXNnqveX7z3n3EMAZGrG+X82m81O1FhqmubEuATA/1nV2a2qszdqbI1Ln9gnDoD6I16r8c06&#13;&#10;vFDj5fpjDg8vAPCpq/q7W9OVGper/r5d46/DC8/gmQKgfuELNV2s+Tv1y07PVwH4rFVdXq/pt1Wb&#13;&#10;f1njznz1o32sAKgPPlbje3X44/rgpfkqAM+bqtU3avpJ1eq3avS7hCd6agDUhy3V+EN90GvjEgDP&#13;&#10;uarb71bd/laNJ14r+MgA6LruSzX9sT7gC/MVAA6KCoErVb+/UeP9cekRTwyA+sFXarxXP9j3/QE4&#13;&#10;gKqOb1cd/0qNf4xLk30DoH6gb/v8rX7A//wBDriq5x9UPf9yjf76wKQd50m98XCN3yv+AIuhr+d9&#13;&#10;Xe/r+7g0eCwAysV68/nxGIAFMNb1i/OzuUdaQJUOfevnX/XGF8clABZE1fdbVd+/WGO4M+iRHUC9&#13;&#10;+FPFH2Ax9fW96vzPx9MPdwC12L/w73qDr3QAWFBV53erzn++xq1pB1CLX1f8ARZbX+f7et8fP9wC&#13;&#10;+to4A7DYhno/tYC6rvtPJYOHvgAWXO0Attu2/dwQAHXSf8HbRn8MQISX9lpAvuETIMvSEADjDgCA&#13;&#10;EH3dHwKg8R3/AFH6uv/wXUAABBEAAKEEAEAoAQAQSgAAhBIAAKEEAEAoAQAQSgAAhBIAAKEEAEAo&#13;&#10;AQAQSgAAhBIAAKEEAEAoAQAQSgAAhBIAAKEEAEAoAQAQSgAAhBIAAKEEAEAoAQAQSgAAhBIAAKEE&#13;&#10;AEAoAQAQSgAAhBIAAKEEAEAoAQAQSgAAhBIAAKEEAEAoAQAQSgAAhBIAAKEEAEAoAQAQSgAAhBIA&#13;&#10;AKEEAEAoAQAQSgAAhBIAAKEEAEAoAQAQSgAAhBIAAKEEAEAoAQAQSgAAhBIAAKEEAEAoAQAQSgAA&#13;&#10;hBIAAKEEAEAoAQAQSgAAhBIAAKEEAEAoAQAQSgAAhBIAAKEEAEAoAQAQSgAAhBIAAKEEAEAoAQAQ&#13;&#10;SgAAhBIAAKEEAECopv9nNput1HhzWAFg4TVN84YdAEAoAQAQamgB7e7urtR2QAsIIMRsNtMCAkgl&#13;&#10;AABCTS2gmrSAAHJoAQGkEgAAoYYW0N27d1fattUCAgjRdZ0WEEAqAQAQamoBeRAMIIcHwQCCCQCA&#13;&#10;UFMLqCYtIIAcWkAAqQQAQKihBbSzs+MuIIAg7gICCCYAAEIJAIBQ0zWAmlwDAMjhGgBAKgEAEGpq&#13;&#10;Ac1mMy0ggBBN02gBAaQSAAChhhbQ9va2J4EBgngSGCDYtAOoyQ4AIIcdAEAqAQAQamgB3b59e6Vt&#13;&#10;Wy0ggBBd12kBAaQSAAChBABAqOkagAfBAHJ4EAwgmAAACDW1gGrSAgLIoQUEkEoAAIQaWkA3b950&#13;&#10;FxBAEHcBAQQTAAChphZQTVpAADm0gABSCQCAUFMLaDabaQEBhGiaRgsIIJUAAAg1tIC2trY8CAYQ&#13;&#10;xINgAMEEAECoqQVUkxYQQA4tIIBUAgAg1NAC2tzcXGnbVgsIIETXdVpAAKkEAECoqQXkQTCAHB4E&#13;&#10;AwgmAABCCQCAUNM1gJpcAwDI4RoAQCoBABBqaAFtbGy4DRQgiNtAAYIJAIBQUwuoJi0ggBxaQACp&#13;&#10;BABAqL0W0PnZbPbnYQWAhdc0zevDDqDruhvDCgAR+ro/BMC9e/cEAECQvu4PLaDe9evX12o6PT8D&#13;&#10;YIGtnzp16szDF4HfGWcAFttQ76cAmM1mb4+HACywvXo/tYBWV1ePHTlyZKMOX5yvALCAbt2/f/+l&#13;&#10;5eXlO9MOoD+p6dL8DIAFdWms948+CFap8JvaGnwwngKwQPr63tf58fTDFtCeq1evrrRt63uBABbP&#13;&#10;t8+cOfO78fjxAOitra31AdB/QRwAi+GtKv5vjMeDR1pAe3Z3d79fW4W/j6cAHGB9PT99+vR3x9PJ&#13;&#10;vjuA3urq6lLbtu81TfPyuATAwfP+gwcPXl9eXn7sGx/23QH0+jd3XfdqHb47XwHggHnn6NGjr+5X&#13;&#10;/HtP3AHsqa3D4bW1tV/U4Q/nKwA8z6pu79Z06dy5cz+br+zvqQGwZ319/ZXaRvyqaZrz4xIAz5kq&#13;&#10;/perTv/o7Nmz/xyXnuhjB8Cea9euXei67gdjEBybrwLwGbpThf8vbdv+ugr/5XHtqZ45APZsbm6+&#13;&#10;sLOzc6EOv1qjv1C81I8KhhM1A/ApqEK/VVPf0+/HlRp/On78+OWTJ09u1/EzOHTov0sm1ycl1SxX&#13;&#10;AAAAAElFTkSuQmCCUEsDBAoAAAAAAAAAIQAhd4SSkgAAAJIAAAAUAAAAZHJzL21lZGlhL2ltYWdl&#13;&#10;Ni5wbmeJUE5HDQoaCgAAAA1JSERSAAAAdgAAACQIBgAAAFzhzu0AAAABc1JHQgCuzhzpAAAABGdB&#13;&#10;TUEAALGPC/xhBQAAAAlwSFlzAAAOwwAADsMBx2+oZAAAACdJREFUeF7twQEBAAAAgiD/r25IQAAA&#13;&#10;AAAAAAAAAAAAAAAAAACcqwFChAABclSZvQAAAABJRU5ErkJgglBLAwQKAAAAAAAAACEA6P+83pgA&#13;&#10;AACYAAAAFAAAAGRycy9tZWRpYS9pbWFnZTcucG5niVBORw0KGgoAAAANSUhEUgAAAHYAAAAxCAYA&#13;&#10;AAAP+l3FAAAAAXNSR0IArs4c6QAAAARnQU1BAACxjwv8YQUAAAAJcEhZcwAADsMAAA7DAcdvqGQA&#13;&#10;AAAtSURBVHhe7cEBDQAAAMKg909tDwcEAAAAAAAAAAAAAAAAAAAAAAAAAAAAwKMaWokAAXx+QncA&#13;&#10;AAAASUVORK5CYIJQSwMEFAAGAAgAAAAhAJDwf1kAEQAA59oAAA4AAABkcnMvZTJvRG9jLnhtbOxd&#13;&#10;W4/buBV+L9D/YPh9d0RS1GWQyaJomsUC2zbYbdFnjUczNupbZSWT9Nf3OyIlciQ5lZJYoiKj2NTi&#13;&#10;aDwSz/07F7766eNuu/iQZqfNYX+3ZD96y0W6Xx0eNvunu+U///H2h2i5OOXJ/iHZHvbp3fJTelr+&#13;&#10;9PqPf3j1fLxN+WF92D6k2QJfsj/dPh/vlus8P97e3JxW63SXnH48HNM9fvh4yHZJjsvs6eYhS57x&#13;&#10;7bvtDfe84Ob5kD0cs8MqPZ2w+kb9cPm6+P7Hx3SV//3x8ZTmi+3dEs+WF/9mxb/3xb83r18lt09Z&#13;&#10;clxvVvo5ki94jF2y2eOvVl/1JsmTxfts0/iq3WaVHU6Hx/zH1WF3c3h83KzS4iXwOsyrvc7P2eH9&#13;&#10;sXiZp9vnp2O1T9jb2kZ98deu/vbh5+z4+/FdtsBWPB+fsBnFJb3Mx8dsR/+Px1x8LLbrk9m09GO+&#13;&#10;WGHVl0LEHjZ3hR9y7kkRsSV9WXK7WmP36TeFF8aexD10SxCGgu7Xt/zl3Pf4+qab8kFuXjxedaEe&#13;&#10;Gy+Cd9g8gAuXi32yA7MV27dQD0N393nXxhOz8onHf2+Iyskww+nrmOH3dXJMCx470QbpPRTlHv4G&#13;&#10;EUr2T9t0gaWCQ4rbDMOcbk9gnhZuaexgRfOzO9igeHJ7zE75z+lht6APd8sMj1PIWfLh11NODwTu&#13;&#10;KO+hh9gf3m62W8Vb2/3LFdxKS2Cj8qHpU/7x/mP5ZveHh0/YgdNx9XaDv/drcsrfJRkUApjoGUri&#13;&#10;bnn6z/skS5eL7S97bHzMfC6hVuyLzL64ty+S/Wp9gPJZ5dlyoS7+nBfKSD3nn97nh8eNeit6MvU0&#13;&#10;+oFBcks+6zzvl/RSPI/LglZXnn9o06vtPA9CKr1heB5L3y/Pa12pX3CyrB+UZFOsj8vRWP8H3wug&#13;&#10;Ji0juVpX5i1gYRDGlZkMJFdSeta8DaDmw3LvDMtjqRfLN9+5Uu/FG0OEtGMQyLpBN6r7wuqdWJ1X&#13;&#10;L+Y+qw9AejjmdW2HpV6kV/5c0y+KOEhdkV2KUKnRitEHJbtxW65kJ+cYhKnTXbu25HLAA+zg2nEJ&#13;&#10;1QUtJ7gMlb5Nbkupj3zpcWw6CT2LGGPqhnGIX/pBpS/V3bPDNimvDh+UR4cPypvDh9KTy8uPvf24&#13;&#10;ASScVYGQ0e601kvGAwESQ3Weo7aUIsCGOEFt4631FXW8weSpDSI1BNvYvG6CzXiESB37aLkwpWBL&#13;&#10;Lwi1XHPuiwh7Bk4aR65LJ881uT5uVrf4TwM1+NSIzf8/ooXfyt9TiKlQsV2n79gl2b/fH38ApnRM&#13;&#10;8s39ZrvJPxUAGYJleqj9h3ebFYXpdGHCfF4xTRESLegaRC1vol+BZ5Y+ptlv6RZf/CH9LT1t/gts&#13;&#10;RVO/8d33282xiMCzQ/6vTb4uvpfiZwpx6Yf6tRD21iCslp1R8Nibw+r9Lt3nCvDLigc57E/rzfEE&#13;&#10;3Xyb7u5TGLbslwf1R5LtcZ389fDwdlOE9WBQ+rP050/ZijQhvSEu8izNV+uCh+ktygdXb38G08Bb&#13;&#10;QzJ8JsJYKVJj93wJtyeAC1WowiCOOenFy0sIPbt62hv6iP8IGxjCvEAZNBQO1vDK3T2JmAWx8iUY&#13;&#10;w/7pkMjsal3pqF0fR+mYyMgt86LJPh2lA4IrxtFKR3lp9BqkmSamdLiCIy+odEyELVgQEsBQKLDS&#13;&#10;LjNfxtA2pQ8WxWEwiJQQveqKZ3KsCFfnBSsqF3KirCguzoo+kjfgNLKBMvCbrChCz6OIUNlAJn3/&#13;&#10;O7eBlSqzQiylzrrbQCZ8EWDTsKvuG0GDEV2NYJGP/lLPu4JetRFU3sVENY9/cc2jPG9EnTxQ8mV8&#13;&#10;RBhA6XPcQFrH92M5TGjaZv+Gcbwro2UpHWW4eiidmPZSqfLQk1Kxn9nUCMUVAq6GAnYQ7qvIcBzP&#13;&#10;G1kTHVW4pXSGITdMQyPOMgBIN2AHoE5IJCQJaSO3FWexaGRqW3D0HMldGQZLupV0dpfuSIjoc+QO&#13;&#10;EGwTFOyEdFuY9Bzp3ZKIY8bL6ibeMkTORZnIgIeSq9832txnIZxMV+itTAlx8xzpDWPWUOfGwHWj&#13;&#10;dxSBovCDoM5lHPpend6WOh8dq2cGE3SL3FMDK8gds8EKuoZbNNGQQV48ZGA+A/MXQgJjCOSsDpyx&#13;&#10;0PMFlBFZQYma1HpBzmXqFNrihsmxIrb1BSuqmGyirBhcnhUD4VFuCIwWxxL/a7Aij3mETSRWFJJ7&#13;&#10;vtrQC4dbbaw4SExD0XrdCNJar9wRqlDK0gTmxYDO1J4Zr8cpK6gezj2nZ3KqpwqHFXAmlFqfqOoJ&#13;&#10;L696qPFChQaxRAmqchqMkDAmvIgcSFI9fsi/d8ieI+xtqB6VMOseX3PBYo2eId0mtYtrbarHPVEW&#13;&#10;A/goFgiVcruwPqcXUCk5+lQ0NhRF3gYcdMsDp6e8eCsLFSM2CK6koDvBWSQ9AatNBhwE9xTDWARn&#13;&#10;KP5ggGkKKeJcMrXnIxHcwINzJHhlIQyCxs2OdIuwZcADAiJBcJDWE77TIbbBB92i99ScC0pX23GN&#13;&#10;Tl9P1LmILu9cmBAbyX7P44oRbb14jbG/MEPsV46KcnTperpwz6AxNoNLhkrmuQfZMFkNx0eZse6O&#13;&#10;jx1kh37ANehoJFx6ISHR5PcAbYt06mEkv8e83dUOfk11CuWKXthB5S9P1A4OEGQHVOumvEUZe0Jj&#13;&#10;WUZKEGVDdDTW7Ici1lUsF5YTIli9RnOYoKsly8X7Zrm4F3u+KlpAmTiXseJCa1eF9KlyjpQP4L+Q&#13;&#10;ug5hIi+8qbSBbVG2eT23lM8gBKfsc93Y0FovRFegXVBPCWknuACMbuWxxyW4BVjPkeCVe2qibKFc&#13;&#10;1O7ehUQuRHcXthOcQb4J4XVCwgk61Pw8R4JDEzckHGu9JDyAHo+hFkhht6r0iAUBdRe7QXDzenMk&#13;&#10;eEudqTBQcjcczRfwjCDAhYUGbtooNA1CPzYCPm6dKUHFMxZwgDcNATfIYkd6RywSCMPO0ju0AKHR&#13;&#10;S011xQcZrDkKeAtAQLTrpdGZF/BIT71BVanniToGWEvD0wwc/IVxnHSa1uWkhE8NKZeV+6fQSbrG&#13;&#10;xk4UIYgvj5TLwCuGpUAxXts4zw33/EKoXFauqWZG5bdNlBkv38bJAiht8rrAjNdGTiqRoNx+w/cx&#13;&#10;gE433wcRTSRCKEJyfpwfZ2ClxN3yfSZnChGuKt7R2gfX0zWFl2/lRECIEcFQ0RATTIoroXAL1oVO&#13;&#10;iglOJxBgBg2dhHHXlQ+taUe1o/KJUFmsS5R8IaWnuNDsahxFsdCbOn7gZeJKt5TPIGA58XaD4Ipe&#13;&#10;3bFTNEL7IY1WJCGhqdt1gtfirmG6oun5W5IjOi3sXqA9OWNTgTTa2ChBmqiriwo7msV1yZFdKL0V&#13;&#10;EWVeISbXNqAzhyp8adxVAUiaGRV4NFFmHKBEKUSVMI1qAi+e6QOyivFn0Afkt6QYaK2n58MijNYu&#13;&#10;dtX9RiCrCsItz2dqlpDGK9phlx63OFHlM0CNkq18hI+ZcYWcmQCh1gn03dcoUVqy4YVjrafy8XFu&#13;&#10;D/KGUOk07DpsFEiihMGd2QtWSY5b2meYuKtynk3Niq8c6O5xF4t9wHwlytdGccGxCiuvaxjGzWlb&#13;&#10;NTlzpHjloVoU75vi5CzmjPjkvIyjRyjGDW5Q3EBHc6R4C5Lv90XyOUdRO414PktxjCr2InytGxSf&#13;&#10;dd0KVYzW7biuBO6u1XkI0Jn6eIniXoRmTiVFxj1yCU4jHFe7KW6J+OSCiMoHVAgGVZNjYycaRGCS&#13;&#10;2pBw2rXl7xvXMRCI8SKkVb7pRLlxWDztXM/fvAA1CQvWsIXGO+iaSrQANeeb/qyS5Kst/Jqmv6Dy&#13;&#10;nLUtVF7zRLXPsIAaO9f1Z8/W+e4RNdkC59NaP0QtDKiVT3nirT0iDLEX9QLq2GvcLjA9f8q9zPYg&#13;&#10;iJqs/GeDr9BaP4pjuE5Y1s21UtxH5pbgWjcorryyuVK8shIWxZWl6BFtcxZh6PznZJxhIqLBUEeW&#13;&#10;cYMYuuViDCLjdJxQ3afURwz1oLjwhKCUE+Er7TLOMSQTf8oNGTccPUeKQ/AaFDeocrcogk5zi8vG&#13;&#10;oAAXjSl5pPWhA4jgo48O0ZOeZqrUiUwNgvcOG23HDSa92esp44iVdb2jl6DqeUpzpXhLCaqeSdJD&#13;&#10;qXOMa/DgDpFSb6U446hL1TI+PsWNCpujUgcZGjKOtV6uOucxBqVDM5ylOJQ6Dh+pzPi4yW+aFaLf&#13;&#10;b44Ub0l+01DafhQPcBRUpFOhzvf3knVxkuBTS4xRl7bSFgoM1F3bEwUDL39Iq4Clg4ErFOO1v/cb&#13;&#10;58WodcVmRt3KMlFmvHx/LxgQJwKrMTvX/l7q76X563XnR89k7+7uCoS0iGmV8+N8f69VR++W7zM1&#13;&#10;U0gH6b3QPiqMmKj2uXx/L0whjpGAn4kY4XpgKymfFgCV1nr54ZgeyoII8Rp21fdE8wgCp05spWSN&#13;&#10;k344afuLHzlBxd8Na2PAh274qYg5jgX/DMGtgsTxoZVZ58TCFviU1voJeIwDRD5Hb6cObdXnYcwU&#13;&#10;PaWJ5w0BN9BDRwHHuBj0XBUaHdOhcPZSwTGm4tipU1utGnq33MlhNHoLeEq5q14Sjk4xjiFgiuBA&#13;&#10;UWlsFb7AENzS6Ag04DsVPx9nUp5VQT9HerfUtegDRHvEixHGsGiXLYhCoadNOkpv45C6Re/JhYs1&#13;&#10;5JS6hCDlEw0X0QZz6ZYCwCoo+IMuRGRzndDxbSd00KxtG7ug6+ky4+U7CgSmkwM9LXjxzISOeZ3U&#13;&#10;G8JdaXi6Jtjr6OkiCxwQHklZY+eP6tVumXuhzdQsIU26eaF8lL87UUt4+YYCwaMoLMcDnZnQMatT&#13;&#10;hMKWAgZa6xV1CRwaE9HUHSifWEa8MZ+cCcmcOYKAGrj067nlhg8SZlOdSd3a0Fo/gvuw4kTlcwSX&#13;&#10;MghjWCNdaTxuiRIddjJjgrcgp5ERga7uhZFwOkGK03Hm2FMTaBczeLDRblDc4EZzFPEW6FSPLu2B&#13;&#10;rOCUeqmRtHaKYxquOyI+62QYAWANnW5EoKOIo6y0Gs/RKuKBh65AmAo3RNxESHMU8RbwNDIy0JHi&#13;&#10;MVEUBKWYsZXibvltxi2dI8VbUILIyEA3ivs4lAJRz2co7ksZWYfDjey4KVzXPZhgGE+9JTSLjAx0&#13;&#10;o7gdmlHRENO+vuW4uTRYTU8YnSnFaRxa3Y7TWs/YjKHKQeW82ymOLFlISXEn7LjV5jpDrU4zFhoU&#13;&#10;7x2cYZSa1NE4BjdwT0uRkXGXst50GO18o/G4JTajtX4ibmW9GVq+cRp6LRp3iuCGn92S8KmB/YwO&#13;&#10;nFHaQnUMFQvgnInC/bBBQya+r7P0vnHPEPMq3KHkRwU6TJQfh819n5umN6/kNyGIDQeoN3RlJ7/P&#13;&#10;TtPDt5LHO/ocDGsGwNUefs00PUZzEV7aQwWITFT/DJv+PjtPb1b5b8pKN/RPbyBVCJq3pGA1xGJF&#13;&#10;Mz/8MhOAOQWkUgfEjCOwSmmY6Wp0sEC/CMwXiLoQ2BB03kpxlEQIQuvcAFkMR7tlcgYBUuMWIJXW&#13;&#10;+lEc5eV+WWDXSnGnMuA053rGMo7EQUOrm2RCR+g8jMMKSG2leMRwQCiUgBsybjh6hjLOvKoM26j1&#13;&#10;YrGflEsZ+7qSjWFgaqRHmBlLHoQBoW2a5KGuZB2ngYjGSc9XyBnVItSlvFjsR/LAi5EXU6a8leRh&#13;&#10;iEoY3OAEza2RGrMUc8hek+YmpdBNtfsM3ptuBGahz5BAKSTJiLlLgzOtQQazJDksbJPkJqnQjeTC&#13;&#10;zpmgdI1T0RQUhU1yHC2opHz01lDdqOxeHvzm+fh0+5Qdfz++fvXZz89PdEeCe5PjerN6k+SJfV38&#13;&#10;9m3KD+vD9iHNXv8PAAD//wMAUEsDBAoAAAAAAAAAIQBqHDW7eRMAAHkTAAAUAAAAZHJzL21lZGlh&#13;&#10;L2ltYWdlOS5wbmeJUE5HDQoaCgAAAA1JSERSAAAB3wAAAmwIBgAAALy2qR4AAAABc1JHQgCuzhzp&#13;&#10;AAAABGdBTUEAALGPC/xhBQAAAAlwSFlzAAAuIwAALiMBeKU/dgAAEw5JREFUeF7t3VuIXddhx2Ht&#13;&#10;mTHI1BZS0IMe8iCDoYIKNAabtrQQi+TBLaOLoaE2SXEENXVoQ2IS00AaWpPmIbSlhrQ4xYU21AVj&#13;&#10;U2QrsitfJduyY1uyRxIqqNQweXDBDwJdbLAEOmd3rTN7ppI1kmZGc/66fR/ss9beGhR5Xn5Z5+yz&#13;&#10;9jIAIKvpxmvW7t27x1auXPnF7hSA61yv1/v0zjvvPNqdXpOu6vgePnx4Tb/fX1+m68r4603T3F7n&#13;&#10;9c/atl1dzm+pcwBuTKUFH5UWnCnT42X+YZn/VxmP1KMszI7cdtttp6Z/8upyVcV3cnJy7cjIyN3l&#13;&#10;l/al8gu8u1xaO/0nALBgZ0pP9pee7Cnj62NjY3vXr1//afdnV9QVj28X3G+U6QPlEFsAhqWukHeV&#13;&#10;4+crVqzYeSVXxVckvlNTU8tPnjz59TL9WjnqChcAko6X46l+v/9Pd9xxx4HpSznR+HbRfags//+8&#13;&#10;aZo13WUAuJJ2lgj/XYnwnu586CLxPXz48C29Xu97ZfrtcqwcXASAq8ueEuFHExEeenwPHTq0tfzH&#13;&#10;/LSsdH0dCIBrwVPleGTDhg0fTZ8uvaHFt7uR6qdlOjF9BQCuDW3b1ruif3zs2LG/3bhxY71Ra0kN&#13;&#10;Jb7davffymrX93ABuGbVryqNjY1tWr9+/cfdpSUx0o1L5uDBg39R/rHbhReAa11p2Z1nzpyZLIvK&#13;&#10;O7tLS2LJVr7dncxPlGn9ChEAXDe6t6EfHB8fr58HX7YliW/dBrL8P4O62v2t7hIAXI8e3bBhw191&#13;&#10;80W77PhOTk6Ol+j+ohzuZgbgRvDU6Ojog5ezVeVlxffgwYN/UJbi/+LzXQBuJJd7I9ai43vgwIF7&#13;&#10;6oq3TMemrwDAjaME+EgJ8F2LWQEv6m7nQ4cO1cf6PVMO4QXghlQWoOt6vd4z9bny3aV5W3B89+/f&#13;&#10;v7rf79fPeL3VDMCN7p4vfOELP+rm87ag+Na633TTTc+U8NaH2gMAy5Z9/+DBg/XRuPO2oPiuWrXq&#13;&#10;8TJ4BCAAnKVt28dLgOf9ddt533BV/tLvlOHvp88AgLOVAH/cNM1d83kgw7zi685mALi07itIGy91&#13;&#10;B/Ql4zs5ObmyhPd/ynT19BUA4CIeGx8ff7ibz2k+n/n+TTmEFwDm58/ef//9iz6I4aIr3/rhcVlC&#13;&#10;/7I7BQDm58CxY8fuutCzgC+48q1fK+r3+/UpRQDAwoyvWrWq3qg8pwvGd+XKlV9vmmZ9dwoALMwP&#13;&#10;6n1T3fwcF/vM97vdCAAsXL1h+Y+7+TnmjG8p9VarXgC4PG3bfndqamp5dzprzviW8P5lNwUAFqn0&#13;&#10;dM3x48cf6k5nnRffAwcO/G4ZxqfPAIDL9CfdOOu8+JYl8te6KQBwmcrqd93n930+J771fenyQ/d1&#13;&#10;pwDAEuj3+w9004Fz4nvixImtZZjztmgAYHHqwvbsG68+/7bzH3YjALB0VpYF7le6+Xnx9axeABiO&#13;&#10;L3fj/8d3cnKy3uHsLWcAGI7ZBe7ZK1+rXgAYnvGZ7SZn49s0zZe6KQAwHIOF7mx827Y95ztIAMCS&#13;&#10;+836Mojv4cOHb6lbYNU5ADA0t9eXQXxPnz69ro4AwFANejuI78jIiPgCwJDVrSbrOPOZ7290IwAw&#13;&#10;PGOHDh1aN4ivz3sBIKPX662ZWfkCACEz8f1iNwIAQ1TfbZ6J71g3AgBD1Lbt8pn43tKNAMCQzcR3&#13;&#10;dTcCAEPmhisACBNfAAgTXwAIE18ACBNfAAgTXwAIE18ACBNfAAgTXwAIE18ACBNfAAgTXwAIE18A&#13;&#10;CBNfAAgTXwAIE18ACBNfAAhr6ssHH3ww1TTN2sEVAGCYtln5AkCY+AJAmPgCQJj4AkCY+AJAmPgC&#13;&#10;QJj4AkCY+AJAmPgCQJj4AkCY+AJAmPgCQJj4AkCY+AJAmPgCQJj4AkCY+AJAmPgCQJj4AkCY+AJA&#13;&#10;mPgCQJj4AkCY+AJAmPgCQJj4AkCY+AJAmPgCQJj4AkCY+AJAmPgCQJj4AkCY+AJAmPgCQJj4AkCY&#13;&#10;+AJAmPgCQJj4AkCY+AJAmPgCQJj4AkCY+AJAmPgCQFhTX95///2ppmnWDq4AAENTervNyhcAwsQX&#13;&#10;AMLEFwDCxBcAwsQXAMLEFwDCxBcAwsQXAMLEFwDCxBcAwsQXAMLEFwDCxBcAwsQXAMLEFwDCxBcA&#13;&#10;wsQXAMLEFwDCxBcAwsQXAMLEFwDCxBcAwsQXAMLEFwDCxBcAwsQXAMLEFwDCxBcAwsQXAMLEFwDC&#13;&#10;xBcAwsQXAMLEFwDCxBcAwsQXAMLEFwDCxBcAwsQXAMLEFwDCxBcAwsQXAMLEFwDCxBcAwsQXAMKa&#13;&#10;+rJ///6ppmnWDq4AAEPTtu02K18ACBNfAAgTXwAIE18ACBNfAAgTXwAIE18ACBNfAAgTXwAIE18A&#13;&#10;CBNfAAgTXwAIE18ACBNfAAgTXwAIE18ACBNfAAgTXwAIE18ACBNfAAgTXwAIE18ACBNfAAgTXwAI&#13;&#10;E18ACBNfAAgTXwAIE18ACBNfAAgTXwAIE18ACBNfAAgTXwAIE18ACBNfAAgTXwAIE18ACBNfAAgT&#13;&#10;XwAIE18ACBNfAAgTXwAIE18ACGvqy759+6aaplk7uAIADNM2K18ACBNfAAgTXwAIE18ACBNfAAgT&#13;&#10;XwAIE18ACBNfAAgTXwAIE18ACBNfAAgTXwAIE18ACBNfAAgTXwAIE18ACBNfAAgTXwAIE18ACBNf&#13;&#10;AAgTXwAIE18ACBNfAAgTXwAIE18ACBNfAAgTXwAIE18ACBNfAAgTXwAIE18ACBNfAAgTXwAIE18A&#13;&#10;CBNfAAgTXwAIE18ACBNfAAgTXwAIE18ACBNfAAgTXwAIa+rLvn37psqwts4BgOHp9/vbrHwBIEx8&#13;&#10;ASBMfAEgTHwBIEx8ASBMfAEgTHwBIEx8ASBMfAEgTHwBIEx8ASBMfAEgTHwBIEx8ASBMfAEgTHwB&#13;&#10;IEx8ASBMfAEgTHwBIEx8ASBMfAEgTHwBIEx8ASBMfAEgTHwBIEx8ASBMfAEgTHwBIEx8ASBMfAEg&#13;&#10;THwBIEx8ASBMfAEgTHwBIEx8ASBMfAEgTHwBIEx8ASBMfAEgTHwBIEx8ASBMfAEgTHwBIEx8ASCs&#13;&#10;qS/vvffeVBnW1jkAMDxt226z8gWAMPEFgDDxBYAw8QWAMPEFgDDxBYAw8QWAMPEFgDDxBYAw8QWA&#13;&#10;MPEFgDDxBYAw8QWAMPEFgDDxBYAw8QWAMPEFgDDxBYAw8QWAMPEFgDDxBYAw8QWAMPEFgDDxBYAw&#13;&#10;8QWAMPEFgDDxBYCwpr68++67U2VYW+cAwFBts/IFgDDxBYAw8QWAMPEFgDDxBYAw8QWAMPEFgDDx&#13;&#10;BYAw8QWAMPEFgDDxBYCwwd7O77zzjr2dASCgbVt7OwNAmvgCQJj4AkCY+AJAmPgCQJj4AkCY+AJA&#13;&#10;mPgCQJj4AkCY+AJAmPgCQJj4AkDY4MEKb7/99lTTNB6sAADD58EKAJAmvgAQJr4AECa+ABAmvgAQ&#13;&#10;Jr4AECa+ABAmvgAQJr4AECa+ABAmvgAQNtjb+a233rK3MwAElN7a2xkA0sQXAMLEFwDCxBcAwsQX&#13;&#10;AMLEFwDCxBcAwsQXAMLEFwDCxBcAwsQXAMIGezvv3bvX3s4AENC2rb2dASBNfAEgTHwBIEx8ASBM&#13;&#10;fAEgTHwBIEx8ASBMfAEgTHwBIEx8ASBMfAEgbLC385tvvmlvZwDIsLczAKSJLwCEiS8AhIkvAISJ&#13;&#10;LwCEiS8AhIkvAISJLwCEiS8AhIkvAISJLwCEze7tXAZ7OwPAkPX7fXs7A0Ca+AJAmPgCQJj4AkCY&#13;&#10;+AJAmPgCQJj4AkCY+AJAmPgCQJj4AkCY+AJAmPgCQJj4AkDY4KlGb7zxhqcaAUBA27aeagQAaeIL&#13;&#10;AGHiCwBh4gsAYeILAGHiCwBh4gsAYeILAGHiCwBh4gsAYeILAGGDvZ1ff/11ezsDQIa9nQEgTXwB&#13;&#10;IEx8ASBMfAEgTHwBIEx8ASBMfAEgTHwBIEx8ASBMfAEgTHwBIGywt/OePXvs7QwAAW3b2tsZANLE&#13;&#10;FwDCxBcAwsQXAMLEFwDCxBcAwsQXAMLEFwDCxBcAwsQXAMLEFwDCBns7v/baa1NN09jbGQCGz97O&#13;&#10;AJAmvgAQJr4AECa+ABAmvgAQJr4AECa+ABAmvgAQJr4AECa+ABAmvgAQNtjb+dVXX7W3MwAElN7a&#13;&#10;2xkA0sQXAMLEFwDCxBcAwsQXAMLEFwDCxBcAwsQXAMLEFwDCxBcAwsQXAMLEFwDCBg9WeOWVVzxY&#13;&#10;AQAC2rb1YAUASBNfAAgTXwAIE18ACBNfAAgTXwAIE18ACBNfAAgTXwAIE18ACBNfAAgTXwAIGzxY&#13;&#10;4eWXX/ZgBQDI8GAFAEgTXwAIE18ACBNfAAgTXwAIE18ACBNfAAgTXwAIE18ACBNfAAgTXwAIm93b&#13;&#10;uQz2dgaAIev3+/Z2BoA08QWAMPEFgDDxBYAw8QWAMPEFgDDxBYAw8QWAMPEFgDDxBYAw8QWAsMHe&#13;&#10;zi+99JK9nQEgoG1bezsDQJr4AkCY+AJAmPgCQJj4AkCY+AJAmPgCQJj4AkCY+AJAmPgCQJj4AkDY&#13;&#10;YG/nF1980d7OAJBhb2cASBNfAAgTXwAIE18ACBNfAAgTXwAIE18ACBNfAAgTXwAIE18ACBNfAAgT&#13;&#10;XwAIGzxYYdeuXR6sAAABbdt6sAIApIkvAISJLwCEiS8AhIkvAISJLwCEiS8AhIkvAISJLwCEiS8A&#13;&#10;hIkvAIQN9nZ+4YUXppqmsbczAAyfvZ0BIE18ASBMfAEgTHwBIEx8ASBMfAEgTHwBIEx8ASBMfAEg&#13;&#10;THwBIEx8ASBssLfz888/b29nAAgovbW3MwCkiS8AhIkvAISJLwCEiS8AhIkvAISJLwCEiS8AhIkv&#13;&#10;AISJLwCEiS8AhA32dt65c6e9nQEgoG1bezsDQJr4AkCY+AJAmPgCQJj4AkCY+AJAmPgCQJj4AkCY&#13;&#10;+AJA2CC+TdP8anAGAAydlS8AhA3i27bt0cEZADBUTdMcHa2T+++///fLMF7nAMDwlAXvEzNvO5/p&#13;&#10;RgBgiEZHR0/N3HD134MrAMBQnTlz5sOZ+B4ZXAEAhuno5s2bjw7i2+v1PhxcAgCGabDYHcS3VPhI&#13;&#10;27an6hwAGJrD9WXmhqv61rPVLwAMUVnoDu6xmo1vsbcbAYAhGB0dfaeOs/EtNX69mwIAS+/Tm2++&#13;&#10;eX+dnP22855uCgAssbLI3btx48bBvhqz8Z2YmPi4DL5yBABDUBa5s+8wn/2Zb63yzm4KACyhsxt7&#13;&#10;TnyLn3cjALBESnj3b9q0afA1o6rpxlk7duyYLEtjD1kAgKXzcInvY938vJVvfU/a6hcAlkhZ9Z4p&#13;&#10;x5Pd6cB58a0/UA67XQHA0ni27ufczQfOi2/3Az+bPgMALsfIyMiPu+ms8+JblZXvP9ZlcncKACxC&#13;&#10;aemeiYmJA93prDnju2XLlg+bpjnn/WkAYGFKSx/tpueYM75VqfVPrH4BYHHqqnfTpk1z7h55wfjW&#13;&#10;xwyW4R+mzwCA+aqL15GRkYe70/NcML5Vr9d7tPwFH3WnAMA8NE3z2Fyf9c64aHzvvffe4+UveKQ7&#13;&#10;BQAu7VefffbZnJ/1zjhvh6u57Nix4z9LhO/pTgGACyi9/L2y6t3Vnc7poivfGb1e7/4yeOIRAFxE&#13;&#10;27Y/vFR4q3mtfKuy+l1Xhl+WY+XgAgBwtic3b978R938oua18q3q3c/9fv+rvn4EAOfZf+rUqW92&#13;&#10;80ua98p3RlkBP1SGx6fPAODGVhalH4+Ojt4xMTHxcXfpkua98p1RVsA/K/9D9n4G4IZXelgfRHTv&#13;&#10;QsJbLTi+1YoVK75VhlemzwDghvXgli1b3unm87ao+G7cuPFMr9ern//OPpUfAG4kpYF/XcK7qOcg&#13;&#10;LCq+Vd2A4/Tp079dpjunrwDA9a9Et954XFe8P5y+snALvuHq83bv3j128uTJHzVN8/3uEgBcl0p4&#13;&#10;j46MjHz1Qg9MmK/Lju+M55577htleKJEeGz6CgBcP0p462ZTm+pjd6evLN6i33b+vPKP+dcS3o3l&#13;&#10;H7egO74A4Bqw6/Tp03ctRXirJVv5zti+ffvasiT/RQnx+u4SAFzLHrv11lsfqTcbd+eXbcnjWz39&#13;&#10;9NO3LF++/IkyvW/6CgBcc46X45HNmzf/8/Tp0hlKfGc8++yzXynD42UVfPv0FQC4+rVt++TY2Ngj&#13;&#10;C908Y76GGt9q9+7dy0+cOPG9Mv1BifDy6asAcFU6UFr1rbLa3dudD8XQ4ztj586da3q93rfLtO4N&#13;&#10;7clIAFxNanQfLdF9tjsfqlh8Z2zfvn3lyMjId8qS/k/Lf+jq7jIAXAn1+7o/2bJlyyWfwbuU4vGd&#13;&#10;UTfn+OSTTyb6/f4D5XSihNj3gwFI+Kgc9eux/14flzt9KeuKxfdsO3bsWF1WwveV48vll3F3ueRt&#13;&#10;aQCWTOnLkdKXPWX8j61bt17xBwNdFfH9vO3bt4+PjIzUCP9O+UWtK+Pt5ZfmZi0ALql042hpxuEy&#13;&#10;1of/vDU2NrZnWHctL9ZVGd+5lNXxuvKLrF9ZqqvkNTXGZfy1ej74AQBuGKUBdcOL/50+W3a0HJ+W&#13;&#10;40i/3z9SH/wzuHrVWrbs/wDl1mNMYV5vrgAAAABJRU5ErkJgglBLAwQKAAAAAAAAACEAGUVBJBYH&#13;&#10;AAAWBwAAFQAAAGRycy9tZWRpYS9pbWFnZTEwLnBuZ4lQTkcNChoKAAAADUlIRFIAAAGAAAAAvAgG&#13;&#10;AAAAcQh53QAAAAFzUkdCAK7OHOkAAAAEZ0FNQQAAsY8L/GEFAAAACXBIWXMAAC4jAAAuIwF4pT92&#13;&#10;AAAGq0lEQVR4Xu3cMYhdWRkH8Nz7XmGxxRYpQjKTmUAKG2GLFRQibCMKrhjBwAo2FhaCViIKi8Wi&#13;&#10;VovdFhYWkRVWUAthYVNYWKwgaGFnEzATJskIC2kWEkLefX73vZvLm80km6zLbub+fz84c945M7np&#13;&#10;vv87373vnQAgUzPM/7flcvlcjVNN02wNWwB8zKrOvl/TQdu2++udj+4jB0DXdedruljjGzVeqML/&#13;&#10;XL8PwCejwqAPgb/W+HPV4Cs1+nB4Yk8dAPUfXqzxav1HLw5bAHzKqi7fren3NX5Zp4Orq80P8cQB&#13;&#10;UBd/qcbrCj/As6vq9P2aflO1+rUaB+vdo31oANTF5jV+Xhf66bAFwDOu6vZ7Vbcv1ehbREd6bADU&#13;&#10;Bfobu2/WBfpePwDHSNXv+1W/v1fj8rB1yCMDYCj+79Q/vDBsAXAMVS3/Ydu2bwzL0SMDoOu6P1Tx&#13;&#10;/9awBOCY6k8CNX29QuDKemetHeZDqvj3PX/FH2ACqp7Pa3qrguCz6521h04AVfxfrD/+x7AEYCIq&#13;&#10;AP5ep4AvDssjTwCvDzMAE1Jv7r9Qb/JfGZaHTwD1i6/WH7wzLAGYmDoFXK06/7kadz94AvjRMAMw&#13;&#10;QVX4z1cIrO7xjgFQGydremm9AmDCvtb/2AyAi5UM/Z1iAKbt5ar5n9lsAfXf6gnAxNWb/f7bmy9s&#13;&#10;BkD/9c4ABKgTwO5mAJwaZgAmrk4BW6sA6HtBtXh+tQvA5FXdP/PgBODdP0CW+WYLCIAgAgAglAAA&#13;&#10;CCUAAEIJAIBQAgAglAAACCUAAEIJAIBQAgAglAAACCUAAEIJAIBQAgAglAAACCUAAEIJAIBQAgAg&#13;&#10;lAAACCUAAEIJAIBQAgAglAAACCUAAEIJAIBQAgAglAAACCUAAEIJAIBQAgAglAAACCUAAEIJAIBQ&#13;&#10;AgAglAAACCUAAEIJAIBQAgAglAAACCUAAEIJAIBQAgAglAAACCUAAEIJAIBQAgAglAAACCUAAEIJ&#13;&#10;AIBQAgAglAAACCUAAEIJAIBQAgAglAAACCUAAEIJAIBQAgAglAAACCUAAEIJAIBQAgAglAAACCUA&#13;&#10;AEIJAIBQAgAglAAACCUAAEIJAIBQAgAglAAACCUAAEIJAIBQAgAglAAACNX0P5bL5W6N/6x2AJi8&#13;&#10;qvmXnQAAQgkAgFBjC6jrOi0ggBxaQACpBABAqLEFtFgstIAAQngKCCCYAAAItWoB3blzZ3c+n2sB&#13;&#10;AeTQAgJIJQAAQo0toNlspgUEkEMLCCCVAAAINbaA2rbVAgII4YNgAMEEAECosQXUNI0WEEAOLSCA&#13;&#10;VAIAIJQAAAg13gOoyT0AgBAeAwUIJgAAQo0toDoOaAEBhNACAggmAABCjS2gruu0gAByaAEBpBpP&#13;&#10;AIvFwgkAIISbwADBBABAqFUL6Pbt27vz+VwLCCCHFhBAKgEAEEoAAIQa7wHMZjP3AAByuAcAkEoA&#13;&#10;AIQaW0Bt22oBAYTwSWCAYAIAINTYAmqaRgsIIIcWEEAqAQAQamwB1aQFBBDCU0AAwQQAQKixBVTH&#13;&#10;AS0ggBBaQADBBABAqLEF1HWdFhBADi0ggFQCACDU2AJaLBZaQAAhPAUEEEwAAIRatYBu3bq1O5/P&#13;&#10;tYAAcmgBAaQSAAChxhbQbDbTAgLIoQUEkEoAAIQSAAChxnsAbdu6BwAQwieBAYIJAIBQYwuoaRot&#13;&#10;IIAcWkAAqQQAQKixBVSTFhBACE8BAQQTAAChVi2g3s2bN5fDSwCm743xBLBcLg+GlwBM33/HAGia&#13;&#10;RgAAhKiavz+2gPb399+sje8MSwAmrOr95zdPAH8aXgIwbfunT5/+5xgA9+7du7JcLt8flgBM19v9&#13;&#10;j7EF1OvbQDVpAwFM25e3trb+8sHPAfyqTgH3h9cATEzV+Hf74t+/PhQAtfmvmn63XgEwQT8e5sMt&#13;&#10;oN7169fP1/Tvpmnm6x0ApqDe/f/x7Nmzl4blw18FUb+8WsX/u8MSgGm4OpvNvj+8XnkoAHrb29t9&#13;&#10;G+gX6xUAx1n/hGeNb545c+a9YWvloRbQpr29vbfqNPDKsATg+Lnbdd2l3d3d1aOfm448ATyws7Pz&#13;&#10;7Zp+tl4BcMwc1Dv/Lx1V/HuPPQE8cO3atZfbtu0/I/D8egeAZ9y7i8Xi0rlz5x75PW9PFAC9Gzdu&#13;&#10;nKyLvVpp8gNPCAE8s65VnX5tZ2fn8rB+pCcOgAf6x0Tr4j+pcbGC4OSwDcCnq/8c12+7rvt1veu/&#13;&#10;u956vKcOgE17e3sXavpKjRcqEE7VfKpCYav/HQAfv6q1/Xe2HVSt3a+5H39r2/bt7e3t/vVTOHHi&#13;&#10;f+9exEChGtqpAAAAAElFTkSuQmCCUEsDBAoAAAAAAAAAIQDaMfPpNgcAADYHAAAVAAAAZHJzL21l&#13;&#10;ZGlhL2ltYWdlMTEucG5niVBORw0KGgoAAAANSUhEUgAAAYAAAAC8CAYAAABxCHndAAAAAXNSR0IA&#13;&#10;rs4c6QAAAARnQU1BAACxjwv8YQUAAAAJcEhZcwAALiMAAC4jAXilP3YAAAbLSURBVHhe7dxPiF1n&#13;&#10;GQfgnHNvSBdZdJfAZCYT6KKLCBXcBFxUaLFCwYIUKljQvYJgBSEEdJWlG90pFMzChdCIFQoWWiG7&#13;&#10;bgp2pxAzMyEJFOIiEEPm3ut77j1zmOlkYtL6Z+b+nge+fOd8c+dm9/7O955z5hgAmZp+/lym0+lX&#13;&#10;avpmjRdqnO5G0zRnagbgv2A2m92r6XaNrX78ueru1Rqf1vFTeeoAqP/8dI0f1eEbij3A4VB1+VrV&#13;&#10;5F/X4ZWatxerj/fEAVBf/myNi3X4/fryZxarABwmVaf/VtOltm1/u1g52BMFwHQ6fbWm31Thf3ax&#13;&#10;AsBh1u8IXq/RtYseqe3nA1Xxf6umdxR/gKOjavZXKwQ+qhp+vl/a57E7gPrFn9eX/LA/BeCIqRC4&#13;&#10;V3X8GzWu9UuDAwOgfuknNV1enAFwVFU9754QutC2bXd/YPDIAKgPv1bTO4szAI66quuf1C7gQo3u&#13;&#10;MdK5fQFQH+oe8/xrfehkvwTAEqjafqV2AW/2p/tvAtcHLiv+AMunavt3+hd45/bsAKr4P1/jL/Wh&#13;&#10;cb8EwBKpGv9h7QK+1h3v2QHUDy4q/gDLq2r8i1XrX+qOhwCohe7t3u7mLwBLrOr9t7p59w7gFb1/&#13;&#10;gAjdX3fYswOYJwIAy60u9s90N4N37wAOfF0YgOVSIXB+dwB0f88fgACz2ezMEACVBgIAIMepeQBU&#13;&#10;EqzPTwFIcXJ3CwiAIAIAIJQAAAglAABCCQCAUAIAIJQAAAglAABCCQCAUAIAIJQAAAglAABCCQCA&#13;&#10;UAIAIJQAAAglAABCCQCAUAIAIJQAAAglAABCCQCAUAIAIJQAAAglAABCCQCAUAIAIJQAAAglAABC&#13;&#10;CQCAUAIAIJQAAAglAABCCQCAUAIAIJQAAAglAABCCQCAUAIAIJQAAAglAABCCQCAUAIAIJQAAAgl&#13;&#10;AABCCQCAUAIAIJQAAAglAABCCQCAUAIAIJQAAAglAABCCQCAUAIAIJQAAAglAABCCQCAUAIAIJQA&#13;&#10;AAglAABCCQCAUAIAIJQAAAglAABCCQCAUAIAIJQAAAglAABCCQCAUAIAIJQAAAglAABCCQCAUAIA&#13;&#10;IJQAAAjVdP/MZrP1GtfnKwAsvar5b9sBAIQSAAChhhbQdDrVAgLIoQUEkEoAAIQaWkCTyUQLCCCE&#13;&#10;p4AAggkAgFDzFtD9+/fXx+OxFhBADi0ggFQCACDU0AIajUZaQAA5tIAAUgkAgFBDC6htWy0ggBBe&#13;&#10;BAMIJgAAQg0toKZptIAAcmgBAaQSAAChBABAqOEeQE3uAQCE8BgoQDABABBqaAHVdkALCCCEFhBA&#13;&#10;MAEAEGpoAU2nUy0ggBxaQACpBABAqKEFNJlMtIAAQngKCCCYAAAINW8B3b17d308HmsBAeTQAgJI&#13;&#10;JQAAQg0toNFopAUEkEMLCCCVAAAINbSA2rbVAgII4UUwgGACACDU0AJqmkYLCCCHFhBAKgEAEGpo&#13;&#10;AdWkBQQQwlNAAMEEAEAoAQAQargHMJvN3AMACOEeAEAwAQAQamgBTadTLSCAHFpAAKkEAECooQU0&#13;&#10;mUy0gABCeAoIINh8B3Dr1q318XhsBwCQww4AIJUAAAg1tIBGo5EWEEAOLSCAVAIAIJQAAAg13ANo&#13;&#10;29Y9AIAQXgQDCCYAAEINLaCmabSAAHJoAQGkEgAAoYYWUE1aQAAhPAUEEEwAAISat4CuX7/+zIkT&#13;&#10;J+7PVwBI8Kv5DuDcuXP/rOkf3TEAy282m93c3QK63c8ALL+teQuoc/PmzT/U9OriDIBlVjuAl3fv&#13;&#10;AH7fzwAssSr+9x4+fHhtdwBcrcXt/hiAJdU0zbvdvd+hBdTZ3Nz8U/3gpf4UgCVUF/tvrq6uXtnz&#13;&#10;HkDbtr/sDwFYQlX8/769vf277nhPAKysrFyt6cPFGQBL6FL/6P/iRbDdNjc3X6zpg8UZAMuirv4/&#13;&#10;Xltb+3J/uv9PQayurnY7gF8szgBYBt2TP23bfq8/ndu3A+jUB8dbW1vdewGvLFYAOOJerwv8ee9/&#13;&#10;xyMDoHPnzp2TDx48+KgOn1+sAHAU1UX9z86ePfvT/nSwrwW049SpU/cmk8mF+sX3+iUAjpCq3927&#13;&#10;XT94VPHvHLgD2NG1gzY2Ni43TfNWvwTAIVe1+9Oavl3F//3Fyn4H7gB2VOHfri/4cX3ZyzU+7pcB&#13;&#10;OIT6q/63p9Pplx5X/Dv/dgfwWTdu3Phu/QcXKxie65cA+D/rC/+7bdteWltb+2Sx+nhPHQA7NjY2&#13;&#10;zlfCvFaHX6/xQgXCyfkPAPifqKK/VdO1Gn88fvz4eysrK13b54l97gD4rP6podOTyeRMvwTAf1hd&#13;&#10;4XfP899eXV3tiv8XcOzYvwCck+K1kwtO2gAAAABJRU5ErkJgglBLAwQKAAAAAAAAACEAPgtvPlIH&#13;&#10;AABSBwAAFQAAAGRycy9tZWRpYS9pbWFnZTEyLnBuZ4lQTkcNChoKAAAADUlIRFIAAAGAAAAAvAgG&#13;&#10;AAAAcQh53QAAAAFzUkdCAK7OHOkAAAAEZ0FNQQAAsY8L/GEFAAAACXBIWXMAAC4jAAAuIwF4pT92&#13;&#10;AAAG50lEQVR4Xu3dz4tdZxkH8NzLJMwiiy4iDOTOxAEXERQUmoVgMe4EWxDU/0BR0EVBRIoLFXFV&#13;&#10;Coou/AMEhW4CWlDIQuhG0GUWXRQmPyaZGWJIQxqSIZ17fd5zz5w2ZMY0ldrM/X4+8M57znvv3GT1&#13;&#10;fOc858w7xwDINOrn/9lsNlupqY3nugUAPg7bbYxGo3fmpx/dRwqAKvZLNZ2v+es1f63+I2e7FwD4&#13;&#10;v6j6+6Cmt2tcqPHGeDz+R1t/Gk8VAPUPtp/uX675B1X0T81XAfikVV3erOm1qs2/r9HC4Yk+VADU&#13;&#10;By/X+H4d/lThB3h2Va1u7aFX6vAPNb83Xz3YEwOgPmylxuv1QV/ulwB4xlXdvlh1+9s1Dr1X8F8D&#13;&#10;YDqdfq6mP9cHfHq+AsBRUSHwVk0vjcfjdq/gMYcGQH3jF2q8WcX/ZL8EwBFTdbw9NfTCQSFwYADU&#13;&#10;N7S2zz+r+E/6JQCOqKrnb1U9P1fj3X6pM+7nQb3xZI3W9lH8ARZA1fOzVdf/WKM9wj84KAB+Um9+&#13;&#10;vj8FYAFUXX+x6vt3+tPOIy2gerG1fjbqjcv9EgALoup7e0T0szW6J4MeuQKoF3+p+AMspqrv7Yf8&#13;&#10;H/Wn718B1OKpGlv1hkd6RAAsjqrz71ad/1SNB8MVQC1+Q/EHWGxV59uDPufb8QdbQG1jNwAW3zfb&#13;&#10;l64FVGnQEuFmJYP+P8CCq3q/OR6PV7srgDpZUfwBMlS9n1TdX+oCoJ10qwCkmOxfAQgAgCzzACjt&#13;&#10;TzkCkGNoAdnxEyDM/hUAAGEEAEAoAQAQSgAAhBIAAKEEAEAoAQAQSgAAhBIAAKEEAEAoAQAQSgAA&#13;&#10;hBIAAKEEAEAoAQAQSgAAhBIAAKEEAEAoAQAQSgAAhBIAAKEEAEAoAQAQSgAAhBIAAKEEAEAoAQAQ&#13;&#10;SgAAhBIAAKEEAEAoAQAQSgAAhBIAAKEEAEAoAQAQSgAAhBIAAKEEAEAoAQAQSgAAhBIAAKEEAEAo&#13;&#10;AQAQSgAAhBIAAKEEAEAoAQAQSgAAhBIAAKEEAEAoAQAQSgAAhBIAAKEEAEAoAQAQSgAAhBIAAKEE&#13;&#10;AEAoAQAQSgAAhBIAAKEEAEAoAQAQSgAAhBIAAKEEAEAoAQAQSgAAhBIAAKEEAEAoAQAQSgAAhBIA&#13;&#10;AKEEAECoUfuyt7f389Fo9LNuBYCFVzX/q64AAEIJAIBQQwuoJi0ggBDT6VQLCCCVAAAI1bWAHj58&#13;&#10;6CkggCCz2UwLCCCVAAAINbSAatICAsihBQSQSgAAhOpaQLu7u54CAghiLyCAYAIAINTQAqpJCwgg&#13;&#10;hL2AAIIJAIBQXQvo/v37ngICCGIvIIBgAgAglAAACDXcA6jJPQCAHO4BAKQSAAChuhbQvXv3PAYK&#13;&#10;EMRmcADBBABAqKEFVJMWEEAIm8EBBOuuAO7evesmMEAQewEBBBMAAKGGFlBNWkAAObSAAFIJAIBQ&#13;&#10;AgAgVHcP4M6dOx4DBQhiLyCAYAIAINTQAqpJCwgghL2AAIIJAIBQXQvo9u3bngICCGIzOIBgAgAg&#13;&#10;1NACqkkLCCCHFhBAKgEAEKprAd26dctTQABB7AUEEEwAAIQaWkA1aQEBhLAXEEAwAQAQqmsB3bx5&#13;&#10;01NAAEHsBQQQTAAAhBpaQDVpAQHk0AICSCUAAEJ1LaCdnR1PAQEEsRcQQDABABBKAACEGu4B1OQe&#13;&#10;AEAIm8EBBBMAAKG6FtDW1pbHQAGC2AwOIJgAAAg1tIBq0gICyKEFBJBqPwD+3c8AhOhaQDdu3PhW&#13;&#10;Ta+3YwAinOuuAGaz2XZ3CkCEvb297S4AxuPxZrcCQITV1dXNrgVUVwBL169f3xqNRqe6VwBYWFXz&#13;&#10;L00mk893VwBV+N+r6UI7BmCxVc3v6v3wGGgtvNEfArDAptNpV++7FlCzsbGxfPz48a06fG6+AsAC&#13;&#10;2pxMJqvtYLgCWF9ff1DTa/MzABZR/fT/i/7w/SuApr8K2KjDlfkKAAvk0unTp7/Y3/d9NACaq1ev&#13;&#10;/rBe/G1/CsCCqNr+0mQy+Ut/+vhuoGtra7+r6U/zMwAWwWw2+/UHi3/zWAA0J06c+G5N/5qfAXCU&#13;&#10;VfG/uLq6+uP+dPBYC2jfxsbGyng8frMuGT7TLwFwxLRf+ppOpy+sr6+/0y8NDrwCaOrN2/VN5+rw&#13;&#10;4nwFgKOkiv+F5eXlLx1U/JtDrwD21QcsXbt27dU6fHm+AsCzrOp2e8rnV2fOnGl/7OtQTwyAfVeu&#13;&#10;XHm+pldHo9H5+QoAz6B2o/eVtbW1S/PTw33oANh3+fLl9rcDvlfjfIXBUrcIwCfpQf3U/9cav1lf&#13;&#10;X/97v/ZETx0A+3Z2dk7u7u6+OJ1Ov1JBcLaW2i+PtWErCYCPT/v7LdtV7Ler9r5d899qXOx3c3gK&#13;&#10;x479BwG2wvwbyF9zAAAAAElFTkSuQmCCUEsDBAoAAAAAAAAAIQBkcdsIVwcAAFcHAAAVAAAAZHJz&#13;&#10;L21lZGlhL2ltYWdlMTMucG5niVBORw0KGgoAAAANSUhEUgAAAYAAAAC8CAYAAABxCHndAAAAAXNS&#13;&#10;R0IArs4c6QAAAARnQU1BAACxjwv8YQUAAAAJcEhZcwAALiMAAC4jAXilP3YAAAbsSURBVHhe7dxP&#13;&#10;iF1nGQfg3DOzmMUssohkYDJJZtdFhboQFFqI0FJFxW7cdVH3gnXhQlxYcSVVdGFXCi4qKIhQF4WC&#13;&#10;BbsI6EKwi4KbwJgwySQkIYYk5M+9c6/vOffca5LptE2hbeb+ngdOvnO+zL2ze3/nvOeb7xAAmQb9&#13;&#10;+Mgmk8lqDc/W+HyNT9Sx1h6DweBwjQB8AqrmXqxhdpypmvuXGt+pcVTjI3nkAKhffqqO79XpV+sX&#13;&#10;rkxnAfisVE2+WcMbVZN/Uce709kP95EDoH7BU3W8Wl/+bD8FwGOm6vQbNfygaZoz05n9Nf24r/qy&#13;&#10;5fF4/Gqd/kvxB3i8VZ1+oYZ/V+1+ZTqzvw98AqgvWK3jD/WF3+inADggqn7/ser3d+q40089YN8A&#13;&#10;qA8eqeNv9cEn+ykADpiq46erjn+tjvY9wQPetwVUH1iu40+KP8DBVnX86arnr/eXD9gvAH5THzrV&#13;&#10;XwJwgFU9f6Hq+p53AntaQPVDL9Xwu+kVAAvkuQqDt/vzBwOgiv9KHVv1A+0fdQGwQKq+v1v1/Yt1&#13;&#10;dH809nAL6GXFH2AxVX1/qoYXp1f3PQH0d/879QO2cgBYUFXnt5um2WjP738CaLd2UPwBFljV+WPj&#13;&#10;8fhL7fk8ACoVvt6fArDYunrftYCq+Lfr/tv2z5H2GoDFVfX+vaZpPj8LgJM1bLXnACy+uuEfzFpA&#13;&#10;x/oRgADj8fhYFwD1BGDpJ0CWtdkTgAAACDIYDFa7APDyFyDPfBkoAFkEAEAoAQAQSgAAhBIAAKEE&#13;&#10;AEAoAQAQSgAAhBIAAKEEAEAoAQAQSgAAhBIAAKEEAEAoAQAQSgAAhBIAAKEEAEAoAQAQSgAAhBIA&#13;&#10;AKEEAEAoAQAQSgAAhBIAAKEEAEAoAQAQSgAAhBIAAKEEAEAoAQAQSgAAhBIAAKEEAEAoAQAQSgAA&#13;&#10;hBIAAKEEAEAoAQAQSgAAhBIAAKEEAEAoAQAQSgAAhBIAAKEEAEAoAQAQSgAAhBIAAKEEAEAoAQAQ&#13;&#10;SgAAhBIAAKEEAEAoAQAQSgAAhBIAAKEEAEAoAQAQSgAAhBIAAKEEAEAoAQAQSgAAhBIAAKEEAEAo&#13;&#10;AQAQSgAAhBIAAKEEAEAoAQAQSgAAhBIAAKEEAECoQfvP7u7uK4PB4MfdDAALr2r+VzwBAIQSAACh&#13;&#10;5i2gGrSAAEKMx2MtIIBUAgAgVNcCGg6HVgEBBJlMJlpAAKkEAECoeQuoBi0ggBxaQACpBABAqK4F&#13;&#10;dPfuXauAAILYCwggmAAACDVvAdWgBQQQwl5AAMEEAECorgV0+/Ztq4AAgtgLCCCYAAAIJQAAQs3f&#13;&#10;AdTgHQBADu8AAFIJAIBQXQvo1q1bloECBLEZHEAwAQAQat4CqkELCCCEzeAAggkAgFBdC+jGjRtW&#13;&#10;AQEEsRkcQDABABBq3gKqQQsIIIcWEEAqAQAQqmsBXb9+3SoggCD2AgIIJgAAQs1bQDVoAQGEsBcQ&#13;&#10;QDABABCqawFdu3bNKiCAIPYCAggmAABCzVtANWgBAeTQAgJIJQAAQgkAgFDdO4CrV69aBgoQxGZw&#13;&#10;AMEEAECoeQuoBi0ggBA2gwMIJgAAQnUtoMuXL1sFBBDEZnAAweZPADV4AgDI4QkAIJUAAAjVtYAu&#13;&#10;XbrkJTBAEFtBAAQTAAChBABAqPk7gBq8AwAIYS8ggGACACBU1wLa2dmxDBQgiL2AAIIJAIBQ8xZQ&#13;&#10;DVpAADm0gABSdQEwmUxudlcAxOhaQBcuXHixhtfbcwAWX934P9M9AQwGg+1uBoAITdNsdwEwHA4F&#13;&#10;AECQtbW17dleQKuj0ehyna601wAstO319fWN7gng6NGjNyeTyVvdNAALbVbv58tAB4PBm/0pAAus&#13;&#10;aZo/t2PXAmqdP3/+yHg83qkgWO6nAFgw7bL/0Wj0uc3NzTvzJ4D19fUrNfx+egXAIqqb/F+3xb89&#13;&#10;nwdAq1LhhzV0/wHAYqm7/yvD4fBn/eX/W0Az586d+2UlxMv9JQCL4/sbGxu/6s/3BkC7JPTevXt/&#13;&#10;r9MnpzMAHHR19/9OFf/n6gZ/1E/t3Q66XRI6Go2+WacXpzMAHHD/WVpa+vb9xb+15wlg5uzZs0/X&#13;&#10;D/+1Tv1xGMAB1a76qVr+5ePHj7/XT83teQKYOXHixOn64DN16kkA4ACqGn5mv+Lf2jcAWhUC/9zd&#13;&#10;3f1Cfck/+ikADoa3l5eX9y3+rX1bQPfb2tpaWVpa+m6d/qiOw90kAI+ji3XT/pMq/L99uOf/sI8U&#13;&#10;ADMVBIebpvlpfflL9cWr/TQAn7Gqy1eqLr+2srLy83YxTz/9gR4pAGb6J4JT4/H4W/ULT9XUE9P/&#13;&#10;AeBTcqfv8b9VtfjNkydPnv6wO/6HfawAeD8VCms1tIcWEcAnp12Yc3Fzc/O/08uP69Ch/wElD8jG&#13;&#10;mh1pwQAAAABJRU5ErkJgglBLAwQUAAYACAAAACEAFZPhbuEAAAALAQAADwAAAGRycy9kb3ducmV2&#13;&#10;LnhtbEyPzWrDMBCE74W+g9hCb43sOm2CYzmE9OcUAk0KobeNtbFNLMlYiu28fbe9tJeBYdjZ+bLl&#13;&#10;aBrRU+drZxXEkwgE2cLp2pYKPvdvD3MQPqDV2DhLCq7kYZnf3mSYajfYD+p3oRRcYn2KCqoQ2lRK&#13;&#10;X1Rk0E9cS5azk+sMBrZdKXWHA5ebRj5G0bM0WFv+UGFL64qK8+5iFLwPOKyS+LXfnE/r69f+aXvY&#13;&#10;xKTU/d34smBZLUAEGsPfBfww8H7IedjRXaz2olHANOFXOZvFU7ZHBcl0loCQeSb/M+TfAAAA//8D&#13;&#10;AFBLAwQKAAAAAAAAACEAb3LATc4BAADOAQAAFAAAAGRycy9tZWRpYS9pbWFnZTEucG5niVBORw0K&#13;&#10;GgoAAAANSUhEUgAAAeEAAACyCAYAAAB1J3fjAAAAAXNSR0IArs4c6QAAAARnQU1BAACxjwv8YQUA&#13;&#10;AAAJcEhZcwAADsMAAA7DAcdvqGQAAAFjSURBVHhe7cGBAAAAAMOg+VOf4AZV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BHDTrFAAGeMNddAAAAAElFTkSuQmCC&#13;&#10;UEsDBBQABgAIAAAAIQCAbKKyDQEAAGYHAAAZAAAAZHJzL19yZWxzL2Uyb0RvYy54bWwucmVsc7zV&#13;&#10;TWrDMBAF4H2hdxDa17KcxElK5GxKIduSHkDYY1vE+kFSS3P7CgqlgTDdzVISevPxFtLh+GUX9gkx&#13;&#10;Ge8Ul1XNGbjeD8ZNir+fX592nKWs3aAX70DxKyR+7B4fDm+w6FwupdmExEqKS4rPOYdnIVI/g9Wp&#13;&#10;8gFcORl9tDqXZZxE0P1FTyCaum5F/JvBu5tMdhoUj6ehzD9fQ5n8f7YfR9PDi+8/LLh8Z4Qwtswu&#13;&#10;gTpOkBW3MBj9s7mrgps4E/cRckWjkCuUQaTAEVuaKrZoE7KhUcgGZRApcIQkqgJtoqVBtChCUlUh&#13;&#10;UcaGposNipDlJad4OGWNMtY0ijWK2NMg9r8IcfM7dt8AAAD//wMAUEsDBAoAAAAAAAAAIQBuBm1Q&#13;&#10;MAcAADAHAAAUAAAAZHJzL21lZGlhL2ltYWdlOC5wbmeJUE5HDQoaCgAAAA1JSERSAAABgAAAALwI&#13;&#10;BgAAAHEIed0AAAABc1JHQgCuzhzpAAAABGdBTUEAALGPC/xhBQAAAAlwSFlzAAAuIwAALiMBeKU/&#13;&#10;dgAABsVJREFUeF7t3E+IXWcZB+CcO5OQRYQIESKZSTrQjeDCLgQXLXTRYgXBimthxI2LLlwI4soG&#13;&#10;ERUEN90IAZddWkFRoVAXLgSzKLhxURjJ3wkOpMGBNDBzj+9359zTjDNjmuKfmft7Hvjyne/LvXd2&#13;&#10;7++e95xzTwGQqRvmp9b3/dmaXqn5izU/W+NiG13XXagZgP+CqrlbNW0O472qub+v+Xc1f1DzU3nq&#13;&#10;AKg//mKNb9bhq/UHz+3tAvD/UjV5u6a3qib/vMYf93af7CMHQP2Bz9X4QX34l4ctAI6ZqtMtCL5X&#13;&#10;46/D1pGeGAD1Ycs1flQf9p1hC4BjrGr2TtXsH9Z4fdg61L8NgPqQczXerA/xrR/ghKn63c4Gvl6j&#13;&#10;tYgOODIA6o0XarxTb/zssAXACVN1/N2q4y/XaBeP95kM8z71htb2ad/8FX+AE6zqeLt++2ar68PW&#13;&#10;6KgA+Fm96aVhCcAJ1up5q+vDcnSgBVQverWmX+6tAFggX60weGs43h8AVfzP1vhLvaA92AXAAqn6&#13;&#10;3h4c+0yNnbbe1wKq/3xN8QdYTK2+V53/9rD88Axg+PZ/t15wftgCYMFUnX+/6vyna3zw+BnA84o/&#13;&#10;wGIb6vzz7XgMgEqFrw2HACyweb0fW0DT6fRmJcPKsARgQVUA3JpMJquzAKhFOyW4344BiPDJeQuo&#13;&#10;/ZY/ADkuCgCATGMAPDPMAGR45vHbQAEIIgAAQgkAgFACACCUAAAIJQAAQgkAgFACACCUAAAIJQAA&#13;&#10;QgkAgFACACCUAAAIJQAAQgkAgFACACCUAAAIJQAAQgkAgFACACCUAAAIJQAAQgkAgFACACCUAAAI&#13;&#10;JQAAQgkAgFACACCUAAAIJQAAQgkAgFACACCUAAAIJQAAQgkAgFACACCUAAAIJQAAQgkAgFACACCU&#13;&#10;AAAIJQAAQgkAgFACACCUAAAIJQAAQgkAgFACACCUAAAIJQAAQgkAgFACACCUAAAIJQAAQgkAgFAC&#13;&#10;ACCUAAAIJQAAQgkAgFACACCUAAAIJQAAQgkAgFACACCUAAAIJQAAQgkAgFACACCUAAAIJQAAQgkA&#13;&#10;gFACACCUAAAIJQAAQgkAgFBd+6fv+/Uav5jtALDwuq77hjMAgFACACDUrAW0s7OzXqcDWkAAIfq+&#13;&#10;1wICSCUAAEKNLaCatIAAcmgBAaQSAAChZi2gR48erU8mEy0ggBDT6VQLCCCVAAAINbaAPAgGkMOD&#13;&#10;YADBBABAqLEFVJMWEEAOLSCAVAIAINSsBfTw4UN3AQEEcRcQQDABABBKAACEGq8B1OQaAEAO1wAA&#13;&#10;UgkAgFBjC6jvey0ggBBd12kBAaQSAAChZi2g7e1tTwIDBPEkMEAwAQAQamwB1aQFBJBDCwgglQAA&#13;&#10;CDVrAT148GB9MploAQGEmE6nWkAAqQQAQKixBeRBMIAcHgQDCCYAAEKNLaCatIAAcmgBAaQSAACh&#13;&#10;Zi2g+/fvuwsIIIi7gACCCQCAUGMLqCYtIIAcWkAAqQQAQCgBABBqvAbQ971rAAAhuq5zDQAglQAA&#13;&#10;CDVrAW1tbXkSGCCIJ4EBggkAgFBjC6gmLSCAHFpAAKlmZwD37t1bn0wmzgAAQkynU2cAAKkEAECo&#13;&#10;sQXkOQCAHJ4DAAgmAABCCQCAUOM1gJpcAwDI4RoAQCoBABBq1gK6e/eu20ABgrgNFCCYAAAINbaA&#13;&#10;atICAsihBQSQSgAAhJq1gO7cufNKTb9txwBE+NLsDGA6nW7OlgBEaHV/FgCnT58WAABBWt2ftYCa&#13;&#10;W7du/aPrunPDEoAF1ff99srKyifGi8BV/H89HAKwwOb1/vEA+M1wCMACm9f7sQW0sbFxfnl5+e/1&#13;&#10;H8vDFgALpu/7nfKptbW198czgLao6dreCoAFdW2o9/sfBKtUuNouDgxLABZIq++tzg/LD1tAczdv&#13;&#10;3ny9pu/vrQBYIFdXV1dbjZ/ZdwbQnDlz5qc1Xd9bAbAgrte3/x8PxzMHzgCaOgtYqenPNS7ONgA4&#13;&#10;yTar+D+3tra276HfQwOgqRD4Qt/379Th2b0dAE6a1vefTCYvr66u/mnYGh1oAc21F9cbX6hDPxMB&#13;&#10;cDL9bWlp6YXDin9zZAA0V65cub67u/tcBcGhbwbg2Hq7iv/nV1ZW3h3WBxzZAnrcxsbG2TqF+FbX&#13;&#10;de3uoPN7uwAcQ5v1pf3q5cuXr1XN3hn2DvWRAmCuPS1cH/jdOnytZj8cB3BMtF5/TW/U/JP5g15P&#13;&#10;8lQBMFd/YPnGjRsv1uFXarxU62f9hATA/07V3Z2qu+/V4ds1flXf+P/wpG/8/+pjBcBhbt++fWF3&#13;&#10;d/dijQvDFgD/YUtLS1s1Ni9durQ1bH1Mp079E9txy2rqqZ1vAAAAAElFTkSuQmCCUEsBAi0AFAAG&#13;&#10;AAgAAAAhAOKDFjYMAQAAGAIAABMAAAAAAAAAAAAAAAAAAAAAAFtDb250ZW50X1R5cGVzXS54bWxQ&#13;&#10;SwECLQAUAAYACAAAACEAp0rPONcAAACWAQAACwAAAAAAAAAAAAAAAAA9AQAAX3JlbHMvLnJlbHNQ&#13;&#10;SwECLQAKAAAAAAAAACEA8/OtBj8TAAA/EwAAFAAAAAAAAAAAAAAAAAA9AgAAZHJzL21lZGlhL2lt&#13;&#10;YWdlMi5wbmdQSwECLQAKAAAAAAAAACEAdPhExuAAAADgAAAAFAAAAAAAAAAAAAAAAACuFQAAZHJz&#13;&#10;L21lZGlhL2ltYWdlMy5wbmdQSwECLQAKAAAAAAAAACEAKUvV+50AAACdAAAAFAAAAAAAAAAAAAAA&#13;&#10;AADAFgAAZHJzL21lZGlhL2ltYWdlNC5wbmdQSwECLQAKAAAAAAAAACEAGTjldD4HAAA+BwAAFAAA&#13;&#10;AAAAAAAAAAAAAACPFwAAZHJzL21lZGlhL2ltYWdlNS5wbmdQSwECLQAKAAAAAAAAACEAIXeEkpIA&#13;&#10;AACSAAAAFAAAAAAAAAAAAAAAAAD/HgAAZHJzL21lZGlhL2ltYWdlNi5wbmdQSwECLQAKAAAAAAAA&#13;&#10;ACEA6P+83pgAAACYAAAAFAAAAAAAAAAAAAAAAADDHwAAZHJzL21lZGlhL2ltYWdlNy5wbmdQSwEC&#13;&#10;LQAUAAYACAAAACEAkPB/WQARAADn2gAADgAAAAAAAAAAAAAAAACNIAAAZHJzL2Uyb0RvYy54bWxQ&#13;&#10;SwECLQAKAAAAAAAAACEAahw1u3kTAAB5EwAAFAAAAAAAAAAAAAAAAAC5MQAAZHJzL21lZGlhL2lt&#13;&#10;YWdlOS5wbmdQSwECLQAKAAAAAAAAACEAGUVBJBYHAAAWBwAAFQAAAAAAAAAAAAAAAABkRQAAZHJz&#13;&#10;L21lZGlhL2ltYWdlMTAucG5nUEsBAi0ACgAAAAAAAAAhANox8+k2BwAANgcAABUAAAAAAAAAAAAA&#13;&#10;AAAArUwAAGRycy9tZWRpYS9pbWFnZTExLnBuZ1BLAQItAAoAAAAAAAAAIQA+C28+UgcAAFIHAAAV&#13;&#10;AAAAAAAAAAAAAAAAABZUAABkcnMvbWVkaWEvaW1hZ2UxMi5wbmdQSwECLQAKAAAAAAAAACEAZHHb&#13;&#10;CFcHAABXBwAAFQAAAAAAAAAAAAAAAACbWwAAZHJzL21lZGlhL2ltYWdlMTMucG5nUEsBAi0AFAAG&#13;&#10;AAgAAAAhABWT4W7hAAAACwEAAA8AAAAAAAAAAAAAAAAAJWMAAGRycy9kb3ducmV2LnhtbFBLAQIt&#13;&#10;AAoAAAAAAAAAIQBvcsBNzgEAAM4BAAAUAAAAAAAAAAAAAAAAADNkAABkcnMvbWVkaWEvaW1hZ2Ux&#13;&#10;LnBuZ1BLAQItABQABgAIAAAAIQCAbKKyDQEAAGYHAAAZAAAAAAAAAAAAAAAAADNmAABkcnMvX3Jl&#13;&#10;bHMvZTJvRG9jLnhtbC5yZWxzUEsBAi0ACgAAAAAAAAAhAG4GbVAwBwAAMAcAABQAAAAAAAAAAAAA&#13;&#10;AAAAd2cAAGRycy9tZWRpYS9pbWFnZTgucG5nUEsFBgAAAAASABIAmAQAANluAAAAAA==&#13;&#10;">
                <v:group id="Group 1" o:spid="_x0000_s1027" style="position:absolute;left:30790;top:26773;width:45339;height:22053" coordorigin="30790,26773" coordsize="45339,220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NA0XMcAAADgAAAADwAAAGRycy9kb3ducmV2LnhtbESPwWrC&#13;&#10;QBCG74W+wzKCN92kYpHoKmJb8SAFoyDehuyYBLOzIbtN4tu7LUIvMww//zd8i1VvKtFS40rLCuJx&#13;&#10;BII4s7rkXMHp+DWagXAeWWNlmRTcycFq+fqywETbjg/Upj4XAcIuQQWF93UipcsKMujGtiYO2dU2&#13;&#10;Bn04m1zqBrsAN5V8i6J3abDk8KHAmjYFZbf0xyjYdtitJ/Fnu79dN/fLcfp93sek1HDQf8zDWM9B&#13;&#10;eOr9f+OJ2OngAL8+f1suHwAAAP//AwBQSwECLQAUAAYACAAAACEAnK1jM+8AAACIAQAAEwAAAAAA&#13;&#10;AAAAAAAAAAAAAAAAW0NvbnRlbnRfVHlwZXNdLnhtbFBLAQItABQABgAIAAAAIQBR5/GmvwAAABYB&#13;&#10;AAALAAAAAAAAAAAAAAAAACABAABfcmVscy8ucmVsc1BLAQItABQABgAIAAAAIQDQ0DRcxwAAAOAA&#13;&#10;AAAPAAAAAAAAAAAAAAAAAAgCAABkcnMvZG93bnJldi54bWxQSwUGAAAAAAMAAwC3AAAA/AIAAAAA&#13;&#10;">
                  <v:rect id="Rectangle 3" o:spid="_x0000_s1028" style="position:absolute;left:30790;top:26773;width:45339;height:2205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SLSNMYAAADgAAAADwAAAGRycy9kb3ducmV2LnhtbESP3WrC&#13;&#10;QBSE74W+w3IK3plNU5E2ukp/Qb2ysQ9wzB6zodmzaXbV+PauIHgzMAzzDTNb9LYRR+p87VjBU5KC&#13;&#10;IC6drrlS8Lv9Hr2A8AFZY+OYFJzJw2L+MJhhrt2Jf+hYhEpECPscFZgQ2lxKXxqy6BPXEsds7zqL&#13;&#10;IdqukrrDU4TbRmZpOpEWa44LBlv6MFT+FQerYDN2lH1l/r2o7Kvpd9v16h8nSg0f+89plLcpiEB9&#13;&#10;uDduiKVW8AzXP/ELCDm/AAAA//8DAFBLAQItABQABgAIAAAAIQCcrWMz7wAAAIgBAAATAAAAAAAA&#13;&#10;AAAAAAAAAAAAAABbQ29udGVudF9UeXBlc10ueG1sUEsBAi0AFAAGAAgAAAAhAFHn8aa/AAAAFgEA&#13;&#10;AAsAAAAAAAAAAAAAAAAAIAEAAF9yZWxzLy5yZWxzUEsBAi0AFAAGAAgAAAAhAIEi0jTGAAAA4AAA&#13;&#10;AA8AAAAAAAAAAAAAAAAACAIAAGRycy9kb3ducmV2LnhtbFBLBQYAAAAAAwADALcAAAD7AgAAAAA=&#13;&#10;" filled="f" stroked="f">
                    <v:textbox inset="2.53958mm,2.53958mm,2.53958mm,2.53958mm">
                      <w:txbxContent>
                        <w:p w:rsidR="00013157" w:rsidRDefault="00013157">
                          <w:pPr>
                            <w:spacing w:after="0" w:line="240" w:lineRule="auto"/>
                            <w:ind w:left="0" w:right="0" w:firstLine="0"/>
                            <w:jc w:val="left"/>
                            <w:textDirection w:val="btLr"/>
                          </w:pPr>
                        </w:p>
                      </w:txbxContent>
                    </v:textbox>
                  </v:rect>
                  <v:group id="Group 4" o:spid="_x0000_s1029" style="position:absolute;left:30790;top:26773;width:45339;height:22053" coordorigin="30790,26773" coordsize="45339,220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2MbQcgAAADgAAAADwAAAGRycy9kb3ducmV2LnhtbESPQWvC&#13;&#10;QBSE70L/w/IK3nSTWktJsorYWjxIoVoovT2yzySYfRuyaxL/vSsIXgaGYb5hsuVgatFR6yrLCuJp&#13;&#10;BII4t7riQsHvYTN5B+E8ssbaMim4kIPl4mmUYaJtzz/U7X0hAoRdggpK75tESpeXZNBNbUMcsqNt&#13;&#10;Dfpg20LqFvsAN7V8iaI3abDisFBiQ+uS8tP+bBR89divZvFntzsd15f/w/z7bxeTUuPn4SMNskpB&#13;&#10;eBr8o3FHbLWCV7j9CV9AyMUVAAD//wMAUEsBAi0AFAAGAAgAAAAhAJytYzPvAAAAiAEAABMAAAAA&#13;&#10;AAAAAAAAAAAAAAAAAFtDb250ZW50X1R5cGVzXS54bWxQSwECLQAUAAYACAAAACEAUefxpr8AAAAW&#13;&#10;AQAACwAAAAAAAAAAAAAAAAAgAQAAX3JlbHMvLnJlbHNQSwECLQAUAAYACAAAACEAw2MbQcgAAADg&#13;&#10;AAAADwAAAAAAAAAAAAAAAAAIAgAAZHJzL2Rvd25yZXYueG1sUEsFBgAAAAADAAMAtwAAAP0CAAAA&#13;&#10;AA==&#13;&#10;">
                    <v:rect id="Rectangle 5" o:spid="_x0000_s1030" style="position:absolute;left:30790;top:26773;width:45339;height:2205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P03lMYAAADgAAAADwAAAGRycy9kb3ducmV2LnhtbESP3WrC&#13;&#10;QBSE74W+w3IK3plNQ5U2ukp/Qb2ysQ9wzB6zodmzaXbV+PauIHgzMAzzDTNb9LYRR+p87VjBU5KC&#13;&#10;IC6drrlS8Lv9Hr2A8AFZY+OYFJzJw2L+MJhhrt2Jf+hYhEpECPscFZgQ2lxKXxqy6BPXEsds7zqL&#13;&#10;IdqukrrDU4TbRmZpOpEWa44LBlv6MFT+FQerYPPsKPvK/HtR2VfT77br1T9OlBo+9p/TKG9TEIH6&#13;&#10;cG/cEEutYAzXP/ELCDm/AAAA//8DAFBLAQItABQABgAIAAAAIQCcrWMz7wAAAIgBAAATAAAAAAAA&#13;&#10;AAAAAAAAAAAAAABbQ29udGVudF9UeXBlc10ueG1sUEsBAi0AFAAGAAgAAAAhAFHn8aa/AAAAFgEA&#13;&#10;AAsAAAAAAAAAAAAAAAAAIAEAAF9yZWxzLy5yZWxzUEsBAi0AFAAGAAgAAAAhAFz9N5TGAAAA4AAA&#13;&#10;AA8AAAAAAAAAAAAAAAAACAIAAGRycy9kb3ducmV2LnhtbFBLBQYAAAAAAwADALcAAAD7AgAAAAA=&#13;&#10;" filled="f" stroked="f">
                      <v:textbox inset="2.53958mm,2.53958mm,2.53958mm,2.53958mm">
                        <w:txbxContent>
                          <w:p w:rsidR="00013157" w:rsidRDefault="00013157">
                            <w:pPr>
                              <w:spacing w:after="0" w:line="240" w:lineRule="auto"/>
                              <w:ind w:left="0" w:right="0" w:firstLine="0"/>
                              <w:jc w:val="left"/>
                              <w:textDirection w:val="btLr"/>
                            </w:pPr>
                          </w:p>
                        </w:txbxContent>
                      </v:textbox>
                    </v:rect>
                    <v:group id="Group 6" o:spid="_x0000_s1031" style="position:absolute;left:30790;top:26773;width:45339;height:22053" coordorigin="-40" coordsize="46176,220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rect id="Rectangle 7" o:spid="_x0000_s1032" style="position:absolute;left:-40;width:46176;height:2206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0hr9McAAADgAAAADwAAAGRycy9kb3ducmV2LnhtbESP3WrC&#13;&#10;QBSE74W+w3IK3plNQ7EaXaU/CrZXNfoAx+wxG5o9m2ZXjW/fLQjeDAzDfMPMl71txJk6XztW8JSk&#13;&#10;IIhLp2uuFOx369EEhA/IGhvHpOBKHpaLh8Ecc+0uvKVzESoRIexzVGBCaHMpfWnIok9cSxyzo+ss&#13;&#10;hmi7SuoOLxFuG5ml6VharDkuGGzp3VD5U5ysgu9nR9kq829FZaemP+y+Pn9xrNTwsf+YRXmdgQjU&#13;&#10;h3vjhthoBS/w/yd+ASEXfwAAAP//AwBQSwECLQAUAAYACAAAACEAnK1jM+8AAACIAQAAEwAAAAAA&#13;&#10;AAAAAAAAAAAAAAAAW0NvbnRlbnRfVHlwZXNdLnhtbFBLAQItABQABgAIAAAAIQBR5/GmvwAAABYB&#13;&#10;AAALAAAAAAAAAAAAAAAAACABAABfcmVscy8ucmVsc1BLAQItABQABgAIAAAAIQAXSGv0xwAAAOAA&#13;&#10;AAAPAAAAAAAAAAAAAAAAAAgCAABkcnMvZG93bnJldi54bWxQSwUGAAAAAAMAAwC3AAAA/AIAAAAA&#13;&#10;" filled="f" stroked="f">
                        <v:textbox inset="2.53958mm,2.53958mm,2.53958mm,2.53958mm">
                          <w:txbxContent>
                            <w:p w:rsidR="00013157" w:rsidRDefault="00013157">
                              <w:pPr>
                                <w:spacing w:after="0" w:line="240" w:lineRule="auto"/>
                                <w:ind w:left="0" w:right="0" w:firstLine="0"/>
                                <w:jc w:val="left"/>
                                <w:textDirection w:val="btLr"/>
                              </w:pPr>
                            </w:p>
                          </w:txbxContent>
                        </v:textbox>
                      </v:rect>
                      <v:rect id="Rectangle 8" o:spid="_x0000_s1033" style="position:absolute;width:45826;height:22053;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p0b08cAAADgAAAADwAAAGRycy9kb3ducmV2LnhtbESPwW7C&#13;&#10;MAyG75N4h8hI3EZKhdBWCAjYJo2dtrIH8BqvqWic0mTQvT0+TNrF0i/r/+xvtRl8qy7Uxyawgdk0&#13;&#10;A0VcBdtwbeDz+HL/AComZIttYDLwSxE269HdCgsbrvxBlzLVSiAcCzTgUuoKrWPlyGOcho5Ydt+h&#13;&#10;95gk9rW2PV4F7ludZ9lCe2xYLjjsaO+oOpU/3sD7PFD+nMddWftHN3wd3w5nXBgzGQ9PSxnbJahE&#13;&#10;Q/pv/CFerQF5WHzEBZRe3wAAAP//AwBQSwECLQAUAAYACAAAACEAnK1jM+8AAACIAQAAEwAAAAAA&#13;&#10;AAAAAAAAAAAAAAAAW0NvbnRlbnRfVHlwZXNdLnhtbFBLAQItABQABgAIAAAAIQBR5/GmvwAAABYB&#13;&#10;AAALAAAAAAAAAAAAAAAAACABAABfcmVscy8ucmVsc1BLAQItABQABgAIAAAAIQAinRvTxwAAAOAA&#13;&#10;AAAPAAAAAAAAAAAAAAAAAAgCAABkcnMvZG93bnJldi54bWxQSwUGAAAAAAMAAwC3AAAA/AIAAAAA&#13;&#10;" filled="f" stroked="f">
                        <v:textbox inset="2.53958mm,2.53958mm,2.53958mm,2.53958mm">
                          <w:txbxContent>
                            <w:p w:rsidR="00013157" w:rsidRDefault="00013157">
                              <w:pPr>
                                <w:spacing w:after="0" w:line="240" w:lineRule="auto"/>
                                <w:ind w:left="0" w:right="0" w:firstLine="0"/>
                                <w:jc w:val="left"/>
                                <w:textDirection w:val="btLr"/>
                              </w:pPr>
                            </w:p>
                          </w:txbxContent>
                        </v:textbox>
                      </v:rect>
                      <v:rect id="Rectangle 10" o:spid="_x0000_s1034" style="position:absolute;left:2;top:325;width:8450;height:181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Sed3sgAAADhAAAADwAAAGRycy9kb3ducmV2LnhtbESPwWrC&#13;&#10;QBCG74W+wzKF3ppNPYjGrCJa0WNrCra3ITtNgtnZkF1N2qfvHAQvwz8M8/18+Wp0rbpSHxrPBl6T&#13;&#10;FBRx6W3DlYHPYvcyAxUissXWMxn4pQCr5eNDjpn1A3/Q9RgrJRAOGRqoY+wyrUNZk8OQ+I5Ybj++&#13;&#10;dxhl7SttexwE7lo9SdOpdtiwNNTY0aam8ny8OAP7Wbf+Ovi/oWrfvven99N8W8yjMc9P43YhY70A&#13;&#10;FWmM948b4mDFQRRESAIovfwHAAD//wMAUEsBAi0AFAAGAAgAAAAhAJytYzPvAAAAiAEAABMAAAAA&#13;&#10;AAAAAAAAAAAAAAAAAFtDb250ZW50X1R5cGVzXS54bWxQSwECLQAUAAYACAAAACEAUefxpr8AAAAW&#13;&#10;AQAACwAAAAAAAAAAAAAAAAAgAQAAX3JlbHMvLnJlbHNQSwECLQAUAAYACAAAACEAKSed3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b/>
                                  <w:color w:val="000000"/>
                                </w:rPr>
                                <w:t xml:space="preserve">Research </w:t>
                              </w:r>
                            </w:p>
                          </w:txbxContent>
                        </v:textbox>
                      </v:rect>
                      <v:rect id="Rectangle 11" o:spid="_x0000_s1035" style="position:absolute;left:6357;top:325;width:8554;height:181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P4LA8kAAADhAAAADwAAAGRycy9kb3ducmV2LnhtbESPwWrC&#13;&#10;QBCG7wXfYRmht7rRQ4nRVcQoybE1gu1tyE6T0OxsyG6TtE/fLRS8DDP8/N/wbfeTacVAvWssK1gu&#13;&#10;IhDEpdUNVwquxfkpBuE8ssbWMin4Jgf73exhi4m2I7/ScPGVCBB2CSqove8SKV1Zk0G3sB1xyD5s&#13;&#10;b9CHs6+k7nEMcNPKVRQ9S4MNhw81dnSsqfy8fBkFWdwd3nL7M1bt6T27vdzWabH2Sj3Op3QTxmED&#13;&#10;wtPk741/RK6DwxL+hMICQu5+AQAA//8DAFBLAQItABQABgAIAAAAIQCcrWMz7wAAAIgBAAATAAAA&#13;&#10;AAAAAAAAAAAAAAAAAABbQ29udGVudF9UeXBlc10ueG1sUEsBAi0AFAAGAAgAAAAhAFHn8aa/AAAA&#13;&#10;FgEAAAsAAAAAAAAAAAAAAAAAIAEAAF9yZWxzLy5yZWxzUEsBAi0AFAAGAAgAAAAhAKz+CwP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b/>
                                  <w:color w:val="000000"/>
                                </w:rPr>
                                <w:t>Paradigm</w:t>
                              </w:r>
                            </w:p>
                          </w:txbxContent>
                        </v:textbox>
                      </v:rect>
                      <v:rect id="Rectangle 12" o:spid="_x0000_s1036" style="position:absolute;left:12807;width:507;height:22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pLBvskAAADhAAAADwAAAGRycy9kb3ducmV2LnhtbESPTWvC&#13;&#10;QBCG74L/YRnBm270UGJ0FfEDc2xNQb0N2WkSmp0N2W0S++u7hUIvwwwv7zM8m91gatFR6yrLChbz&#13;&#10;CARxbnXFhYL37DyLQTiPrLG2TAqe5GC3HY82mGjb8xt1V1+IAGGXoILS+yaR0uUlGXRz2xCH7MO2&#13;&#10;Bn0420LqFvsAN7VcRtGLNFhx+FBiQ4eS8s/rl1FwiZv9PbXffVGfHpfb6211zFZeqelkOK7D2K9B&#13;&#10;eBr8f+MPkergsIRfobCAkNsfAAAA//8DAFBLAQItABQABgAIAAAAIQCcrWMz7wAAAIgBAAATAAAA&#13;&#10;AAAAAAAAAAAAAAAAAABbQ29udGVudF9UeXBlc10ueG1sUEsBAi0AFAAGAAgAAAAhAFHn8aa/AAAA&#13;&#10;FgEAAAsAAAAAAAAAAAAAAAAAIAEAAF9yZWxzLy5yZWxzUEsBAi0AFAAGAAgAAAAhAGKSwb7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b/>
                                  <w:color w:val="00000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2" o:spid="_x0000_s1037" type="#_x0000_t75" style="position:absolute;top:4137;width:45826;height:16993;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yCYBMQAAADhAAAADwAAAGRycy9kb3ducmV2LnhtbESP0YrC&#13;&#10;MBRE3xf8h3AF39bUImtbjSIugo9r9QMuybUtNjelyWr9eyMIvgwMw5xhVpvBtuJGvW8cK5hNExDE&#13;&#10;2pmGKwXn0/47A+EDssHWMSl4kIfNevS1wsK4Ox/pVoZKRAj7AhXUIXSFlF7XZNFPXUccs4vrLYZo&#13;&#10;+0qaHu8RbluZJsmPtNhwXKixo11N+lr+WwX7uZ7/LWb6QmWW8iHb5f6c50pNxsPvMsp2CSLQED6N&#13;&#10;N+JgFKQpvA7FMyDk+gkAAP//AwBQSwECLQAUAAYACAAAACEAnK1jM+8AAACIAQAAEwAAAAAAAAAA&#13;&#10;AAAAAAAAAAAAW0NvbnRlbnRfVHlwZXNdLnhtbFBLAQItABQABgAIAAAAIQBR5/GmvwAAABYBAAAL&#13;&#10;AAAAAAAAAAAAAAAAACABAABfcmVscy8ucmVsc1BLAQItABQABgAIAAAAIQD3IJgExAAAAOEAAAAP&#13;&#10;AAAAAAAAAAAAAAAAAAgCAABkcnMvZG93bnJldi54bWxQSwUGAAAAAAMAAwC3AAAA+QIAAAAA&#13;&#10;">
                        <v:imagedata r:id="rId21" o:title=""/>
                      </v:shape>
                      <v:rect id="Rectangle 13" o:spid="_x0000_s1038" style="position:absolute;left:916;top:11826;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0tXY8cAAADhAAAADwAAAGRycy9kb3ducmV2LnhtbESPwYrC&#13;&#10;MBCG74LvEEbYm6YqiF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DnS1dj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24" o:spid="_x0000_s1039" type="#_x0000_t75" style="position:absolute;left:-40;top:3167;width:14599;height:18898;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jBgfsgAAADhAAAADwAAAGRycy9kb3ducmV2LnhtbESPT4vC&#13;&#10;MBTE78J+h/AWvGm6IqLVKOIf0Iug7oLHR/Nsis1Lt4m1++03guBlYBjmN8xs0dpSNFT7wrGCr34C&#13;&#10;gjhzuuBcwfd52xuD8AFZY+mYFPyRh8X8ozPDVLsHH6k5hVxECPsUFZgQqlRKnxmy6PuuIo7Z1dUW&#13;&#10;Q7R1LnWNjwi3pRwkyUhaLDguGKxoZSi7ne5WQfmzn1ya39H1sN+aarMaHm5Ne1eq+9mup1GWUxCB&#13;&#10;2vBuvBA7rWAwhOeheAaEnP8DAAD//wMAUEsBAi0AFAAGAAgAAAAhAJytYzPvAAAAiAEAABMAAAAA&#13;&#10;AAAAAAAAAAAAAAAAAFtDb250ZW50X1R5cGVzXS54bWxQSwECLQAUAAYACAAAACEAUefxpr8AAAAW&#13;&#10;AQAACwAAAAAAAAAAAAAAAAAgAQAAX3JlbHMvLnJlbHNQSwECLQAUAAYACAAAACEAzjBgfsgAAADh&#13;&#10;AAAADwAAAAAAAAAAAAAAAAAIAgAAZHJzL2Rvd25yZXYueG1sUEsFBgAAAAADAAMAtwAAAP0CAAAA&#13;&#10;AA==&#13;&#10;">
                        <v:imagedata r:id="rId22" o:title=""/>
                      </v:shape>
                      <v:shape id="Shape 25" o:spid="_x0000_s1040" type="#_x0000_t75" style="position:absolute;left:426;top:4564;width:13701;height:16155;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kisvscAAADhAAAADwAAAGRycy9kb3ducmV2LnhtbESPT4vC&#13;&#10;MBTE78J+h/AW9qbpCv6hGkVWF73pdgU9PptnW2xeShNr/fZGELwMDMP8hpnOW1OKhmpXWFbw3YtA&#13;&#10;EKdWF5wp2P//dscgnEfWWFomBXdyMJ99dKYYa3vjP2oSn4kAYRejgtz7KpbSpTkZdD1bEYfsbGuD&#13;&#10;Ptg6k7rGW4CbUvajaCgNFhwWcqzoJ6f0klyNglGxXQ9Gp2Z8dAfeuapZtReOlPr6bJeTIIsJCE+t&#13;&#10;fzdeiI1W0B/A81A4A0LOHgAAAP//AwBQSwECLQAUAAYACAAAACEAnK1jM+8AAACIAQAAEwAAAAAA&#13;&#10;AAAAAAAAAAAAAAAAW0NvbnRlbnRfVHlwZXNdLnhtbFBLAQItABQABgAIAAAAIQBR5/GmvwAAABYB&#13;&#10;AAALAAAAAAAAAAAAAAAAACABAABfcmVscy8ucmVsc1BLAQItABQABgAIAAAAIQAeSKy+xwAAAOEA&#13;&#10;AAAPAAAAAAAAAAAAAAAAAAgCAABkcnMvZG93bnJldi54bWxQSwUGAAAAAAMAAwC3AAAA/AIAAAAA&#13;&#10;">
                        <v:imagedata r:id="rId23" o:title=""/>
                      </v:shape>
                      <v:rect id="Rectangle 14" o:spid="_x0000_s1041" style="position:absolute;left:1343;top:11826;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00kHscAAADhAAAADwAAAGRycy9kb3ducmV2LnhtbESPwYrC&#13;&#10;MBCG74LvEEbYm6aKiF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C/TSQe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27" o:spid="_x0000_s1042" type="#_x0000_t75" style="position:absolute;top:3802;width:14554;height:4496;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wyOZckAAADhAAAADwAAAGRycy9kb3ducmV2LnhtbESPQWvC&#13;&#10;QBSE74X+h+UJvdVNPLQlukpIUOypaHvQ2yP7TKLZt2l2Ncm/7woFLwPDMN8wi9VgGnGjztWWFcTT&#13;&#10;CARxYXXNpYKf7/XrBwjnkTU2lknBSA5Wy+enBSba9ryj296XIkDYJaig8r5NpHRFRQbd1LbEITvZ&#13;&#10;zqAPtiul7rAPcNPIWRS9SYM1h4UKW8oqKi77q1GQfurDeIy1Noes3ny1v+f19pgr9TIZ8nmQdA7C&#13;&#10;0+AfjX/EViuYvcP9UDgDQi7/AAAA//8DAFBLAQItABQABgAIAAAAIQCcrWMz7wAAAIgBAAATAAAA&#13;&#10;AAAAAAAAAAAAAAAAAABbQ29udGVudF9UeXBlc10ueG1sUEsBAi0AFAAGAAgAAAAhAFHn8aa/AAAA&#13;&#10;FgEAAAsAAAAAAAAAAAAAAAAAIAEAAF9yZWxzLy5yZWxzUEsBAi0AFAAGAAgAAAAhAKMMjmXJAAAA&#13;&#10;4QAAAA8AAAAAAAAAAAAAAAAACAIAAGRycy9kb3ducmV2LnhtbFBLBQYAAAAAAwADALcAAAD+AgAA&#13;&#10;AAA=&#13;&#10;">
                        <v:imagedata r:id="rId24" o:title=""/>
                      </v:shape>
                      <v:rect id="Rectangle 15" o:spid="_x0000_s1043" style="position:absolute;left:1938;top:4705;width:8006;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Syw8cAAADhAAAADwAAAGRycy9kb3ducmV2LnhtbESPwYrC&#13;&#10;MBCG74LvEEbYm6YKil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A6lLLD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r>
                                <w:rPr>
                                  <w:color w:val="000000"/>
                                </w:rPr>
                                <w:t>Cognitive</w:t>
                              </w:r>
                            </w:p>
                          </w:txbxContent>
                        </v:textbox>
                      </v:rect>
                      <v:rect id="Rectangle 16" o:spid="_x0000_s1044" style="position:absolute;left:7957;top:4705;width:507;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Ph4fskAAADhAAAADwAAAGRycy9kb3ducmV2LnhtbESPwWrC&#13;&#10;QBCG74LvsIzQm27qIcToJki1mGNrCra3ITsmwexsyG5N2qfvFgq9DDP8/N/w7fLJdOJOg2stK3hc&#13;&#10;RSCIK6tbrhW8lc/LBITzyBo7y6Tgixzk2Xy2w1TbkV/pfva1CBB2KSpovO9TKV3VkEG3sj1xyK52&#13;&#10;MOjDOdRSDzgGuOnkOopiabDl8KHBnp4aqm7nT6PglPT798J+j3V3/DhdXi6bQ7nxSj0spsM2jP0W&#13;&#10;hKfJ/zf+EIUODjH8CoUFhMx+AAAA//8DAFBLAQItABQABgAIAAAAIQCcrWMz7wAAAIgBAAATAAAA&#13;&#10;AAAAAAAAAAAAAAAAAABbQ29udGVudF9UeXBlc10ueG1sUEsBAi0AFAAGAAgAAAAhAFHn8aa/AAAA&#13;&#10;FgEAAAsAAAAAAAAAAAAAAAAAIAEAAF9yZWxzLy5yZWxzUEsBAi0AFAAGAAgAAAAhAPT4eH7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rect id="Rectangle 17" o:spid="_x0000_s1045" style="position:absolute;left:8338;top:4705;width:6182;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SHuo8gAAADhAAAADwAAAGRycy9kb3ducmV2LnhtbESPTYvC&#13;&#10;MBCG74L/IYywN0314Ec1iuiKHnetoN6GZmyLzaQ0Wdv1128WBC/DDC/vMzyLVWtK8aDaFZYVDAcR&#13;&#10;COLU6oIzBadk15+CcB5ZY2mZFPySg9Wy21lgrG3D3/Q4+kwECLsYFeTeV7GULs3JoBvYijhkN1sb&#13;&#10;9OGsM6lrbALclHIURWNpsODwIceKNjml9+OPUbCfVuvLwT6brPy87s9f59k2mXmlPnrtdh7Geg7C&#13;&#10;U+vfjRfioIPDBP6FwgJCLv8AAAD//wMAUEsBAi0AFAAGAAgAAAAhAJytYzPvAAAAiAEAABMAAAAA&#13;&#10;AAAAAAAAAAAAAAAAAFtDb250ZW50X1R5cGVzXS54bWxQSwECLQAUAAYACAAAACEAUefxpr8AAAAW&#13;&#10;AQAACwAAAAAAAAAAAAAAAAAgAQAAX3JlbHMvLnJlbHNQSwECLQAUAAYACAAAACEAcSHuo8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test for </w:t>
                              </w:r>
                            </w:p>
                          </w:txbxContent>
                        </v:textbox>
                      </v:rect>
                      <v:rect id="Rectangle 18" o:spid="_x0000_s1046" style="position:absolute;left:5702;top:6275;width:4173;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PSehMkAAADhAAAADwAAAGRycy9kb3ducmV2LnhtbESPQWvC&#13;&#10;QBCF74X+h2UKvTWbehCNWUW0osfWFGxvQ3aaBLOzIbuatL++cxC8PObxmG/m5avRtepKfWg8G3hN&#13;&#10;UlDEpbcNVwY+i93LDFSIyBZbz2TglwKslo8POWbWD/xB12OslEA4ZGigjrHLtA5lTQ5D4jtiyX58&#13;&#10;7zCK7SttexwE7lo9SdOpdtiwXKixo01N5fl4cQb2s279dfB/Q9W+fe9P76f5tphHY56fxu1CZL0A&#13;&#10;FWmM940b4mClg3wshWQApZf/AAAA//8DAFBLAQItABQABgAIAAAAIQCcrWMz7wAAAIgBAAATAAAA&#13;&#10;AAAAAAAAAAAAAAAAAABbQ29udGVudF9UeXBlc10ueG1sUEsBAi0AFAAGAAgAAAAhAFHn8aa/AAAA&#13;&#10;FgEAAAsAAAAAAAAAAAAAAAAAIAEAAF9yZWxzLy5yZWxzUEsBAi0AFAAGAAgAAAAhAET0noT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blind</w:t>
                              </w:r>
                            </w:p>
                          </w:txbxContent>
                        </v:textbox>
                      </v:rect>
                      <v:rect id="Rectangle 19" o:spid="_x0000_s1047" style="position:absolute;left:8841;top:5974;width:507;height:22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S0IWccAAADhAAAADwAAAGRycy9kb3ducmV2LnhtbESPTYvC&#13;&#10;MBCG74L/IcyCN013D2KrUURd9OjHguttaMa22ExKE2311xtB8DLM8PI+wzOZtaYUN6pdYVnB9yAC&#13;&#10;QZxaXXCm4O/w2x+BcB5ZY2mZFNzJwWza7Uww0bbhHd32PhMBwi5BBbn3VSKlS3My6Aa2Ig7Z2dYG&#13;&#10;fTjrTOoamwA3pfyJoqE0WHD4kGNFi5zSy/5qFKxH1fx/Yx9NVq5O6+P2GC8PsVeq99Uux2HMxyA8&#13;&#10;tf7TeCM2OjjE8BIKCwg5fQIAAP//AwBQSwECLQAUAAYACAAAACEAnK1jM+8AAACIAQAAEwAAAAAA&#13;&#10;AAAAAAAAAAAAAAAAW0NvbnRlbnRfVHlwZXNdLnhtbFBLAQItABQABgAIAAAAIQBR5/GmvwAAABYB&#13;&#10;AAALAAAAAAAAAAAAAAAAACABAABfcmVscy8ucmVsc1BLAQItABQABgAIAAAAIQDBLQhZ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33" o:spid="_x0000_s1048" type="#_x0000_t75" style="position:absolute;left:1412;top:8826;width:11704;height:573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zlurMgAAADhAAAADwAAAGRycy9kb3ducmV2LnhtbESPQWvC&#13;&#10;QBSE74L/YXmFXkQ31rRKdBVpKdRTaRTPz+wzCc2+DbtrjP++WxC8DAzDfMOsNr1pREfO15YVTCcJ&#13;&#10;COLC6ppLBYf953gBwgdkjY1lUnAjD5v1cLDCTNsr/1CXh1JECPsMFVQhtJmUvqjIoJ/YljhmZ+sM&#13;&#10;hmhdKbXDa4SbRr4kyZs0WHNcqLCl94qK3/xiFOxOt1Tj8dV1u+Z7lE/36eUwT5V6fuo/llG2SxCB&#13;&#10;+vBo3BFfWsFsBv+H4hkQcv0HAAD//wMAUEsBAi0AFAAGAAgAAAAhAJytYzPvAAAAiAEAABMAAAAA&#13;&#10;AAAAAAAAAAAAAAAAAFtDb250ZW50X1R5cGVzXS54bWxQSwECLQAUAAYACAAAACEAUefxpr8AAAAW&#13;&#10;AQAACwAAAAAAAAAAAAAAAAAgAQAAX3JlbHMvLnJlbHNQSwECLQAUAAYACAAAACEAbzlurMgAAADh&#13;&#10;AAAADwAAAAAAAAAAAAAAAAAIAgAAZHJzL2Rvd25yZXYueG1sUEsFBgAAAAADAAMAtwAAAP0CAAAA&#13;&#10;AA==&#13;&#10;">
                        <v:imagedata r:id="rId25" o:title=""/>
                      </v:shape>
                      <v:shape id="Shape 34" o:spid="_x0000_s1049" type="#_x0000_t75" style="position:absolute;left:1630;top:9959;width:11293;height:352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X8myMoAAADhAAAADwAAAGRycy9kb3ducmV2LnhtbESPQUvD&#13;&#10;QBSE74L/YXlCb3aj1lLSbIpaCr3U0NqDx2f2mY1m38bsNon++q4geBkYhvmGyVajbURPna8dK7iZ&#13;&#10;JiCIS6drrhQcXzbXCxA+IGtsHJOCb/Kwyi8vMky1G3hP/SFUIkLYp6jAhNCmUvrSkEU/dS1xzN5d&#13;&#10;ZzFE21VSdzhEuG3kbZLMpcWa44LBlp4MlZ+Hk1UwzPrXLd6/fRVu/rz/WD8WP2ZXKDW5GtfLKA9L&#13;&#10;EIHG8N/4Q2y1grsZ/B6KZ0DI/AwAAP//AwBQSwECLQAUAAYACAAAACEAnK1jM+8AAACIAQAAEwAA&#13;&#10;AAAAAAAAAAAAAAAAAAAAW0NvbnRlbnRfVHlwZXNdLnhtbFBLAQItABQABgAIAAAAIQBR5/GmvwAA&#13;&#10;ABYBAAALAAAAAAAAAAAAAAAAACABAABfcmVscy8ucmVsc1BLAQItABQABgAIAAAAIQCZfybIygAA&#13;&#10;AOEAAAAPAAAAAAAAAAAAAAAAAAgCAABkcnMvZG93bnJldi54bWxQSwUGAAAAAAMAAwC3AAAA/wIA&#13;&#10;AAAA&#13;&#10;">
                        <v:imagedata r:id="rId26" o:title=""/>
                      </v:shape>
                      <v:rect id="Rectangle 20" o:spid="_x0000_s1050" style="position:absolute;left:2547;top:10911;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gL8osgAAADhAAAADwAAAGRycy9kb3ducmV2LnhtbESPQWvC&#13;&#10;QBCF74X+h2UK3uqmHopGVwlNix6tCuptyI5JMDsbslsT/fWdQ6GXgcfwvse3WA2uUTfqQu3ZwNs4&#13;&#10;AUVceFtzaeCw/3qdggoR2WLjmQzcKcBq+fy0wNT6nr/ptoulEgiHFA1UMbap1qGoyGEY+5ZYfhff&#13;&#10;OYwSu1LbDnuBu0ZPkuRdO6xZFips6aOi4rr7cQbW0zY7bfyjL5vP8/q4Pc7y/SwaM3oZ8rmcbA4q&#13;&#10;0hD/G3+IjTUwEQUREhlQevkLAAD//wMAUEsBAi0AFAAGAAgAAAAhAJytYzPvAAAAiAEAABMAAAAA&#13;&#10;AAAAAAAAAAAAAAAAAFtDb250ZW50X1R5cGVzXS54bWxQSwECLQAUAAYACAAAACEAUefxpr8AAAAW&#13;&#10;AQAACwAAAAAAAAAAAAAAAAAgAQAAX3JlbHMvLnJlbHNQSwECLQAUAAYACAAAACEA8gL8o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36" o:spid="_x0000_s1051" type="#_x0000_t75" style="position:absolute;left:1905;top:9517;width:11308;height:4725;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CSgh8UAAADhAAAADwAAAGRycy9kb3ducmV2LnhtbESPQYvC&#13;&#10;MBSE7wv+h/CEva2pLshSjSKKIN6sK+rt0TzbYvNSk1jrv98sCF4GhmG+YabzztSiJecrywqGgwQE&#13;&#10;cW51xYWC3/366weED8gaa8uk4Eke5rPexxRTbR+8ozYLhYgQ9ikqKENoUil9XpJBP7ANccwu1hkM&#13;&#10;0bpCaoePCDe1HCXJWBqsOC6U2NCypPya3Y2Cw/K2PjnK2022P1J7znBBYavUZ79bTaIsJiACdeHd&#13;&#10;eCE2WsH3GP4PxTMg5OwPAAD//wMAUEsBAi0AFAAGAAgAAAAhAJytYzPvAAAAiAEAABMAAAAAAAAA&#13;&#10;AAAAAAAAAAAAAFtDb250ZW50X1R5cGVzXS54bWxQSwECLQAUAAYACAAAACEAUefxpr8AAAAWAQAA&#13;&#10;CwAAAAAAAAAAAAAAAAAgAQAAX3JlbHMvLnJlbHNQSwECLQAUAAYACAAAACEApCSgh8UAAADhAAAA&#13;&#10;DwAAAAAAAAAAAAAAAAAIAgAAZHJzL2Rvd25yZXYueG1sUEsFBgAAAAADAAMAtwAAAPoCAAAAAA==&#13;&#10;">
                        <v:imagedata r:id="rId27" o:title=""/>
                      </v:shape>
                      <v:rect id="Rectangle 21" o:spid="_x0000_s1052" style="position:absolute;left:2319;top:9765;width:10203;height:479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9tqf8kAAADhAAAADwAAAGRycy9kb3ducmV2LnhtbESPS2vD&#13;&#10;MBCE74X+B7GF3hrZORTHiRJMHsTH5gFJb4u1tU2slbHU2O2vjwKBXAaGYb5hZovBNOJKnastK4hH&#13;&#10;EQjiwuqaSwXHw+YjAeE8ssbGMin4IweL+evLDFNte97Rde9LESDsUlRQed+mUrqiIoNuZFvikP3Y&#13;&#10;zqAPtiul7rAPcNPIcRR9SoM1h4UKW1pWVFz2v0bBNmmzc27/+7JZf29PX6fJ6jDxSr2/DatpkGwK&#13;&#10;wtPgn40HItcKxjHcD4UzIOT8BgAA//8DAFBLAQItABQABgAIAAAAIQCcrWMz7wAAAIgBAAATAAAA&#13;&#10;AAAAAAAAAAAAAAAAAABbQ29udGVudF9UeXBlc10ueG1sUEsBAi0AFAAGAAgAAAAhAFHn8aa/AAAA&#13;&#10;FgEAAAsAAAAAAAAAAAAAAAAAIAEAAF9yZWxzLy5yZWxzUEsBAi0AFAAGAAgAAAAhAHfban/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Dement</w:t>
                              </w:r>
                            </w:p>
                          </w:txbxContent>
                        </v:textbox>
                      </v:rect>
                      <v:rect id="Rectangle 23" o:spid="_x0000_s1053" style="position:absolute;left:1850;top:9765;width:11266;height:42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42H8gAAADhAAAADwAAAGRycy9kb3ducmV2LnhtbESPQYvC&#13;&#10;MBSE78L+h/AEb5qqIFqNIuuKHle7oN4ezbMtNi+lydrqr98Iwl4GhmG+YRar1pTiTrUrLCsYDiIQ&#13;&#10;xKnVBWcKfpJtfwrCeWSNpWVS8CAHq+VHZ4Gxtg0f6H70mQgQdjEqyL2vYildmpNBN7AVcciutjbo&#13;&#10;g60zqWtsAtyUchRFE2mw4LCQY0WfOaW3469RsJtW6/PePpus/LrsTt+n2SaZeaV63XYzD7Keg/DU&#13;&#10;+v/GG7HXCkZjeB0KZ0DI5R8AAAD//wMAUEsBAi0AFAAGAAgAAAAhAJytYzPvAAAAiAEAABMAAAAA&#13;&#10;AAAAAAAAAAAAAAAAAFtDb250ZW50X1R5cGVzXS54bWxQSwECLQAUAAYACAAAACEAUefxpr8AAAAW&#13;&#10;AQAACwAAAAAAAAAAAAAAAAAgAQAAX3JlbHMvLnJlbHNQSwECLQAUAAYACAAAACEAPG42H8gAAADh&#13;&#10;AAAADwAAAAAAAAAAAAAAAAAIAgAAZHJzL2Rvd25yZXYueG1sUEsFBgAAAAADAAMAtwAAAP0CAAAA&#13;&#10;AA==&#13;&#10;" filled="f" stroked="f">
                        <v:textbox inset="0,0,0,0">
                          <w:txbxContent>
                            <w:p w:rsidR="00013157" w:rsidRDefault="00013157">
                              <w:pPr>
                                <w:spacing w:after="160" w:line="258" w:lineRule="auto"/>
                                <w:ind w:left="0" w:right="0" w:firstLine="0"/>
                                <w:jc w:val="left"/>
                                <w:textDirection w:val="btLr"/>
                              </w:pPr>
                            </w:p>
                          </w:txbxContent>
                        </v:textbox>
                      </v:rect>
                      <v:rect id="Rectangle 26" o:spid="_x0000_s1054" style="position:absolute;left:5626;top:12603;width:506;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90ZAsgAAADhAAAADwAAAGRycy9kb3ducmV2LnhtbESPQWvC&#13;&#10;QBSE7wX/w/IK3uqmHkKMriJqMUerBdvbI/uaBLNvQ3abRH99VxC8DAzDfMMsVoOpRUetqywreJ9E&#13;&#10;IIhzqysuFHydPt4SEM4ja6wtk4IrOVgtRy8LTLXt+ZO6oy9EgLBLUUHpfZNK6fKSDLqJbYhD9mtb&#13;&#10;gz7YtpC6xT7ATS2nURRLgxWHhRIb2pSUX45/RsE+adbfmb31Rb372Z8P59n2NPNKjV+H7TzIeg7C&#13;&#10;0+CfjQci0wqmMdwPhTMg5PIfAAD//wMAUEsBAi0AFAAGAAgAAAAhAJytYzPvAAAAiAEAABMAAAAA&#13;&#10;AAAAAAAAAAAAAAAAAFtDb250ZW50X1R5cGVzXS54bWxQSwECLQAUAAYACAAAACEAUefxpr8AAAAW&#13;&#10;AQAACwAAAAAAAAAAAAAAAAAgAQAAX3JlbHMvLnJlbHNQSwECLQAUAAYACAAAACEAL90ZA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40" o:spid="_x0000_s1055" type="#_x0000_t75" style="position:absolute;left:1412;top:15400;width:11704;height:5730;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qAakccAAADhAAAADwAAAGRycy9kb3ducmV2LnhtbESPQUsD&#13;&#10;MRCF74L/IUzBm81WRWTbtEhFKYiHbgtex810s2wyWZLYrv/eOQheBh7D+x7fajMFr86Uch/ZwGJe&#13;&#10;gSJuo+25M3A8vN4+gcoF2aKPTAZ+KMNmfX21wtrGC+/p3JROCYRzjQZcKWOtdW4dBczzOBLL7xRT&#13;&#10;wCIxddomvAg8eH1XVY86YM+y4HCkraN2aL6DgY+3zldhR/svPwzHdHKf2+b93pib2fSylPO8BFVo&#13;&#10;Kv+NP8TOGngQBRESGVB6/QsAAP//AwBQSwECLQAUAAYACAAAACEAnK1jM+8AAACIAQAAEwAAAAAA&#13;&#10;AAAAAAAAAAAAAAAAW0NvbnRlbnRfVHlwZXNdLnhtbFBLAQItABQABgAIAAAAIQBR5/GmvwAAABYB&#13;&#10;AAALAAAAAAAAAAAAAAAAACABAABfcmVscy8ucmVsc1BLAQItABQABgAIAAAAIQAGoBqRxwAAAOEA&#13;&#10;AAAPAAAAAAAAAAAAAAAAAAgCAABkcnMvZG93bnJldi54bWxQSwUGAAAAAAMAAwC3AAAA/AIAAAAA&#13;&#10;">
                        <v:imagedata r:id="rId28" o:title=""/>
                      </v:shape>
                      <v:shape id="Shape 41" o:spid="_x0000_s1056" type="#_x0000_t75" style="position:absolute;left:1630;top:16512;width:11293;height:352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mbEsMoAAADhAAAADwAAAGRycy9kb3ducmV2LnhtbESPQUvD&#13;&#10;QBSE7wX/w/IEb+2mpRZJuwlqEXrR0Oqhx9fsMxvNvk2zaxL99W5B8DIwDPMNs8lH24ieOl87VjCf&#13;&#10;JSCIS6drrhS8vT5N70D4gKyxcUwKvslDnl1NNphqN/Ce+kOoRISwT1GBCaFNpfSlIYt+5lrimL27&#13;&#10;zmKItquk7nCIcNvIRZKspMWa44LBlh4NlZ+HL6tgWPbHHd6ezoVbvew/tg/Fj3kulLq5HrfrKPdr&#13;&#10;EIHG8N/4Q+y0guUcLofiGRAy+wUAAP//AwBQSwECLQAUAAYACAAAACEAnK1jM+8AAACIAQAAEwAA&#13;&#10;AAAAAAAAAAAAAAAAAAAAW0NvbnRlbnRfVHlwZXNdLnhtbFBLAQItABQABgAIAAAAIQBR5/GmvwAA&#13;&#10;ABYBAAALAAAAAAAAAAAAAAAAACABAABfcmVscy8ucmVsc1BLAQItABQABgAIAAAAIQBKZsSwygAA&#13;&#10;AOEAAAAPAAAAAAAAAAAAAAAAAAgCAABkcnMvZG93bnJldi54bWxQSwUGAAAAAAMAAwC3AAAA/wIA&#13;&#10;AAAA&#13;&#10;">
                        <v:imagedata r:id="rId26" o:title=""/>
                      </v:shape>
                      <v:rect id="Rectangle 28" o:spid="_x0000_s1057" style="position:absolute;left:2547;top:17462;width:508;height:22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9H/+MkAAADhAAAADwAAAGRycy9kb3ducmV2LnhtbESPwWrC&#13;&#10;QBCG74W+wzIFb3VTD0Wjq4SmRY9WBfU2ZMckmJ0N2a2JPn3nUOhl4Gf4v5lvsRpco27Uhdqzgbdx&#13;&#10;Aoq48Lbm0sBh//U6BRUissXGMxm4U4DV8vlpgan1PX/TbRdLJRAOKRqoYmxTrUNRkcMw9i2x7C6+&#13;&#10;cxgldqW2HfYCd42eJMm7dlizXKiwpY+KiuvuxxlYT9vstPGPvmw+z+vj9jjL97NozOhlyOcysjmo&#13;&#10;SEP8b/whNtbARD4WIZEBpZe/AAAA//8DAFBLAQItABQABgAIAAAAIQCcrWMz7wAAAIgBAAATAAAA&#13;&#10;AAAAAAAAAAAAAAAAAABbQ29udGVudF9UeXBlc10ueG1sUEsBAi0AFAAGAAgAAAAhAFHn8aa/AAAA&#13;&#10;FgEAAAsAAAAAAAAAAAAAAAAAIAEAAF9yZWxzLy5yZWxzUEsBAi0AFAAGAAgAAAAhAJ/R//j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43" o:spid="_x0000_s1058" type="#_x0000_t75" style="position:absolute;left:1615;top:15903;width:11323;height:4739;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1C/8cAAADhAAAADwAAAGRycy9kb3ducmV2LnhtbESPQWvC&#13;&#10;QBSE7wX/w/IEb83GWkqJboJYBPHWqLS9PbLPJJh9G3fXmP77bqHQy8AwzDfMqhhNJwZyvrWsYJ6k&#13;&#10;IIgrq1uuFRwP28dXED4ga+wsk4Jv8lDkk4cVZtre+Z2GMtQiQthnqKAJoc+k9FVDBn1ie+KYna0z&#13;&#10;GKJ1tdQO7xFuOvmUpi/SYMtxocGeNg1Vl/JmFJw21+2no2rYlYcPGr5KXFPYKzWbjm/LKOsliEBj&#13;&#10;+G/8IXZawfMCfg/FMyBk/gMAAP//AwBQSwECLQAUAAYACAAAACEAnK1jM+8AAACIAQAAEwAAAAAA&#13;&#10;AAAAAAAAAAAAAAAAW0NvbnRlbnRfVHlwZXNdLnhtbFBLAQItABQABgAIAAAAIQBR5/GmvwAAABYB&#13;&#10;AAALAAAAAAAAAAAAAAAAACABAABfcmVscy8ucmVsc1BLAQItABQABgAIAAAAIQB3PUL/xwAAAOEA&#13;&#10;AAAPAAAAAAAAAAAAAAAAAAgCAABkcnMvZG93bnJldi54bWxQSwUGAAAAAAMAAwC3AAAA/AIAAAAA&#13;&#10;">
                        <v:imagedata r:id="rId27" o:title=""/>
                      </v:shape>
                      <v:rect id="Rectangle 29" o:spid="_x0000_s1059" style="position:absolute;left:2090;top:16925;width:1355;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ghpJccAAADhAAAADwAAAGRycy9kb3ducmV2LnhtbESPT4vC&#13;&#10;MBTE7wt+h/AEb2uqB7HVKOIf9OiqoN4ezbMtNi+libb66TcLC14GhmF+w0znrSnFk2pXWFYw6Ecg&#13;&#10;iFOrC84UnI6b7zEI55E1lpZJwYsczGedrykm2jb8Q8+Dz0SAsEtQQe59lUjp0pwMur6tiEN2s7VB&#13;&#10;H2ydSV1jE+CmlMMoGkmDBYeFHCta5pTeDw+jYDuuFpedfTdZub5uz/tzvDrGXqlet11NgiwmIDy1&#13;&#10;/tP4R+y0gmEMf4fCGRBy9gsAAP//AwBQSwECLQAUAAYACAAAACEAnK1jM+8AAACIAQAAEwAAAAAA&#13;&#10;AAAAAAAAAAAAAAAAW0NvbnRlbnRfVHlwZXNdLnhtbFBLAQItABQABgAIAAAAIQBR5/GmvwAAABYB&#13;&#10;AAALAAAAAAAAAAAAAAAAACABAABfcmVscy8ucmVsc1BLAQItABQABgAIAAAAIQAaCGkl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r>
                                <w:rPr>
                                  <w:color w:val="000000"/>
                                </w:rPr>
                                <w:t>B</w:t>
                              </w:r>
                            </w:p>
                          </w:txbxContent>
                        </v:textbox>
                      </v:rect>
                      <v:rect id="Rectangle 30" o:spid="_x0000_s1060" style="position:absolute;left:3111;top:16925;width:3306;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OPzP8kAAADhAAAADwAAAGRycy9kb3ducmV2LnhtbESPTWvC&#13;&#10;QBCG74L/YRmhN93YQtHoKlJb9Fg/QL0N2TEJZmdDdmvS/vrOQfAy8DK8z8szX3auUndqQunZwHiU&#13;&#10;gCLOvC05N3A8fA0noEJEtlh5JgO/FGC56PfmmFrf8o7u+5grgXBI0UARY51qHbKCHIaRr4nld/WN&#13;&#10;wyixybVtsBW4q/RrkrxrhyXLQoE1fRSU3fY/zsBmUq/OW//X5tXnZXP6Pk3Xh2k05mXQrWdyVjNQ&#13;&#10;kbr4bDwQW2vgTRRESGRA6cU/AAAA//8DAFBLAQItABQABgAIAAAAIQCcrWMz7wAAAIgBAAATAAAA&#13;&#10;AAAAAAAAAAAAAAAAAABbQ29udGVudF9UeXBlc10ueG1sUEsBAi0AFAAGAAgAAAAhAFHn8aa/AAAA&#13;&#10;FgEAAAsAAAAAAAAAAAAAAAAAIAEAAF9yZWxzLy5yZWxzUEsBAi0AFAAGAAgAAAAhAITj8z/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proofErr w:type="spellStart"/>
                              <w:r>
                                <w:rPr>
                                  <w:color w:val="000000"/>
                                </w:rPr>
                                <w:t>eck</w:t>
                              </w:r>
                              <w:proofErr w:type="spellEnd"/>
                              <w:r>
                                <w:rPr>
                                  <w:color w:val="000000"/>
                                </w:rPr>
                                <w:t xml:space="preserve"> </w:t>
                              </w:r>
                            </w:p>
                          </w:txbxContent>
                        </v:textbox>
                      </v:rect>
                      <v:rect id="Rectangle 31" o:spid="_x0000_s1061" style="position:absolute;left:5595;top:16925;width:1466;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Tpl4skAAADhAAAADwAAAGRycy9kb3ducmV2LnhtbESPQWvC&#13;&#10;QBSE74L/YXlCb7rRQtHoGoK2JEerBdvbI/tMgtm3Ibs1aX+9WxB6GRiG+YbZJINpxI06V1tWMJ9F&#13;&#10;IIgLq2suFXyc3qZLEM4ja2wsk4IfcpBsx6MNxtr2/E63oy9FgLCLUUHlfRtL6YqKDLqZbYlDdrGd&#13;&#10;QR9sV0rdYR/gppGLKHqRBmsOCxW2tKuouB6/jYJs2aafuf3ty+b1Kzsfzqv9aeWVepoM+3WQdA3C&#13;&#10;0+D/Gw9ErhU8z+HvUDgDQm7vAAAA//8DAFBLAQItABQABgAIAAAAIQCcrWMz7wAAAIgBAAATAAAA&#13;&#10;AAAAAAAAAAAAAAAAAABbQ29udGVudF9UeXBlc10ueG1sUEsBAi0AFAAGAAgAAAAhAFHn8aa/AAAA&#13;&#10;FgEAAAsAAAAAAAAAAAAAAAAAIAEAAF9yZWxzLy5yZWxzUEsBAi0AFAAGAAgAAAAhAAE6ZeL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D</w:t>
                              </w:r>
                            </w:p>
                          </w:txbxContent>
                        </v:textbox>
                      </v:rect>
                      <v:rect id="Rectangle 32" o:spid="_x0000_s1062" style="position:absolute;left:6692;top:16925;width:8167;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1avX8gAAADhAAAADwAAAGRycy9kb3ducmV2LnhtbESPQYvC&#13;&#10;MBSE78L+h/AEb5qqIFqNIuuKHle7oN4ezbMtNi+lydrqr98Iwl4GhmG+YRar1pTiTrUrLCsYDiIQ&#13;&#10;xKnVBWcKfpJtfwrCeWSNpWVS8CAHq+VHZ4Gxtg0f6H70mQgQdjEqyL2vYildmpNBN7AVcciutjbo&#13;&#10;g60zqWtsAtyUchRFE2mw4LCQY0WfOaW3469RsJtW6/PePpus/LrsTt+n2SaZeaV63XYzD7Keg/DU&#13;&#10;+v/GG7HXCsYjeB0KZ0DI5R8AAAD//wMAUEsBAi0AFAAGAAgAAAAhAJytYzPvAAAAiAEAABMAAAAA&#13;&#10;AAAAAAAAAAAAAAAAAFtDb250ZW50X1R5cGVzXS54bWxQSwECLQAUAAYACAAAACEAUefxpr8AAAAW&#13;&#10;AQAACwAAAAAAAAAAAAAAAAAgAQAAX3JlbHMvLnJlbHNQSwECLQAUAAYACAAAACEAz1avX8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proofErr w:type="spellStart"/>
                              <w:r>
                                <w:rPr>
                                  <w:color w:val="000000"/>
                                </w:rPr>
                                <w:t>epression</w:t>
                              </w:r>
                              <w:proofErr w:type="spellEnd"/>
                              <w:r>
                                <w:rPr>
                                  <w:color w:val="000000"/>
                                </w:rPr>
                                <w:t xml:space="preserve"> </w:t>
                              </w:r>
                            </w:p>
                          </w:txbxContent>
                        </v:textbox>
                      </v:rect>
                      <v:rect id="Rectangle 35" o:spid="_x0000_s1063" style="position:absolute;left:4315;top:18501;width:675;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1DcIsoAAADhAAAADwAAAGRycy9kb3ducmV2LnhtbESPT2vC&#13;&#10;QBTE70K/w/IKvemmlhaNriKNkhz9U7C9PbLPJJh9G7JrkvbTd4VCLwPDML9hluvB1KKj1lWWFTxP&#13;&#10;IhDEudUVFwo+TrvxDITzyBpry6TgmxysVw+jJcba9nyg7ugLESDsYlRQet/EUrq8JINuYhvikF1s&#13;&#10;a9AH2xZSt9gHuKnlNIrepMGKw0KJDb2XlF+PN6MgnTWbz8z+9EW9/UrP+/M8Oc29Uk+PQ7IIslmA&#13;&#10;8DT4/8YfItMKXl7hfiicASFXvwAAAP//AwBQSwECLQAUAAYACAAAACEAnK1jM+8AAACIAQAAEwAA&#13;&#10;AAAAAAAAAAAAAAAAAAAAW0NvbnRlbnRfVHlwZXNdLnhtbFBLAQItABQABgAIAAAAIQBR5/GmvwAA&#13;&#10;ABYBAAALAAAAAAAAAAAAAAAAACABAABfcmVscy8ucmVsc1BLAQItABQABgAIAAAAIQCXUNwi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r>
                                <w:rPr>
                                  <w:color w:val="000000"/>
                                </w:rPr>
                                <w:t>I</w:t>
                              </w:r>
                            </w:p>
                          </w:txbxContent>
                        </v:textbox>
                      </v:rect>
                      <v:rect id="Rectangle 37" o:spid="_x0000_s1064" style="position:absolute;left:4818;top:18501;width:7704;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OWAQsoAAADhAAAADwAAAGRycy9kb3ducmV2LnhtbESPT2vC&#13;&#10;QBTE70K/w/IKvemmFlqNriKNkhz9U7C9PbLPJJh9G7JrkvbTd4VCLwPDML9hluvB1KKj1lWWFTxP&#13;&#10;IhDEudUVFwo+TrvxDITzyBpry6TgmxysVw+jJcba9nyg7ugLESDsYlRQet/EUrq8JINuYhvikF1s&#13;&#10;a9AH2xZSt9gHuKnlNIpepcGKw0KJDb2XlF+PN6MgnTWbz8z+9EW9/UrP+/M8Oc29Uk+PQ7IIslmA&#13;&#10;8DT4/8YfItMKXt7gfiicASFXvwAAAP//AwBQSwECLQAUAAYACAAAACEAnK1jM+8AAACIAQAAEwAA&#13;&#10;AAAAAAAAAAAAAAAAAAAAW0NvbnRlbnRfVHlwZXNdLnhtbFBLAQItABQABgAIAAAAIQBR5/GmvwAA&#13;&#10;ABYBAAALAAAAAAAAAAAAAAAAACABAABfcmVscy8ucmVsc1BLAQItABQABgAIAAAAIQDc5YBC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proofErr w:type="spellStart"/>
                              <w:r>
                                <w:rPr>
                                  <w:color w:val="000000"/>
                                </w:rPr>
                                <w:t>nventory</w:t>
                              </w:r>
                              <w:proofErr w:type="spellEnd"/>
                              <w:r>
                                <w:rPr>
                                  <w:color w:val="000000"/>
                                </w:rPr>
                                <w:t xml:space="preserve"> </w:t>
                              </w:r>
                            </w:p>
                          </w:txbxContent>
                        </v:textbox>
                      </v:rect>
                      <v:rect id="Rectangle 38" o:spid="_x0000_s1065" style="position:absolute;left:10628;top:18200;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TDwZckAAADhAAAADwAAAGRycy9kb3ducmV2LnhtbESPTWvC&#13;&#10;QBCG74L/YRmhN93YQtHoKlJb9Fg/QL0N2TEJZmdDdmvS/vrOQfAy8DK8z8wzX3auUndqQunZwHiU&#13;&#10;gCLOvC05N3A8fA0noEJEtlh5JgO/FGC56PfmmFrf8o7u+5grgXBI0UARY51qHbKCHIaRr4lld/WN&#13;&#10;wyixybVtsBW4q/RrkrxrhyXLhQJr+igou+1/nIHNpF6dt/6vzavPy+b0fZquD9NozMugW89krGag&#13;&#10;InXx2XggttbAm3wsQiIDSi/+AQAA//8DAFBLAQItABQABgAIAAAAIQCcrWMz7wAAAIgBAAATAAAA&#13;&#10;AAAAAAAAAAAAAAAAAABbQ29udGVudF9UeXBlc10ueG1sUEsBAi0AFAAGAAgAAAAhAFHn8aa/AAAA&#13;&#10;FgEAAAsAAAAAAAAAAAAAAAAAIAEAAF9yZWxzLy5yZWxzUEsBAi0AFAAGAAgAAAAhAOkw8GX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51" o:spid="_x0000_s1066" type="#_x0000_t75" style="position:absolute;left:15605;top:3167;width:14600;height:18898;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yRz/8cAAADhAAAADwAAAGRycy9kb3ducmV2LnhtbESPT2sC&#13;&#10;MRTE7wW/Q3iCt5pVsJRdo4giiCe1IvT2unnd3bp5WZLsH7+9KRR6GRiG+Q2zXA+mFh05X1lWMJsm&#13;&#10;IIhzqysuFFw/9q/vIHxA1lhbJgUP8rBejV6WmGrb85m6SyhEhLBPUUEZQpNK6fOSDPqpbYhj9m2d&#13;&#10;wRCtK6R22Ee4qeU8Sd6kwYrjQokNbUvK75fWKOi+TjvGs8v7ZF4dNzq0t5/PVqnJeNhlUTYZiEBD&#13;&#10;+G/8IQ5awWIGv4fiGRBy9QQAAP//AwBQSwECLQAUAAYACAAAACEAnK1jM+8AAACIAQAAEwAAAAAA&#13;&#10;AAAAAAAAAAAAAAAAW0NvbnRlbnRfVHlwZXNdLnhtbFBLAQItABQABgAIAAAAIQBR5/GmvwAAABYB&#13;&#10;AAALAAAAAAAAAAAAAAAAACABAABfcmVscy8ucmVsc1BLAQItABQABgAIAAAAIQD3JHP/xwAAAOEA&#13;&#10;AAAPAAAAAAAAAAAAAAAAAAgCAABkcnMvZG93bnJldi54bWxQSwUGAAAAAAMAAwC3AAAA/AIAAAAA&#13;&#10;">
                        <v:imagedata r:id="rId29" o:title=""/>
                      </v:shape>
                      <v:shape id="Shape 52" o:spid="_x0000_s1067" type="#_x0000_t75" style="position:absolute;left:16062;top:4564;width:13701;height:16155;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uQSpscAAADhAAAADwAAAGRycy9kb3ducmV2LnhtbESPT4vC&#13;&#10;MBTE78J+h/AW9qbpCv6hGkVWF73pdgU9PptnW2xeShNr/fZGELwMDMP8hpnOW1OKhmpXWFbw3YtA&#13;&#10;EKdWF5wp2P//dscgnEfWWFomBXdyMJ99dKYYa3vjP2oSn4kAYRejgtz7KpbSpTkZdD1bEYfsbGuD&#13;&#10;Ptg6k7rGW4CbUvajaCgNFhwWcqzoJ6f0klyNglGxXQ9Gp2Z8dAfeuapZtReOlPr6bJeTIIsJCE+t&#13;&#10;fzdeiI1WMOjD81A4A0LOHgAAAP//AwBQSwECLQAUAAYACAAAACEAnK1jM+8AAACIAQAAEwAAAAAA&#13;&#10;AAAAAAAAAAAAAAAAW0NvbnRlbnRfVHlwZXNdLnhtbFBLAQItABQABgAIAAAAIQBR5/GmvwAAABYB&#13;&#10;AAALAAAAAAAAAAAAAAAAACABAABfcmVscy8ucmVsc1BLAQItABQABgAIAAAAIQCG5BKmxwAAAOEA&#13;&#10;AAAPAAAAAAAAAAAAAAAAAAgCAABkcnMvZG93bnJldi54bWxQSwUGAAAAAAMAAwC3AAAA/AIAAAAA&#13;&#10;">
                        <v:imagedata r:id="rId23" o:title=""/>
                      </v:shape>
                      <v:rect id="Rectangle 39" o:spid="_x0000_s1068" style="position:absolute;left:16983;top:11826;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OlmuMkAAADhAAAADwAAAGRycy9kb3ducmV2LnhtbESPQWvC&#13;&#10;QBSE70L/w/IK3nTTFsRE1xBqix6rKaTeHtlnEpp9G7JbE/31XaHQy8AwzDfMOh1NKy7Uu8aygqd5&#13;&#10;BIK4tLrhSsFn/j5bgnAeWWNrmRRcyUG6eZisMdF24ANdjr4SAcIuQQW1910ipStrMujmtiMO2dn2&#13;&#10;Bn2wfSV1j0OAm1Y+R9FCGmw4LNTY0WtN5ffxxyjYLbvsa29vQ9W+nXbFRxFv89grNX0ct6sg2QqE&#13;&#10;p9H/N/4Qe63gJYb7oXAGhNz8AgAA//8DAFBLAQItABQABgAIAAAAIQCcrWMz7wAAAIgBAAATAAAA&#13;&#10;AAAAAAAAAAAAAAAAAABbQ29udGVudF9UeXBlc10ueG1sUEsBAi0AFAAGAAgAAAAhAFHn8aa/AAAA&#13;&#10;FgEAAAsAAAAAAAAAAAAAAAAAIAEAAF9yZWxzLy5yZWxzUEsBAi0AFAAGAAgAAAAhAGzpZrj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54" o:spid="_x0000_s1069" type="#_x0000_t75" style="position:absolute;left:15438;top:2659;width:14569;height:4496;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cqJvcYAAADhAAAADwAAAGRycy9kb3ducmV2LnhtbESPQYvC&#13;&#10;MBSE74L/ITzBm6aKilSjiKLoSdQ96O3RvG2727zUJmr990YQvAwMw3zDTOe1KcSdKpdbVtDrRiCI&#13;&#10;E6tzThX8nNadMQjnkTUWlknBkxzMZ83GFGNtH3yg+9GnIkDYxagg876MpXRJRgZd15bEIfu1lUEf&#13;&#10;bJVKXeEjwE0h+1E0kgZzDgsZlrTMKPk/3oyCxU6fn5ee1ua8zDf78vq33l5WSrVb9WoSZDEB4an2&#13;&#10;38YHsdUKhgN4HwpnQMjZCwAA//8DAFBLAQItABQABgAIAAAAIQCcrWMz7wAAAIgBAAATAAAAAAAA&#13;&#10;AAAAAAAAAAAAAABbQ29udGVudF9UeXBlc10ueG1sUEsBAi0AFAAGAAgAAAAhAFHn8aa/AAAAFgEA&#13;&#10;AAsAAAAAAAAAAAAAAAAAIAEAAF9yZWxzLy5yZWxzUEsBAi0AFAAGAAgAAAAhAK3Kib3GAAAA4QAA&#13;&#10;AA8AAAAAAAAAAAAAAAAACAIAAGRycy9kb3ducmV2LnhtbFBLBQYAAAAAAwADALcAAAD7AgAAAAA=&#13;&#10;">
                        <v:imagedata r:id="rId24" o:title=""/>
                      </v:shape>
                      <v:rect id="Rectangle 42" o:spid="_x0000_s1070" style="position:absolute;left:18995;top:4355;width:9889;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xiOsgAAADhAAAADwAAAGRycy9kb3ducmV2LnhtbESPQYvC&#13;&#10;MBSE78L+h/AEb5oqIlqNIuuKHle7oN4ezbMtNi+lydrqr98Iwl4GhmG+YRar1pTiTrUrLCsYDiIQ&#13;&#10;xKnVBWcKfpJtfwrCeWSNpWVS8CAHq+VHZ4Gxtg0f6H70mQgQdjEqyL2vYildmpNBN7AVcciutjbo&#13;&#10;g60zqWtsAtyUchRFE2mw4LCQY0WfOaW3469RsJtW6/PePpus/LrsTt+n2SaZeaV63XYzD7Keg/DU&#13;&#10;+v/GG7HXCsYjeB0KZ0DI5R8AAAD//wMAUEsBAi0AFAAGAAgAAAAhAJytYzPvAAAAiAEAABMAAAAA&#13;&#10;AAAAAAAAAAAAAAAAAFtDb250ZW50X1R5cGVzXS54bWxQSwECLQAUAAYACAAAACEAUefxpr8AAAAW&#13;&#10;AQAACwAAAAAAAAAAAAAAAAAgAQAAX3JlbHMvLnJlbHNQSwECLQAUAAYACAAAACEAD/xiO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Intervention</w:t>
                              </w:r>
                            </w:p>
                          </w:txbxContent>
                        </v:textbox>
                      </v:rect>
                      <v:rect id="Rectangle 44" o:spid="_x0000_s1071" style="position:absolute;left:26447;top:4053;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iOHmskAAADhAAAADwAAAGRycy9kb3ducmV2LnhtbESPQWvC&#13;&#10;QBSE70L/w/KE3nRjkaLRNYRaSY6tFtTbI/tMgtm3IbuatL++WxB6GRiG+YZZJ4NpxJ06V1tWMJtG&#13;&#10;IIgLq2suFXwddpMFCOeRNTaWScE3OUg2T6M1xtr2/En3vS9FgLCLUUHlfRtL6YqKDLqpbYlDdrGd&#13;&#10;QR9sV0rdYR/gppEvUfQqDdYcFips6a2i4rq/GQXZok1Puf3py+b9nB0/jsvtYemVeh4P21WQdAXC&#13;&#10;0+D/Gw9ErhXM5/B3KJwBITe/AAAA//8DAFBLAQItABQABgAIAAAAIQCcrWMz7wAAAIgBAAATAAAA&#13;&#10;AAAAAAAAAAAAAAAAAABbQ29udGVudF9UeXBlc10ueG1sUEsBAi0AFAAGAAgAAAAhAFHn8aa/AAAA&#13;&#10;FgEAAAsAAAAAAAAAAAAAAAAAIAEAAF9yZWxzLy5yZWxzUEsBAi0AFAAGAAgAAAAhANIjh5r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57" o:spid="_x0000_s1072" type="#_x0000_t75" style="position:absolute;left:17038;top:8826;width:11704;height:573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3A64MoAAADhAAAADwAAAGRycy9kb3ducmV2LnhtbESPT2vC&#13;&#10;QBTE70K/w/IKvYhuorRKdJVSW+nJahSht0f25Q/Nvg3ZrUY/vVsoeBkYhvkNM192phYnal1lWUE8&#13;&#10;jEAQZ1ZXXCg47D8GUxDOI2usLZOCCzlYLh56c0y0PfOOTqkvRICwS1BB6X2TSOmykgy6oW2IQ5bb&#13;&#10;1qAPti2kbvEc4KaWoyh6kQYrDgslNvRWUvaT/hoFW71Nxxv6freXPI9N36zj69dRqafHbjUL8joD&#13;&#10;4anz98Y/4lMreJ7A36FwBoRc3AAAAP//AwBQSwECLQAUAAYACAAAACEAnK1jM+8AAACIAQAAEwAA&#13;&#10;AAAAAAAAAAAAAAAAAAAAW0NvbnRlbnRfVHlwZXNdLnhtbFBLAQItABQABgAIAAAAIQBR5/GmvwAA&#13;&#10;ABYBAAALAAAAAAAAAAAAAAAAACABAABfcmVscy8ucmVsc1BLAQItABQABgAIAAAAIQAjcDrgygAA&#13;&#10;AOEAAAAPAAAAAAAAAAAAAAAAAAgCAABkcnMvZG93bnJldi54bWxQSwUGAAAAAAMAAwC3AAAA/wIA&#13;&#10;AAAA&#13;&#10;">
                        <v:imagedata r:id="rId30" o:title=""/>
                      </v:shape>
                      <v:shape id="Shape 58" o:spid="_x0000_s1073" type="#_x0000_t75" style="position:absolute;left:17266;top:9959;width:11309;height:352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I1eqsoAAADhAAAADwAAAGRycy9kb3ducmV2LnhtbESPwUrD&#13;&#10;QBCG74LvsEzBm91UbClpt0UtQi8aWj14HLNjNpqdjdk1iT69cyj0MvAz/N/Mt96OvlE9dbEObGA2&#13;&#10;zUARl8HWXBl4fXm8XoKKCdliE5gM/FKE7ebyYo25DQMfqD+mSgmEY44GXEptrnUsHXmM09ASy+4j&#13;&#10;dB6TxK7StsNB4L7RN1m20B5rlgsOW3pwVH4df7yB4bZ/2+P8/bsIi+fD5+6++HNPhTFXk3G3knG3&#13;&#10;ApVoTOfGCbG3BubysQiJDCi9+QcAAP//AwBQSwECLQAUAAYACAAAACEAnK1jM+8AAACIAQAAEwAA&#13;&#10;AAAAAAAAAAAAAAAAAAAAW0NvbnRlbnRfVHlwZXNdLnhtbFBLAQItABQABgAIAAAAIQBR5/GmvwAA&#13;&#10;ABYBAAALAAAAAAAAAAAAAAAAACABAABfcmVscy8ucmVsc1BLAQItABQABgAIAAAAIQDUjV6qygAA&#13;&#10;AOEAAAAPAAAAAAAAAAAAAAAAAAgCAABkcnMvZG93bnJldi54bWxQSwUGAAAAAAMAAwC3AAAA/wIA&#13;&#10;AAAA&#13;&#10;">
                        <v:imagedata r:id="rId26" o:title=""/>
                      </v:shape>
                      <v:rect id="Rectangle 45" o:spid="_x0000_s1074" style="position:absolute;left:18187;top:10911;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oRR8oAAADhAAAADwAAAGRycy9kb3ducmV2LnhtbESPT2vC&#13;&#10;QBTE70K/w/IKvemm0haNriKNkhz9U7C9PbLPJJh9G7JrkvbTd4VCLwPDML9hluvB1KKj1lWWFTxP&#13;&#10;IhDEudUVFwo+TrvxDITzyBpry6TgmxysVw+jJcba9nyg7ugLESDsYlRQet/EUrq8JINuYhvikF1s&#13;&#10;a9AH2xZSt9gHuKnlNIrepMGKw0KJDb2XlF+PN6MgnTWbz8z+9EW9/UrP+/M8Oc29Uk+PQ7IIslmA&#13;&#10;8DT4/8YfItMKXl7hfiicASFXvwAAAP//AwBQSwECLQAUAAYACAAAACEAnK1jM+8AAACIAQAAEwAA&#13;&#10;AAAAAAAAAAAAAAAAAAAAW0NvbnRlbnRfVHlwZXNdLnhtbFBLAQItABQABgAIAAAAIQBR5/GmvwAA&#13;&#10;ABYBAAALAAAAAAAAAAAAAAAAACABAABfcmVscy8ucmVsc1BLAQItABQABgAIAAAAIQBX+hFH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60" o:spid="_x0000_s1075" type="#_x0000_t75" style="position:absolute;left:17266;top:9349;width:11309;height:4740;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JXmo8YAAADhAAAADwAAAGRycy9kb3ducmV2LnhtbESPQWvC&#13;&#10;QBCF7wX/wzKCt7qxB5HoKmIRxJuxRXsbstMkNDsbd7cx/nvnUOhl4DG87/GtNoNrVU8hNp4NzKYZ&#13;&#10;KOLS24YrAx/n/esCVEzIFlvPZOBBETbr0csKc+vvfKK+SJUSCMccDdQpdbnWsazJYZz6jlh+3z44&#13;&#10;TBJDpW3Au8Bdq9+ybK4dNiwLNXa0q6n8KX6dgc/dbX8NVPaH4nyh/qvALaWjMZPx8L6Us12CSjSk&#13;&#10;/8Yf4mANzEVBhEQGlF4/AQAA//8DAFBLAQItABQABgAIAAAAIQCcrWMz7wAAAIgBAAATAAAAAAAA&#13;&#10;AAAAAAAAAAAAAABbQ29udGVudF9UeXBlc10ueG1sUEsBAi0AFAAGAAgAAAAhAFHn8aa/AAAAFgEA&#13;&#10;AAsAAAAAAAAAAAAAAAAAIAEAAF9yZWxzLy5yZWxzUEsBAi0AFAAGAAgAAAAhABSV5qPGAAAA4QAA&#13;&#10;AA8AAAAAAAAAAAAAAAAACAIAAGRycy9kb3ducmV2LnhtbFBLBQYAAAAAAwADALcAAAD7AgAAAAA=&#13;&#10;">
                        <v:imagedata r:id="rId27" o:title=""/>
                      </v:shape>
                      <v:rect id="Rectangle 46" o:spid="_x0000_s1076" style="position:absolute;left:18401;top:11167;width:1463;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Zbb+sgAAADhAAAADwAAAGRycy9kb3ducmV2LnhtbESPQYvC&#13;&#10;MBSE78L+h/CEvWnqsohWo8i6oke1C+rt0TzbYvNSmmirv94Iwl4GhmG+Yabz1pTiRrUrLCsY9CMQ&#13;&#10;xKnVBWcK/pJVbwTCeWSNpWVScCcH89lHZ4qxtg3v6Lb3mQgQdjEqyL2vYildmpNB17cVccjOtjbo&#13;&#10;g60zqWtsAtyU8iuKhtJgwWEhx4p+ckov+6tRsB5Vi+PGPpqs/D2tD9vDeJmMvVKf3XY5CbKYgPDU&#13;&#10;+v/GG7HRCr6H8DoUzoCQsycAAAD//wMAUEsBAi0AFAAGAAgAAAAhAJytYzPvAAAAiAEAABMAAAAA&#13;&#10;AAAAAAAAAAAAAAAAAFtDb250ZW50X1R5cGVzXS54bWxQSwECLQAUAAYACAAAACEAUefxpr8AAAAW&#13;&#10;AQAACwAAAAAAAAAAAAAAAAAgAQAAX3JlbHMvLnJlbHNQSwECLQAUAAYACAAAACEAmZbb+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D</w:t>
                              </w:r>
                            </w:p>
                          </w:txbxContent>
                        </v:textbox>
                      </v:rect>
                      <v:rect id="Rectangle 47" o:spid="_x0000_s1077" style="position:absolute;left:19498;top:11167;width:3217;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E9NJ8oAAADhAAAADwAAAGRycy9kb3ducmV2LnhtbESPT2vC&#13;&#10;QBTE70K/w/IKvemmUlqNriKNkhz9U7C9PbLPJJh9G7JrkvbTd4VCLwPDML9hluvB1KKj1lWWFTxP&#13;&#10;IhDEudUVFwo+TrvxDITzyBpry6TgmxysVw+jJcba9nyg7ugLESDsYlRQet/EUrq8JINuYhvikF1s&#13;&#10;a9AH2xZSt9gHuKnlNIpepcGKw0KJDb2XlF+PN6MgnTWbz8z+9EW9/UrP+/M8Oc29Uk+PQ7IIslmA&#13;&#10;8DT4/8YfItMKXt7gfiicASFXvwAAAP//AwBQSwECLQAUAAYACAAAACEAnK1jM+8AAACIAQAAEwAA&#13;&#10;AAAAAAAAAAAAAAAAAAAAW0NvbnRlbnRfVHlwZXNdLnhtbFBLAQItABQABgAIAAAAIQBR5/GmvwAA&#13;&#10;ABYBAAALAAAAAAAAAAAAAAAAACABAABfcmVscy8ucmVsc1BLAQItABQABgAIAAAAIQAcT00n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proofErr w:type="spellStart"/>
                              <w:r>
                                <w:rPr>
                                  <w:color w:val="000000"/>
                                </w:rPr>
                                <w:t>igit</w:t>
                              </w:r>
                              <w:proofErr w:type="spellEnd"/>
                              <w:r>
                                <w:rPr>
                                  <w:color w:val="000000"/>
                                </w:rPr>
                                <w:t xml:space="preserve"> </w:t>
                              </w:r>
                            </w:p>
                          </w:txbxContent>
                        </v:textbox>
                      </v:rect>
                      <v:rect id="Rectangle 48" o:spid="_x0000_s1078" style="position:absolute;left:21921;top:11167;width:1127;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Zo9AMkAAADhAAAADwAAAGRycy9kb3ducmV2LnhtbESPTWvC&#13;&#10;QBCG74L/YRmhN91YStHoKlJb9Fg/QL0N2TEJZmdDdmvS/vrOQfAy8DK8z8wzX3auUndqQunZwHiU&#13;&#10;gCLOvC05N3A8fA0noEJEtlh5JgO/FGC56PfmmFrf8o7u+5grgXBI0UARY51qHbKCHIaRr4lld/WN&#13;&#10;wyixybVtsBW4q/RrkrxrhyXLhQJr+igou+1/nIHNpF6dt/6vzavPy+b0fZquD9NozMugW89krGag&#13;&#10;InXx2XggttbAm3wsQiIDSi/+AQAA//8DAFBLAQItABQABgAIAAAAIQCcrWMz7wAAAIgBAAATAAAA&#13;&#10;AAAAAAAAAAAAAAAAAABbQ29udGVudF9UeXBlc10ueG1sUEsBAi0AFAAGAAgAAAAhAFHn8aa/AAAA&#13;&#10;FgEAAAsAAAAAAAAAAAAAAAAAIAEAAF9yZWxzLy5yZWxzUEsBAi0AFAAGAAgAAAAhACmaPQD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S</w:t>
                              </w:r>
                            </w:p>
                          </w:txbxContent>
                        </v:textbox>
                      </v:rect>
                      <v:rect id="Rectangle 49" o:spid="_x0000_s1079" style="position:absolute;left:22774;top:11167;width:6241;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Or3ckAAADhAAAADwAAAGRycy9kb3ducmV2LnhtbESPQWvC&#13;&#10;QBSE70L/w/IK3nTTUsRE1xBqix6rKaTeHtlnEpp9G7JbE/31XaHQy8AwzDfMOh1NKy7Uu8aygqd5&#13;&#10;BIK4tLrhSsFn/j5bgnAeWWNrmRRcyUG6eZisMdF24ANdjr4SAcIuQQW1910ipStrMujmtiMO2dn2&#13;&#10;Bn2wfSV1j0OAm1Y+R9FCGmw4LNTY0WtN5ffxxyjYLbvsa29vQ9W+nXbFRxFv89grNX0ct6sg2QqE&#13;&#10;p9H/N/4Qe63gJYb7oXAGhNz8AgAA//8DAFBLAQItABQABgAIAAAAIQCcrWMz7wAAAIgBAAATAAAA&#13;&#10;AAAAAAAAAAAAAAAAAABbQ29udGVudF9UeXBlc10ueG1sUEsBAi0AFAAGAAgAAAAhAFHn8aa/AAAA&#13;&#10;FgEAAAsAAAAAAAAAAAAAAAAAIAEAAF9yZWxzLy5yZWxzUEsBAi0AFAAGAAgAAAAhAKxDq93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pan test</w:t>
                              </w:r>
                            </w:p>
                          </w:txbxContent>
                        </v:textbox>
                      </v:rect>
                      <v:rect id="Rectangle 50" o:spid="_x0000_s1080" style="position:absolute;left:27456;top:10866;width:506;height:22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qgxx8kAAADhAAAADwAAAGRycy9kb3ducmV2LnhtbESPTWvC&#13;&#10;QBCG74L/YRmhN91YaNHoKlJb9Fg/QL0N2TEJZmdDdmvS/vrOQfAy8DK8z8szX3auUndqQunZwHiU&#13;&#10;gCLOvC05N3A8fA0noEJEtlh5JgO/FGC56PfmmFrf8o7u+5grgXBI0UARY51qHbKCHIaRr4nld/WN&#13;&#10;wyixybVtsBW4q/RrkrxrhyXLQoE1fRSU3fY/zsBmUq/OW//X5tXnZXP6Pk3Xh2k05mXQrWdyVjNQ&#13;&#10;kbr4bDwQW2vgTRRESGRA6cU/AAAA//8DAFBLAQItABQABgAIAAAAIQCcrWMz7wAAAIgBAAATAAAA&#13;&#10;AAAAAAAAAAAAAAAAAABbQ29udGVudF9UeXBlc10ueG1sUEsBAi0AFAAGAAgAAAAhAFHn8aa/AAAA&#13;&#10;FgEAAAsAAAAAAAAAAAAAAAAAIAEAAF9yZWxzLy5yZWxzUEsBAi0AFAAGAAgAAAAhADKoMcf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66" o:spid="_x0000_s1081" type="#_x0000_t75" style="position:absolute;left:17038;top:15400;width:11704;height:5730;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VB9UcoAAADhAAAADwAAAGRycy9kb3ducmV2LnhtbESPQWvC&#13;&#10;QBSE7wX/w/IK3uqmAaNGV7GRQHvwoK0Hb4/saxKafZvurhr/fbdQ6GVgGOYbZrUZTCeu5HxrWcHz&#13;&#10;JAFBXFndcq3g4718moPwAVljZ5kU3MnDZj16WGGu7Y0PdD2GWkQI+xwVNCH0uZS+asign9ieOGaf&#13;&#10;1hkM0bpaaoe3CDedTJMkkwZbjgsN9lQ0VH0dL0bB7LtM05fT2U3fpuW9yIrFZU8LpcaPw24ZZbsE&#13;&#10;EWgI/40/xKtWkGXweyieASHXPwAAAP//AwBQSwECLQAUAAYACAAAACEAnK1jM+8AAACIAQAAEwAA&#13;&#10;AAAAAAAAAAAAAAAAAAAAW0NvbnRlbnRfVHlwZXNdLnhtbFBLAQItABQABgAIAAAAIQBR5/GmvwAA&#13;&#10;ABYBAAALAAAAAAAAAAAAAAAAACABAABfcmVscy8ucmVsc1BLAQItABQABgAIAAAAIQBlUH1RygAA&#13;&#10;AOEAAAAPAAAAAAAAAAAAAAAAAAgCAABkcnMvZG93bnJldi54bWxQSwUGAAAAAAMAAwC3AAAA/wIA&#13;&#10;AAAA&#13;&#10;">
                        <v:imagedata r:id="rId31" o:title=""/>
                      </v:shape>
                      <v:shape id="Shape 67" o:spid="_x0000_s1082" type="#_x0000_t75" style="position:absolute;left:17266;top:16512;width:11309;height:352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1P8csAAADhAAAADwAAAGRycy9kb3ducmV2LnhtbESPT0vD&#13;&#10;QBTE74LfYXlCb3aj1FjSbou2CL1o6J9Dj6/Z12w0+zbNrkn007uC4GVgGOY3zHw52Fp01PrKsYK7&#13;&#10;cQKCuHC64lLBYf9yOwXhA7LG2jEp+CIPy8X11Rwz7XreUrcLpYgQ9hkqMCE0mZS+MGTRj11DHLOz&#13;&#10;ay2GaNtS6hb7CLe1vE+SVFqsOC4YbGhlqPjYfVoF/aQ7bvDhdMld+rZ9Xz/n3+Y1V2p0M6xnUZ5m&#13;&#10;IAIN4b/xh9hoBekj/B6KZ0DIxQ8AAAD//wMAUEsBAi0AFAAGAAgAAAAhAJytYzPvAAAAiAEAABMA&#13;&#10;AAAAAAAAAAAAAAAAAAAAAFtDb250ZW50X1R5cGVzXS54bWxQSwECLQAUAAYACAAAACEAUefxpr8A&#13;&#10;AAAWAQAACwAAAAAAAAAAAAAAAAAgAQAAX3JlbHMvLnJlbHNQSwECLQAUAAYACAAAACEAOn1P8csA&#13;&#10;AADhAAAADwAAAAAAAAAAAAAAAAAIAgAAZHJzL2Rvd25yZXYueG1sUEsFBgAAAAADAAMAtwAAAAAD&#13;&#10;AAAAAA==&#13;&#10;">
                        <v:imagedata r:id="rId26" o:title=""/>
                      </v:shape>
                      <v:rect id="Rectangle 53" o:spid="_x0000_s1083" style="position:absolute;left:18187;top:17462;width:508;height:22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T7esoAAADhAAAADwAAAGRycy9kb3ducmV2LnhtbESPT2vC&#13;&#10;QBTE70K/w/IKvemmlhaNriKNkhz9U7C9PbLPJJh9G7JrkvbTd4VCLwPDML9hluvB1KKj1lWWFTxP&#13;&#10;IhDEudUVFwo+TrvxDITzyBpry6TgmxysVw+jJcba9nyg7ugLESDsYlRQet/EUrq8JINuYhvikF1s&#13;&#10;a9AH2xZSt9gHuKnlNIrepMGKw0KJDb2XlF+PN6MgnTWbz8z+9EW9/UrP+/M8Oc29Uk+PQ7IIslmA&#13;&#10;8DT4/8YfItMKXl/gfiicASFXvwAAAP//AwBQSwECLQAUAAYACAAAACEAnK1jM+8AAACIAQAAEwAA&#13;&#10;AAAAAAAAAAAAAAAAAAAAW0NvbnRlbnRfVHlwZXNdLnhtbFBLAQItABQABgAIAAAAIQBR5/GmvwAA&#13;&#10;ABYBAAALAAAAAAAAAAAAAAAAACABAABfcmVscy8ucmVsc1BLAQItABQABgAIAAAAIQD8xPt6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69" o:spid="_x0000_s1084" type="#_x0000_t75" style="position:absolute;left:17266;top:15903;width:11309;height:4739;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9zJMcAAADhAAAADwAAAGRycy9kb3ducmV2LnhtbESPQWvC&#13;&#10;QBSE70L/w/IKvemmHqRGV5GUgPTWRLG9PbLPJJh9G3e3Sfrvu4VCLwPDMN8w2/1kOjGQ861lBc+L&#13;&#10;BARxZXXLtYJTmc9fQPiArLGzTAq+ycN+9zDbYqrtyO80FKEWEcI+RQVNCH0qpa8aMugXtieO2dU6&#13;&#10;gyFaV0vtcIxw08llkqykwZbjQoM9ZQ1Vt+LLKDhn9/zDUTUci/JCw2eBBwpvSj09Tq+bKIcNiEBT&#13;&#10;+G/8IY5awWoNv4fiGRBy9wMAAP//AwBQSwECLQAUAAYACAAAACEAnK1jM+8AAACIAQAAEwAAAAAA&#13;&#10;AAAAAAAAAAAAAAAAW0NvbnRlbnRfVHlwZXNdLnhtbFBLAQItABQABgAIAAAAIQBR5/GmvwAAABYB&#13;&#10;AAALAAAAAAAAAAAAAAAAACABAABfcmVscy8ucmVsc1BLAQItABQABgAIAAAAIQD8n3MkxwAAAOEA&#13;&#10;AAAPAAAAAAAAAAAAAAAAAAgCAABkcnMvZG93bnJldi54bWxQSwUGAAAAAAMAAwC3AAAA/AIAAAAA&#13;&#10;">
                        <v:imagedata r:id="rId27" o:title=""/>
                      </v:shape>
                      <v:rect id="Rectangle 55" o:spid="_x0000_s1085" style="position:absolute;left:17684;top:16925;width:1241;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Rse2skAAADhAAAADwAAAGRycy9kb3ducmV2LnhtbESPQWvC&#13;&#10;QBSE70L/w/KE3nRjwaLRNYRaSY6tFtTbI/tMgtm3IbuatL++WxB6GRiG+YZZJ4NpxJ06V1tWMJtG&#13;&#10;IIgLq2suFXwddpMFCOeRNTaWScE3OUg2T6M1xtr2/En3vS9FgLCLUUHlfRtL6YqKDLqpbYlDdrGd&#13;&#10;QR9sV0rdYR/gppEvUfQqDdYcFips6a2i4rq/GQXZok1Puf3py+b9nB0/jsvtYemVeh4P21WQdAXC&#13;&#10;0+D/Gw9ErhXM5/B3KJwBITe/AAAA//8DAFBLAQItABQABgAIAAAAIQCcrWMz7wAAAIgBAAATAAAA&#13;&#10;AAAAAAAAAAAAAAAAAABbQ29udGVudF9UeXBlc10ueG1sUEsBAi0AFAAGAAgAAAAhAFHn8aa/AAAA&#13;&#10;FgEAAAsAAAAAAAAAAAAAAAAAIAEAAF9yZWxzLy5yZWxzUEsBAi0AFAAGAAgAAAAhACEbHtr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T</w:t>
                              </w:r>
                            </w:p>
                          </w:txbxContent>
                        </v:textbox>
                      </v:rect>
                      <v:rect id="Rectangle 56" o:spid="_x0000_s1086" style="position:absolute;left:18507;top:16925;width:4883;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3fUZ8gAAADhAAAADwAAAGRycy9kb3ducmV2LnhtbESPQYvC&#13;&#10;MBSE78L+h/CEvWnqwopWo8i6oke1C+rt0TzbYvNSmmirv94Iwl4GhmG+Yabz1pTiRrUrLCsY9CMQ&#13;&#10;xKnVBWcK/pJVbwTCeWSNpWVScCcH89lHZ4qxtg3v6Lb3mQgQdjEqyL2vYildmpNB17cVccjOtjbo&#13;&#10;g60zqWtsAtyU8iuKhtJgwWEhx4p+ckov+6tRsB5Vi+PGPpqs/D2tD9vDeJmMvVKf3XY5CbKYgPDU&#13;&#10;+v/GG7HRCr6H8DoUzoCQsycAAAD//wMAUEsBAi0AFAAGAAgAAAAhAJytYzPvAAAAiAEAABMAAAAA&#13;&#10;AAAAAAAAAAAAAAAAAFtDb250ZW50X1R5cGVzXS54bWxQSwECLQAUAAYACAAAACEAUefxpr8AAAAW&#13;&#10;AQAACwAAAAAAAAAAAAAAAAAgAQAAX3JlbHMvLnJlbHNQSwECLQAUAAYACAAAACEA73fUZ8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proofErr w:type="spellStart"/>
                              <w:r>
                                <w:rPr>
                                  <w:color w:val="000000"/>
                                </w:rPr>
                                <w:t>actile</w:t>
                              </w:r>
                              <w:proofErr w:type="spellEnd"/>
                              <w:r>
                                <w:rPr>
                                  <w:color w:val="000000"/>
                                </w:rPr>
                                <w:t xml:space="preserve"> </w:t>
                              </w:r>
                            </w:p>
                          </w:txbxContent>
                        </v:textbox>
                      </v:rect>
                      <v:rect id="Rectangle 59" o:spid="_x0000_s1087" style="position:absolute;left:22180;top:16925;width:1129;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qKkQMkAAADhAAAADwAAAGRycy9kb3ducmV2LnhtbESPQWvC&#13;&#10;QBSE70L/w/IK3nTTQsVE1xBqix6rKaTeHtlnEpp9G7JbE/31XaHQy8AwzDfMOh1NKy7Uu8aygqd5&#13;&#10;BIK4tLrhSsFn/j5bgnAeWWNrmRRcyUG6eZisMdF24ANdjr4SAcIuQQW1910ipStrMujmtiMO2dn2&#13;&#10;Bn2wfSV1j0OAm1Y+R9FCGmw4LNTY0WtN5ffxxyjYLbvsa29vQ9W+nXbFRxFv89grNX0ct6sg2QqE&#13;&#10;p9H/N/4Qe63gJYb7oXAGhNz8AgAA//8DAFBLAQItABQABgAIAAAAIQCcrWMz7wAAAIgBAAATAAAA&#13;&#10;AAAAAAAAAAAAAAAAAABbQ29udGVudF9UeXBlc10ueG1sUEsBAi0AFAAGAAgAAAAhAFHn8aa/AAAA&#13;&#10;FgEAAAsAAAAAAAAAAAAAAAAAIAEAAF9yZWxzLy5yZWxzUEsBAi0AFAAGAAgAAAAhANqipED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P</w:t>
                              </w:r>
                            </w:p>
                          </w:txbxContent>
                        </v:textbox>
                      </v:rect>
                      <v:rect id="Rectangle 61" o:spid="_x0000_s1088" style="position:absolute;left:23033;top:16925;width:4264;height:18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FTGZscAAADhAAAADwAAAGRycy9kb3ducmV2LnhtbESPS6vC&#13;&#10;MBSE94L/IRzh7jTVhWg1ivhAl9cHqLtDc2yLzUlpou29v94IgpuBYZhvmOm8MYV4UuVyywr6vQgE&#13;&#10;cWJ1zqmC03HTHYFwHlljYZkU/JGD+azdmmKsbc17eh58KgKEXYwKMu/LWEqXZGTQ9WxJHLKbrQz6&#13;&#10;YKtU6grrADeFHETRUBrMOSxkWNIyo+R+eBgF21G5uOzsf50W6+v2/Hser45jr9RPp1lNgiwmIDw1&#13;&#10;/tv4IHZawbAP70PhDAg5ewEAAP//AwBQSwECLQAUAAYACAAAACEAnK1jM+8AAACIAQAAEwAAAAAA&#13;&#10;AAAAAAAAAAAAAAAAW0NvbnRlbnRfVHlwZXNdLnhtbFBLAQItABQABgAIAAAAIQBR5/GmvwAAABYB&#13;&#10;AAALAAAAAAAAAAAAAAAAACABAABfcmVscy8ucmVsc1BLAQItABQABgAIAAAAIQBsVMZm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proofErr w:type="spellStart"/>
                              <w:r>
                                <w:rPr>
                                  <w:color w:val="000000"/>
                                </w:rPr>
                                <w:t>uzzle</w:t>
                              </w:r>
                              <w:proofErr w:type="spellEnd"/>
                            </w:p>
                          </w:txbxContent>
                        </v:textbox>
                      </v:rect>
                      <v:rect id="Rectangle 62" o:spid="_x0000_s1089" style="position:absolute;left:26249;top:16624;width:508;height:22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jgM28gAAADhAAAADwAAAGRycy9kb3ducmV2LnhtbESPQWvC&#13;&#10;QBSE7wX/w/IK3uqmHkKMriJqMUerBdvbI/uaBLNvQ3abRH99VxC8DAzDfMMsVoOpRUetqywreJ9E&#13;&#10;IIhzqysuFHydPt4SEM4ja6wtk4IrOVgtRy8LTLXt+ZO6oy9EgLBLUUHpfZNK6fKSDLqJbYhD9mtb&#13;&#10;gz7YtpC6xT7ATS2nURRLgxWHhRIb2pSUX45/RsE+adbfmb31Rb372Z8P59n2NPNKjV+H7TzIeg7C&#13;&#10;0+CfjQci0wriKdwPhTMg5PIfAAD//wMAUEsBAi0AFAAGAAgAAAAhAJytYzPvAAAAiAEAABMAAAAA&#13;&#10;AAAAAAAAAAAAAAAAAFtDb250ZW50X1R5cGVzXS54bWxQSwECLQAUAAYACAAAACEAUefxpr8AAAAW&#13;&#10;AQAACwAAAAAAAAAAAAAAAAAgAQAAX3JlbHMvLnJlbHNQSwECLQAUAAYACAAAACEAojgM28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rect id="Rectangle 63" o:spid="_x0000_s1090" style="position:absolute;left:17684;top:18501;width:5982;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GaBsgAAADhAAAADwAAAGRycy9kb3ducmV2LnhtbESPQYvC&#13;&#10;MBSE78L+h/CEvWnqLohWo8i6oke1C+rt0TzbYvNSmmirv94Iwl4GhmG+Yabz1pTiRrUrLCsY9CMQ&#13;&#10;xKnVBWcK/pJVbwTCeWSNpWVScCcH89lHZ4qxtg3v6Lb3mQgQdjEqyL2vYildmpNB17cVccjOtjbo&#13;&#10;g60zqWtsAtyU8iuKhtJgwWEhx4p+ckov+6tRsB5Vi+PGPpqs/D2tD9vDeJmMvVKf3XY5CbKYgPDU&#13;&#10;+v/GG7HRCobf8DoUzoCQsycAAAD//wMAUEsBAi0AFAAGAAgAAAAhAJytYzPvAAAAiAEAABMAAAAA&#13;&#10;AAAAAAAAAAAAAAAAAFtDb250ZW50X1R5cGVzXS54bWxQSwECLQAUAAYACAAAACEAUefxpr8AAAAW&#13;&#10;AQAACwAAAAAAAAAAAAAAAAAgAQAAX3JlbHMvLnJlbHNQSwECLQAUAAYACAAAACEAJ+GaB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Tactile </w:t>
                              </w:r>
                            </w:p>
                          </w:txbxContent>
                        </v:textbox>
                      </v:rect>
                      <v:rect id="Rectangle 64" o:spid="_x0000_s1091" style="position:absolute;left:22150;top:18501;width:1238;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fpe8gAAADhAAAADwAAAGRycy9kb3ducmV2LnhtbESPQYvC&#13;&#10;MBSE78L+h/CEvWnqsohWo8i6oke1C+rt0TzbYvNSmmirv94Iwl4GhmG+Yabz1pTiRrUrLCsY9CMQ&#13;&#10;xKnVBWcK/pJVbwTCeWSNpWVScCcH89lHZ4qxtg3v6Lb3mQgQdjEqyL2vYildmpNB17cVccjOtjbo&#13;&#10;g60zqWtsAtyU8iuKhtJgwWEhx4p+ckov+6tRsB5Vi+PGPpqs/D2tD9vDeJmMvVKf3XY5CbKYgPDU&#13;&#10;+v/GG7HRCobf8DoUzoCQsycAAAD//wMAUEsBAi0AFAAGAAgAAAAhAJytYzPvAAAAiAEAABMAAAAA&#13;&#10;AAAAAAAAAAAAAAAAAFtDb250ZW50X1R5cGVzXS54bWxQSwECLQAUAAYACAAAACEAUefxpr8AAAAW&#13;&#10;AQAACwAAAAAAAAAAAAAAAAAgAQAAX3JlbHMvLnJlbHNQSwECLQAUAAYACAAAACEAf+fpe8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T</w:t>
                              </w:r>
                            </w:p>
                          </w:txbxContent>
                        </v:textbox>
                      </v:rect>
                      <v:rect id="Rectangle 65" o:spid="_x0000_s1092" style="position:absolute;left:22973;top:18501;width:5073;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5/psgAAADhAAAADwAAAGRycy9kb3ducmV2LnhtbESPQYvC&#13;&#10;MBSE78L+h/CEvWnqwopWo8i6oke1C+rt0TzbYvNSmmirv94Iwl4GhmG+Yabz1pTiRrUrLCsY9CMQ&#13;&#10;xKnVBWcK/pJVbwTCeWSNpWVScCcH89lHZ4qxtg3v6Lb3mQgQdjEqyL2vYildmpNB17cVccjOtjbo&#13;&#10;g60zqWtsAtyU8iuKhtJgwWEhx4p+ckov+6tRsB5Vi+PGPpqs/D2tD9vDeJmMvVKf3XY5CbKYgPDU&#13;&#10;+v/GG7HRCobf8DoUzoCQsycAAAD//wMAUEsBAi0AFAAGAAgAAAAhAJytYzPvAAAAiAEAABMAAAAA&#13;&#10;AAAAAAAAAAAAAAAAAFtDb250ZW50X1R5cGVzXS54bWxQSwECLQAUAAYACAAAACEAUefxpr8AAAAW&#13;&#10;AQAACwAAAAAAAAAAAAAAAAAgAQAAX3JlbHMvLnJlbHNQSwECLQAUAAYACAAAACEA+j5/p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proofErr w:type="spellStart"/>
                              <w:r>
                                <w:rPr>
                                  <w:color w:val="000000"/>
                                </w:rPr>
                                <w:t>exture</w:t>
                              </w:r>
                              <w:proofErr w:type="spellEnd"/>
                            </w:p>
                          </w:txbxContent>
                        </v:textbox>
                      </v:rect>
                      <v:rect id="Rectangle 68" o:spid="_x0000_s1093" style="position:absolute;left:26800;top:18200;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F5T4cgAAADhAAAADwAAAGRycy9kb3ducmV2LnhtbESPwWrC&#13;&#10;QBCG7wXfYRnBW93oQTS6iqhFj60K6m3ITpPQ7GzIbk3s03cOgpeBn+H/Zr7FqnOVulMTSs8GRsME&#13;&#10;FHHmbcm5gfPp430KKkRki5VnMvCgAKtl722BqfUtf9H9GHMlEA4pGihirFOtQ1aQwzD0NbHsvn3j&#13;&#10;MEpscm0bbAXuKj1Okol2WLJcKLCmTUHZz/HXGdhP6/X14P/avNrd9pfPy2x7mkVjBv1uO5exnoOK&#13;&#10;1MVX44k4WAMT+ViERAaUXv4DAAD//wMAUEsBAi0AFAAGAAgAAAAhAJytYzPvAAAAiAEAABMAAAAA&#13;&#10;AAAAAAAAAAAAAAAAAFtDb250ZW50X1R5cGVzXS54bWxQSwECLQAUAAYACAAAACEAUefxpr8AAAAW&#13;&#10;AQAACwAAAAAAAAAAAAAAAAAgAQAAX3JlbHMvLnJlbHNQSwECLQAUAAYACAAAACEAhF5T4c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79" o:spid="_x0000_s1094" type="#_x0000_t75" style="position:absolute;left:31231;top:3167;width:14600;height:18898;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T7vvckAAADhAAAADwAAAGRycy9kb3ducmV2LnhtbESPT4vC&#13;&#10;MBTE74LfITxhb5q6iLtWoyz+gfUi6Cp4fDTPpti81CbW7rffLAheBoZhfsPMFq0tRUO1LxwrGA4S&#13;&#10;EMSZ0wXnCo4/m/4nCB+QNZaOScEveVjMu50Zpto9eE/NIeQiQtinqMCEUKVS+syQRT9wFXHMLq62&#13;&#10;GKKtc6lrfES4LeV7koylxYLjgsGKloay6+FuFZSn7eTc3MaX3XZjqvVytLs27V2pt167mkb5moII&#13;&#10;1IZX44n41go+JvB/KJ4BIed/AAAA//8DAFBLAQItABQABgAIAAAAIQCcrWMz7wAAAIgBAAATAAAA&#13;&#10;AAAAAAAAAAAAAAAAAABbQ29udGVudF9UeXBlc10ueG1sUEsBAi0AFAAGAAgAAAAhAFHn8aa/AAAA&#13;&#10;FgEAAAsAAAAAAAAAAAAAAAAAIAEAAF9yZWxzLy5yZWxzUEsBAi0AFAAGAAgAAAAhAN0+773JAAAA&#13;&#10;4QAAAA8AAAAAAAAAAAAAAAAACAIAAGRycy9kb3ducmV2LnhtbFBLBQYAAAAAAwADALcAAAD+AgAA&#13;&#10;AAA=&#13;&#10;">
                        <v:imagedata r:id="rId22" o:title=""/>
                      </v:shape>
                      <v:shape id="Shape 80" o:spid="_x0000_s1095" type="#_x0000_t75" style="position:absolute;left:31699;top:4564;width:13700;height:16155;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iG0cccAAADhAAAADwAAAGRycy9kb3ducmV2LnhtbESPQWvC&#13;&#10;QBCF74X+h2UKvdWNBTVEV5G2ojdbFfQ4ZsckmJ0N2W2M/945FHoZeAzve3yzRe9q1VEbKs8GhoME&#13;&#10;FHHubcWFgcN+9ZaCChHZYu2ZDNwpwGL+/DTDzPob/1C3i4USCIcMDZQxNpnWIS/JYRj4hlh+F986&#13;&#10;jBLbQtsWbwJ3tX5PkrF2WLEslNjQR0n5dffrDEyq7Xo0OXfpKRz5OzTdV3/lxJjXl/5zKmc5BRWp&#13;&#10;j/+NP8TGGkhFQYREBpSePwAAAP//AwBQSwECLQAUAAYACAAAACEAnK1jM+8AAACIAQAAEwAAAAAA&#13;&#10;AAAAAAAAAAAAAAAAW0NvbnRlbnRfVHlwZXNdLnhtbFBLAQItABQABgAIAAAAIQBR5/GmvwAAABYB&#13;&#10;AAALAAAAAAAAAAAAAAAAACABAABfcmVscy8ucmVsc1BLAQItABQABgAIAAAAIQCWIbRxxwAAAOEA&#13;&#10;AAAPAAAAAAAAAAAAAAAAAAgCAABkcnMvZG93bnJldi54bWxQSwUGAAAAAAMAAwC3AAAA/AIAAAAA&#13;&#10;">
                        <v:imagedata r:id="rId23" o:title=""/>
                      </v:shape>
                      <v:rect id="Rectangle 70" o:spid="_x0000_s1096" style="position:absolute;left:32622;top:11826;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2xfJskAAADhAAAADwAAAGRycy9kb3ducmV2LnhtbESPTWvC&#13;&#10;QBCG74L/YRmhN93YQ6vRVaS26LF+gHobsmMSzM6G7Nak/fWdg+Bl4GV4n5dnvuxcpe7UhNKzgfEo&#13;&#10;AUWceVtybuB4+BpOQIWIbLHyTAZ+KcBy0e/NMbW+5R3d9zFXAuGQooEixjrVOmQFOQwjXxPL7+ob&#13;&#10;h1Fik2vbYCtwV+nXJHnTDkuWhQJr+igou+1/nIHNpF6dt/6vzavPy+b0fZquD9NozMugW8/krGag&#13;&#10;InXx2XggttbAuyiIkMiA0ot/AAAA//8DAFBLAQItABQABgAIAAAAIQCcrWMz7wAAAIgBAAATAAAA&#13;&#10;AAAAAAAAAAAAAAAAAABbQ29udGVudF9UeXBlc10ueG1sUEsBAi0AFAAGAAgAAAAhAFHn8aa/AAAA&#13;&#10;FgEAAAsAAAAAAAAAAAAAAAAAIAEAAF9yZWxzLy5yZWxzUEsBAi0AFAAGAAgAAAAhAJ9sXyb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82" o:spid="_x0000_s1097" type="#_x0000_t75" style="position:absolute;left:31272;top:3802;width:14554;height:4496;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2WWqsUAAADhAAAADwAAAGRycy9kb3ducmV2LnhtbESPzQrC&#13;&#10;MBCE74LvEFbwpqkeRKpRRFH0JP4c9LY0a1ttNrWJWt/eCIKXgWGYb5jxtDaFeFLlcssKet0IBHFi&#13;&#10;dc6pguNh2RmCcB5ZY2GZFLzJwXTSbIwx1vbFO3rufSoChF2MCjLvy1hKl2Rk0HVtSRyyi60M+mCr&#13;&#10;VOoKXwFuCtmPooE0mHNYyLCkeUbJbf8wCmYbfXqfe1qb0zxfbcv7dbk+L5Rqt+rFKMhsBMJT7f+N&#13;&#10;H2KtFQz78D0UzoCQkw8AAAD//wMAUEsBAi0AFAAGAAgAAAAhAJytYzPvAAAAiAEAABMAAAAAAAAA&#13;&#10;AAAAAAAAAAAAAFtDb250ZW50X1R5cGVzXS54bWxQSwECLQAUAAYACAAAACEAUefxpr8AAAAWAQAA&#13;&#10;CwAAAAAAAAAAAAAAAAAgAQAAX3JlbHMvLnJlbHNQSwECLQAUAAYACAAAACEAK2WWqsUAAADhAAAA&#13;&#10;DwAAAAAAAAAAAAAAAAAIAgAAZHJzL2Rvd25yZXYueG1sUEsFBgAAAAADAAMAtwAAAPoCAAAAAA==&#13;&#10;">
                        <v:imagedata r:id="rId24" o:title=""/>
                      </v:shape>
                      <v:rect id="Rectangle 71" o:spid="_x0000_s1098" style="position:absolute;left:33216;top:4035;width:8007;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rXJ+8kAAADhAAAADwAAAGRycy9kb3ducmV2LnhtbESPQWvC&#13;&#10;QBSE74L/YXlCb7rRQ6vRNQRtSY5WC7a3R/aZBLNvQ3Zr0v56tyD0MjAM8w2zSQbTiBt1rrasYD6L&#13;&#10;QBAXVtdcKvg4vU2XIJxH1thYJgU/5CDZjkcbjLXt+Z1uR1+KAGEXo4LK+zaW0hUVGXQz2xKH7GI7&#13;&#10;gz7YrpS6wz7ATSMXUfQsDdYcFipsaVdRcT1+GwXZsk0/c/vbl83rV3Y+nFf708or9TQZ9usg6RqE&#13;&#10;p8H/Nx6IXCt4mcPfoXAGhNzeAQAA//8DAFBLAQItABQABgAIAAAAIQCcrWMz7wAAAIgBAAATAAAA&#13;&#10;AAAAAAAAAAAAAAAAAABbQ29udGVudF9UeXBlc10ueG1sUEsBAi0AFAAGAAgAAAAhAFHn8aa/AAAA&#13;&#10;FgEAAAsAAAAAAAAAAAAAAAAAIAEAAF9yZWxzLy5yZWxzUEsBAi0AFAAGAAgAAAAhABq1yfv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Cognitive</w:t>
                              </w:r>
                            </w:p>
                          </w:txbxContent>
                        </v:textbox>
                      </v:rect>
                      <v:rect id="Rectangle 72" o:spid="_x0000_s1099" style="position:absolute;left:39236;top:4035;width:507;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NkDRsgAAADhAAAADwAAAGRycy9kb3ducmV2LnhtbESPT4vC&#13;&#10;MBTE78J+h/AEb5rqwT/VKLKu6HG1C+rt0TzbYvNSmqytfvqNIOxlYBjmN8xi1ZpS3Kl2hWUFw0EE&#13;&#10;gji1uuBMwU+y7U9BOI+ssbRMCh7kYLX86Cww1rbhA92PPhMBwi5GBbn3VSylS3My6Aa2Ig7Z1dYG&#13;&#10;fbB1JnWNTYCbUo6iaCwNFhwWcqzoM6f0dvw1CnbTan3e22eTlV+X3en7NNskM69Ur9tu5kHWcxCe&#13;&#10;Wv/feCP2WsFkBK9D4QwIufwDAAD//wMAUEsBAi0AFAAGAAgAAAAhAJytYzPvAAAAiAEAABMAAAAA&#13;&#10;AAAAAAAAAAAAAAAAAFtDb250ZW50X1R5cGVzXS54bWxQSwECLQAUAAYACAAAACEAUefxpr8AAAAW&#13;&#10;AQAACwAAAAAAAAAAAAAAAAAgAQAAX3JlbHMvLnJlbHNQSwECLQAUAAYACAAAACEA1NkDRs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rect id="Rectangle 73" o:spid="_x0000_s1100" style="position:absolute;left:39617;top:4035;width:6182;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QCVm8oAAADhAAAADwAAAGRycy9kb3ducmV2LnhtbESPT2vC&#13;&#10;QBTE70K/w/IKvemmFlqNriKNkhz9U7C9PbLPJJh9G7JrkvbTd4VCLwPDML9hluvB1KKj1lWWFTxP&#13;&#10;IhDEudUVFwo+TrvxDITzyBpry6TgmxysVw+jJcba9nyg7ugLESDsYlRQet/EUrq8JINuYhvikF1s&#13;&#10;a9AH2xZSt9gHuKnlNIpepcGKw0KJDb2XlF+PN6MgnTWbz8z+9EW9/UrP+/M8Oc29Uk+PQ7IIslmA&#13;&#10;8DT4/8YfItMK3l7gfiicASFXvwAAAP//AwBQSwECLQAUAAYACAAAACEAnK1jM+8AAACIAQAAEwAA&#13;&#10;AAAAAAAAAAAAAAAAAAAAW0NvbnRlbnRfVHlwZXNdLnhtbFBLAQItABQABgAIAAAAIQBR5/GmvwAA&#13;&#10;ABYBAAALAAAAAAAAAAAAAAAAACABAABfcmVscy8ucmVsc1BLAQItABQABgAIAAAAIQBRAJWb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r>
                                <w:rPr>
                                  <w:color w:val="000000"/>
                                </w:rPr>
                                <w:t xml:space="preserve">test for </w:t>
                              </w:r>
                            </w:p>
                          </w:txbxContent>
                        </v:textbox>
                      </v:rect>
                      <v:rect id="Rectangle 74" o:spid="_x0000_s1101" style="position:absolute;left:36981;top:5604;width:4173;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Qbm5soAAADhAAAADwAAAGRycy9kb3ducmV2LnhtbESPT2vC&#13;&#10;QBTE70K/w/IKvemmUlqNriKNkhz9U7C9PbLPJJh9G7JrkvbTd4VCLwPDML9hluvB1KKj1lWWFTxP&#13;&#10;IhDEudUVFwo+TrvxDITzyBpry6TgmxysVw+jJcba9nyg7ugLESDsYlRQet/EUrq8JINuYhvikF1s&#13;&#10;a9AH2xZSt9gHuKnlNIpepcGKw0KJDb2XlF+PN6MgnTWbz8z+9EW9/UrP+/M8Oc29Uk+PQ7IIslmA&#13;&#10;8DT4/8YfItMK3l7gfiicASFXvwAAAP//AwBQSwECLQAUAAYACAAAACEAnK1jM+8AAACIAQAAEwAA&#13;&#10;AAAAAAAAAAAAAAAAAAAAW0NvbnRlbnRfVHlwZXNdLnhtbFBLAQItABQABgAIAAAAIQBR5/GmvwAA&#13;&#10;ABYBAAALAAAAAAAAAAAAAAAAACABAABfcmVscy8ucmVsc1BLAQItABQABgAIAAAAIQAJBubm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r>
                                <w:rPr>
                                  <w:color w:val="000000"/>
                                </w:rPr>
                                <w:t>blind</w:t>
                              </w:r>
                            </w:p>
                          </w:txbxContent>
                        </v:textbox>
                      </v:rect>
                      <v:rect id="Rectangle 75" o:spid="_x0000_s1102" style="position:absolute;left:40120;top:5303;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N9wO8oAAADhAAAADwAAAGRycy9kb3ducmV2LnhtbESPT2vC&#13;&#10;QBTE70K/w/IKvemmQluNriKNkhz9U7C9PbLPJJh9G7JrkvbTd4VCLwPDML9hluvB1KKj1lWWFTxP&#13;&#10;IhDEudUVFwo+TrvxDITzyBpry6TgmxysVw+jJcba9nyg7ugLESDsYlRQet/EUrq8JINuYhvikF1s&#13;&#10;a9AH2xZSt9gHuKnlNIpepcGKw0KJDb2XlF+PN6MgnTWbz8z+9EW9/UrP+/M8Oc29Uk+PQ7IIslmA&#13;&#10;8DT4/8YfItMK3l7gfiicASFXvwAAAP//AwBQSwECLQAUAAYACAAAACEAnK1jM+8AAACIAQAAEwAA&#13;&#10;AAAAAAAAAAAAAAAAAAAAW0NvbnRlbnRfVHlwZXNdLnhtbFBLAQItABQABgAIAAAAIQBR5/GmvwAA&#13;&#10;ABYBAAALAAAAAAAAAAAAAAAAACABAABfcmVscy8ucmVsc1BLAQItABQABgAIAAAAIQCM33A7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rect id="Rectangle 76" o:spid="_x0000_s1103" style="position:absolute;left:38550;top:6873;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rO6hskAAADhAAAADwAAAGRycy9kb3ducmV2LnhtbESPQWvC&#13;&#10;QBSE70L/w/KE3nRjD1ajawi1khxbLai3R/aZBLNvQ3Y1aX99tyD0MjAM8w2zTgbTiDt1rrasYDaN&#13;&#10;QBAXVtdcKvg67CYLEM4ja2wsk4JvcpBsnkZrjLXt+ZPue1+KAGEXo4LK+zaW0hUVGXRT2xKH7GI7&#13;&#10;gz7YrpS6wz7ATSNfomguDdYcFips6a2i4rq/GQXZok1Puf3py+b9nB0/jsvtYemVeh4P21WQdAXC&#13;&#10;0+D/Gw9ErhW8zuHvUDgDQm5+AQAA//8DAFBLAQItABQABgAIAAAAIQCcrWMz7wAAAIgBAAATAAAA&#13;&#10;AAAAAAAAAAAAAAAAAABbQ29udGVudF9UeXBlc10ueG1sUEsBAi0AFAAGAAgAAAAhAFHn8aa/AAAA&#13;&#10;FgEAAAsAAAAAAAAAAAAAAAAAIAEAAF9yZWxzLy5yZWxzUEsBAi0AFAAGAAgAAAAhAEKzuob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89" o:spid="_x0000_s1104" type="#_x0000_t75" style="position:absolute;left:32684;top:8826;width:11705;height:573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65ZPMoAAADhAAAADwAAAGRycy9kb3ducmV2LnhtbESPT2vC&#13;&#10;QBTE74V+h+UVvJS60UNNoqsURWjxUI3tobdH9pmEZt+G7DZ/vr1bELwMDMP8hlltBlOLjlpXWVYw&#13;&#10;m0YgiHOrKy4UfJ33LzEI55E11pZJwUgONuvHhxWm2vZ8oi7zhQgQdikqKL1vUildXpJBN7UNccgu&#13;&#10;tjXog20LqVvsA9zUch5Fr9JgxWGhxIa2JeW/2Z9REH8/Vwf8uJh9n4yLrR6O/efPUanJ07BbBnlb&#13;&#10;gvA0+HvjhnjXoZzA/6FwBoRcXwEAAP//AwBQSwECLQAUAAYACAAAACEAnK1jM+8AAACIAQAAEwAA&#13;&#10;AAAAAAAAAAAAAAAAAAAAW0NvbnRlbnRfVHlwZXNdLnhtbFBLAQItABQABgAIAAAAIQBR5/GmvwAA&#13;&#10;ABYBAAALAAAAAAAAAAAAAAAAACABAABfcmVscy8ucmVsc1BLAQItABQABgAIAAAAIQDLrlk8ygAA&#13;&#10;AOEAAAAPAAAAAAAAAAAAAAAAAAgCAABkcnMvZG93bnJldi54bWxQSwUGAAAAAAMAAwC3AAAA/wIA&#13;&#10;AAAA&#13;&#10;">
                        <v:imagedata r:id="rId32" o:title=""/>
                      </v:shape>
                      <v:shape id="Shape 90" o:spid="_x0000_s1105" type="#_x0000_t75" style="position:absolute;left:32903;top:9959;width:11293;height:352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M+o2soAAADhAAAADwAAAGRycy9kb3ducmV2LnhtbESPQUvD&#13;&#10;QBCF70L/wzIFb3ajaNG021ItQi8aWj14HLNjNjY7G7NrEv31nYPgZeAxvO/xLdejb1RPXawDG7ic&#13;&#10;ZaCIy2Brrgy8vjxe3IKKCdliE5gM/FCE9WpytsTchoH31B9SpQTCMUcDLqU21zqWjjzGWWiJ5fcR&#13;&#10;Oo9JYldp2+EgcN/oqyyba481y4LDlh4clcfDtzcwXPdvO7x5/yrC/Hn/ub0vft1TYcz5dNwu5GwW&#13;&#10;oBKN6b/xh9hZA3eiIEIiA0qvTgAAAP//AwBQSwECLQAUAAYACAAAACEAnK1jM+8AAACIAQAAEwAA&#13;&#10;AAAAAAAAAAAAAAAAAAAAW0NvbnRlbnRfVHlwZXNdLnhtbFBLAQItABQABgAIAAAAIQBR5/GmvwAA&#13;&#10;ABYBAAALAAAAAAAAAAAAAAAAACABAABfcmVscy8ucmVsc1BLAQItABQABgAIAAAAIQCUz6jaygAA&#13;&#10;AOEAAAAPAAAAAAAAAAAAAAAAAAgCAABkcnMvZG93bnJldi54bWxQSwUGAAAAAAMAAwC3AAAA/wIA&#13;&#10;AAAA&#13;&#10;">
                        <v:imagedata r:id="rId26" o:title=""/>
                      </v:shape>
                      <v:rect id="Rectangle 77" o:spid="_x0000_s1106" style="position:absolute;left:33826;top:10911;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2osW8gAAADhAAAADwAAAGRycy9kb3ducmV2LnhtbESPQYvC&#13;&#10;MBSE78L+h/CEvWnqHlatRpF1RY9qF9Tbo3m2xealNNFWf70RhL0MDMN8w0znrSnFjWpXWFYw6Ecg&#13;&#10;iFOrC84U/CWr3giE88gaS8uk4E4O5rOPzhRjbRve0W3vMxEg7GJUkHtfxVK6NCeDrm8r4pCdbW3Q&#13;&#10;B1tnUtfYBLgp5VcUfUuDBYeFHCv6ySm97K9GwXpULY4b+2iy8ve0PmwP42Uy9kp9dtvlJMhiAsJT&#13;&#10;6/8bb8RGKxgO4XUonAEhZ08AAAD//wMAUEsBAi0AFAAGAAgAAAAhAJytYzPvAAAAiAEAABMAAAAA&#13;&#10;AAAAAAAAAAAAAAAAAFtDb250ZW50X1R5cGVzXS54bWxQSwECLQAUAAYACAAAACEAUefxpr8AAAAW&#13;&#10;AQAACwAAAAAAAAAAAAAAAAAgAQAAX3JlbHMvLnJlbHNQSwECLQAUAAYACAAAACEAx2osW8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92" o:spid="_x0000_s1107" type="#_x0000_t75" style="position:absolute;left:32887;top:9349;width:11324;height:4740;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ZQulcYAAADhAAAADwAAAGRycy9kb3ducmV2LnhtbESPQYvC&#13;&#10;MBSE7wv+h/AEb2uqB3GrUUQRxJt1l9Xbo3m2xealm2Rr/fdGELwMDMN8w8yXnalFS85XlhWMhgkI&#13;&#10;4tzqigsF38ft5xSED8gaa8uk4E4elovexxxTbW98oDYLhYgQ9ikqKENoUil9XpJBP7QNccwu1hkM&#13;&#10;0bpCaoe3CDe1HCfJRBqsOC6U2NC6pPya/RsFP+u/7clR3u6y4y+15wxXFPZKDfrdZhZlNQMRqAvv&#13;&#10;xgux0wq+xvA8FM+AkIsHAAAA//8DAFBLAQItABQABgAIAAAAIQCcrWMz7wAAAIgBAAATAAAAAAAA&#13;&#10;AAAAAAAAAAAAAABbQ29udGVudF9UeXBlc10ueG1sUEsBAi0AFAAGAAgAAAAhAFHn8aa/AAAAFgEA&#13;&#10;AAsAAAAAAAAAAAAAAAAAIAEAAF9yZWxzLy5yZWxzUEsBAi0AFAAGAAgAAAAhAKmULpXGAAAA4QAA&#13;&#10;AA8AAAAAAAAAAAAAAAAACAIAAGRycy9kb3ducmV2LnhtbFBLBQYAAAAAAwADALcAAAD7AgAAAAA=&#13;&#10;">
                        <v:imagedata r:id="rId27" o:title=""/>
                      </v:shape>
                      <v:rect id="Rectangle 78" o:spid="_x0000_s1108" style="position:absolute;left:33308;top:9582;width:1352;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r9cfMkAAADhAAAADwAAAGRycy9kb3ducmV2LnhtbESPTWvC&#13;&#10;QBCG74L/YRmhN93YQ6vRVaS26LF+gHobsmMSzM6G7Nak/fWdg+Bl4GV4n5lnvuxcpe7UhNKzgfEo&#13;&#10;AUWceVtybuB4+BpOQIWIbLHyTAZ+KcBy0e/NMbW+5R3d9zFXAuGQooEixjrVOmQFOQwjXxPL7uob&#13;&#10;h1Fik2vbYCtwV+nXJHnTDkuWCwXW9FFQdtv/OAObSb06b/1fm1efl83p+zRdH6bRmJdBt57JWM1A&#13;&#10;Reris/FAbK2Bd/lYhEQGlF78AwAA//8DAFBLAQItABQABgAIAAAAIQCcrWMz7wAAAIgBAAATAAAA&#13;&#10;AAAAAAAAAAAAAAAAAABbQ29udGVudF9UeXBlc10ueG1sUEsBAi0AFAAGAAgAAAAhAFHn8aa/AAAA&#13;&#10;FgEAAAsAAAAAAAAAAAAAAAAAIAEAAF9yZWxzLy5yZWxzUEsBAi0AFAAGAAgAAAAhAPK/XHz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C</w:t>
                              </w:r>
                            </w:p>
                          </w:txbxContent>
                        </v:textbox>
                      </v:rect>
                      <v:rect id="Rectangle 81" o:spid="_x0000_s1109" style="position:absolute;left:34329;top:9582;width:5568;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AFdrccAAADhAAAADwAAAGRycy9kb3ducmV2LnhtbESPT4vC&#13;&#10;MBTE74LfITzBm6buQWo1iqiLHv2zoN4ezbMtNi+libb66c3Cwl4GhmF+w8wWrSnFk2pXWFYwGkYg&#13;&#10;iFOrC84U/Jy+BzEI55E1lpZJwYscLObdzgwTbRs+0PPoMxEg7BJUkHtfJVK6NCeDbmgr4pDdbG3Q&#13;&#10;B1tnUtfYBLgp5VcUjaXBgsNCjhWtckrvx4dRsI2r5WVn301Wbq7b8/48WZ8mXql+r11PgyynIDy1&#13;&#10;/r/xh9hpBfEIfg+FMyDk/AMAAP//AwBQSwECLQAUAAYACAAAACEAnK1jM+8AAACIAQAAEwAAAAAA&#13;&#10;AAAAAAAAAAAAAAAAW0NvbnRlbnRfVHlwZXNdLnhtbFBLAQItABQABgAIAAAAIQBR5/GmvwAAABYB&#13;&#10;AAALAAAAAAAAAAAAAAAAACABAABfcmVscy8ucmVsc1BLAQItABQABgAIAAAAIQDsAV2t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proofErr w:type="spellStart"/>
                              <w:r>
                                <w:rPr>
                                  <w:color w:val="000000"/>
                                </w:rPr>
                                <w:t>linical</w:t>
                              </w:r>
                              <w:proofErr w:type="spellEnd"/>
                              <w:r>
                                <w:rPr>
                                  <w:color w:val="000000"/>
                                </w:rPr>
                                <w:t xml:space="preserve"> </w:t>
                              </w:r>
                            </w:p>
                          </w:txbxContent>
                        </v:textbox>
                      </v:rect>
                      <v:rect id="Rectangle 83" o:spid="_x0000_s1110" style="position:absolute;left:33308;top:11152;width:1463;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7QBzcgAAADhAAAADwAAAGRycy9kb3ducmV2LnhtbESPT4vC&#13;&#10;MBTE74LfITxhb5qqsNRqFPEPetxVQb09mmdbbF5KE213P/1mQfAyMAzzG2a2aE0pnlS7wrKC4SAC&#13;&#10;QZxaXXCm4HTc9mMQziNrLC2Tgh9ysJh3OzNMtG34m54Hn4kAYZeggtz7KpHSpTkZdANbEYfsZmuD&#13;&#10;Ptg6k7rGJsBNKUdR9CkNFhwWcqxolVN6PzyMgl1cLS97+9tk5ea6O3+dJ+vjxCv10WvX0yDLKQhP&#13;&#10;rX83Xoi9VhCP4f9QOANCzv8AAAD//wMAUEsBAi0AFAAGAAgAAAAhAJytYzPvAAAAiAEAABMAAAAA&#13;&#10;AAAAAAAAAAAAAAAAAFtDb250ZW50X1R5cGVzXS54bWxQSwECLQAUAAYACAAAACEAUefxpr8AAAAW&#13;&#10;AQAACwAAAAAAAAAAAAAAAAAgAQAAX3JlbHMvLnJlbHNQSwECLQAUAAYACAAAACEAp7QBzc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D</w:t>
                              </w:r>
                            </w:p>
                          </w:txbxContent>
                        </v:textbox>
                      </v:rect>
                      <v:rect id="Rectangle 84" o:spid="_x0000_s1111" style="position:absolute;left:34405;top:11152;width:900;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JysMgAAADhAAAADwAAAGRycy9kb3ducmV2LnhtbESPT4vC&#13;&#10;MBTE74LfITxhb5oqstRqFPEPetxVQb09mmdbbF5KE213P/1mQfAyMAzzG2a2aE0pnlS7wrKC4SAC&#13;&#10;QZxaXXCm4HTc9mMQziNrLC2Tgh9ysJh3OzNMtG34m54Hn4kAYZeggtz7KpHSpTkZdANbEYfsZmuD&#13;&#10;Ptg6k7rGJsBNKUdR9CkNFhwWcqxolVN6PzyMgl1cLS97+9tk5ea6O3+dJ+vjxCv10WvX0yDLKQhP&#13;&#10;rX83Xoi9VhCP4f9QOANCzv8AAAD//wMAUEsBAi0AFAAGAAgAAAAhAJytYzPvAAAAiAEAABMAAAAA&#13;&#10;AAAAAAAAAAAAAAAAAFtDb250ZW50X1R5cGVzXS54bWxQSwECLQAUAAYACAAAACEAUefxpr8AAAAW&#13;&#10;AQAACwAAAAAAAAAAAAAAAAAgAQAAX3JlbHMvLnJlbHNQSwECLQAUAAYACAAAACEA/7JysM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e</w:t>
                              </w:r>
                            </w:p>
                          </w:txbxContent>
                        </v:textbox>
                      </v:rect>
                      <v:rect id="Rectangle 85" o:spid="_x0000_s1112" style="position:absolute;left:35076;top:11152;width:6024;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mvkbcgAAADhAAAADwAAAGRycy9kb3ducmV2LnhtbESPT4vC&#13;&#10;MBTE74LfITxhb5oquNRqFPEPetxVQb09mmdbbF5KE213P/1mQfAyMAzzG2a2aE0pnlS7wrKC4SAC&#13;&#10;QZxaXXCm4HTc9mMQziNrLC2Tgh9ysJh3OzNMtG34m54Hn4kAYZeggtz7KpHSpTkZdANbEYfsZmuD&#13;&#10;Ptg6k7rGJsBNKUdR9CkNFhwWcqxolVN6PzyMgl1cLS97+9tk5ea6O3+dJ+vjxCv10WvX0yDLKQhP&#13;&#10;rX83Xoi9VhCP4f9QOANCzv8AAAD//wMAUEsBAi0AFAAGAAgAAAAhAJytYzPvAAAAiAEAABMAAAAA&#13;&#10;AAAAAAAAAAAAAAAAAFtDb250ZW50X1R5cGVzXS54bWxQSwECLQAUAAYACAAAACEAUefxpr8AAAAW&#13;&#10;AQAACwAAAAAAAAAAAAAAAAAgAQAAX3JlbHMvLnJlbHNQSwECLQAUAAYACAAAACEAemvkbc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proofErr w:type="spellStart"/>
                              <w:r>
                                <w:rPr>
                                  <w:color w:val="000000"/>
                                </w:rPr>
                                <w:t>mentia</w:t>
                              </w:r>
                              <w:proofErr w:type="spellEnd"/>
                              <w:r>
                                <w:rPr>
                                  <w:color w:val="000000"/>
                                </w:rPr>
                                <w:t xml:space="preserve"> </w:t>
                              </w:r>
                            </w:p>
                          </w:txbxContent>
                        </v:textbox>
                      </v:rect>
                      <v:rect id="Rectangle 86" o:spid="_x0000_s1113" style="position:absolute;left:39602;top:11152;width:1352;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Acu0MkAAADhAAAADwAAAGRycy9kb3ducmV2LnhtbESPQWvC&#13;&#10;QBSE70L/w/IKvemmPUiMriJNS3KsRkh7e2Rfk9Ds25DdmrS/3hUELwPDMN8wm91kOnGmwbWWFTwv&#13;&#10;IhDEldUt1wpOxfs8BuE8ssbOMin4Iwe77cNsg4m2Ix/ofPS1CBB2CSpovO8TKV3VkEG3sD1xyL7t&#13;&#10;YNAHO9RSDzgGuOnkSxQtpcGWw0KDPb02VP0cf42CLO73n7n9H+vu7SsrP8pVWqy8Uk+PU7oOsl+D&#13;&#10;8DT5e+OGyLWCeAnXQ+EMCLm9AAAA//8DAFBLAQItABQABgAIAAAAIQCcrWMz7wAAAIgBAAATAAAA&#13;&#10;AAAAAAAAAAAAAAAAAABbQ29udGVudF9UeXBlc10ueG1sUEsBAi0AFAAGAAgAAAAhAFHn8aa/AAAA&#13;&#10;FgEAAAsAAAAAAAAAAAAAAAAAIAEAAF9yZWxzLy5yZWxzUEsBAi0AFAAGAAgAAAAhALQHLtD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R</w:t>
                              </w:r>
                            </w:p>
                          </w:txbxContent>
                        </v:textbox>
                      </v:rect>
                      <v:rect id="Rectangle 87" o:spid="_x0000_s1114" style="position:absolute;left:40623;top:11152;width:4559;height:18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d64DcgAAADhAAAADwAAAGRycy9kb3ducmV2LnhtbESPT4vC&#13;&#10;MBTE74LfITxhb5rqwa3VKOIf9Lirgnp7NM+22LyUJtrufvrNguBlYBjmN8xs0ZpSPKl2hWUFw0EE&#13;&#10;gji1uuBMwem47ccgnEfWWFomBT/kYDHvdmaYaNvwNz0PPhMBwi5BBbn3VSKlS3My6Aa2Ig7ZzdYG&#13;&#10;fbB1JnWNTYCbUo6iaCwNFhwWcqxolVN6PzyMgl1cLS97+9tk5ea6O3+dJ+vjxCv10WvX0yDLKQhP&#13;&#10;rX83Xoi9VhB/wv+hcAaEnP8BAAD//wMAUEsBAi0AFAAGAAgAAAAhAJytYzPvAAAAiAEAABMAAAAA&#13;&#10;AAAAAAAAAAAAAAAAAFtDb250ZW50X1R5cGVzXS54bWxQSwECLQAUAAYACAAAACEAUefxpr8AAAAW&#13;&#10;AQAACwAAAAAAAAAAAAAAAAAgAQAAX3JlbHMvLnJlbHNQSwECLQAUAAYACAAAACEAMd64Dc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proofErr w:type="spellStart"/>
                              <w:r>
                                <w:rPr>
                                  <w:color w:val="000000"/>
                                </w:rPr>
                                <w:t>ating</w:t>
                              </w:r>
                              <w:proofErr w:type="spellEnd"/>
                              <w:r>
                                <w:rPr>
                                  <w:color w:val="000000"/>
                                </w:rPr>
                                <w:t xml:space="preserve"> </w:t>
                              </w:r>
                            </w:p>
                          </w:txbxContent>
                        </v:textbox>
                      </v:rect>
                      <v:rect id="Rectangle 88" o:spid="_x0000_s1115" style="position:absolute;left:33308;top:12721;width:1127;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AvIKsoAAADhAAAADwAAAGRycy9kb3ducmV2LnhtbESPTWvD&#13;&#10;MAyG74P+B6PCbqvTHUaaxill7WiP/Rh0u4lYS8JiOcRek/XXV4fBLoIX8T7Sk69G16or9aHxbGA+&#13;&#10;S0ARl942XBl4P789paBCRLbYeiYDvxRgVUwecsysH/hI11OslEA4ZGigjrHLtA5lTQ7DzHfEsvvy&#13;&#10;vcMosa+07XEQuGv1c5K8aIcNy4UaO3qtqfw+/TgDu7Rbf+z9baja7efucrgsNudFNOZxOm6WMtZL&#13;&#10;UJHG+N/4Q+ytgVQ+FiGRAaWLOwAAAP//AwBQSwECLQAUAAYACAAAACEAnK1jM+8AAACIAQAAEwAA&#13;&#10;AAAAAAAAAAAAAAAAAAAAW0NvbnRlbnRfVHlwZXNdLnhtbFBLAQItABQABgAIAAAAIQBR5/GmvwAA&#13;&#10;ABYBAAALAAAAAAAAAAAAAAAAACABAABfcmVscy8ucmVsc1BLAQItABQABgAIAAAAIQAEC8gqygAA&#13;&#10;AOEAAAAPAAAAAAAAAAAAAAAAAAgCAABkcnMvZG93bnJldi54bWxQSwUGAAAAAAMAAwC3AAAA/wIA&#13;&#10;AAAA&#13;&#10;" filled="f" stroked="f">
                        <v:textbox inset="0,0,0,0">
                          <w:txbxContent>
                            <w:p w:rsidR="00013157" w:rsidRDefault="00000000">
                              <w:pPr>
                                <w:spacing w:after="160" w:line="258" w:lineRule="auto"/>
                                <w:ind w:left="0" w:right="0" w:firstLine="0"/>
                                <w:jc w:val="left"/>
                                <w:textDirection w:val="btLr"/>
                              </w:pPr>
                              <w:r>
                                <w:rPr>
                                  <w:color w:val="000000"/>
                                </w:rPr>
                                <w:t>S</w:t>
                              </w:r>
                            </w:p>
                          </w:txbxContent>
                        </v:textbox>
                      </v:rect>
                      <v:rect id="Rectangle 91" o:spid="_x0000_s1116" style="position:absolute;left:34161;top:12721;width:3247;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uBSMMkAAADhAAAADwAAAGRycy9kb3ducmV2LnhtbESPQWvC&#13;&#10;QBSE7wX/w/KE3uomPUgSXUWMxRytFtTbI/uahGbfhuxqUn99t1DoZWAY5htmuR5NK+7Uu8aygngW&#13;&#10;gSAurW64UvBxentJQDiPrLG1TAq+ycF6NXlaYqbtwO90P/pKBAi7DBXU3neZlK6syaCb2Y44ZJ+2&#13;&#10;N+iD7SupexwC3LTyNYrm0mDDYaHGjrY1lV/Hm1GwT7rNpbCPoWp31/35cE7zU+qVep6O+SLIZgHC&#13;&#10;0+j/G3+IQitIY/g9FM6AkKsfAAAA//8DAFBLAQItABQABgAIAAAAIQCcrWMz7wAAAIgBAAATAAAA&#13;&#10;AAAAAAAAAAAAAAAAAABbQ29udGVudF9UeXBlc10ueG1sUEsBAi0AFAAGAAgAAAAhAFHn8aa/AAAA&#13;&#10;FgEAAAsAAAAAAAAAAAAAAAAAIAEAAF9yZWxzLy5yZWxzUEsBAi0AFAAGAAgAAAAhAJrgUjD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proofErr w:type="spellStart"/>
                              <w:r>
                                <w:rPr>
                                  <w:color w:val="000000"/>
                                </w:rPr>
                                <w:t>cale</w:t>
                              </w:r>
                              <w:proofErr w:type="spellEnd"/>
                            </w:p>
                          </w:txbxContent>
                        </v:textbox>
                      </v:rect>
                      <v:rect id="Rectangle 93" o:spid="_x0000_s1117" style="position:absolute;left:36615;top:12420;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VUOUMkAAADhAAAADwAAAGRycy9kb3ducmV2LnhtbESPQWvC&#13;&#10;QBSE70L/w/IK3nTTFsRE1xBqix6rKaTeHtlnEpp9G7JbE/31XaHQy8AwzDfMOh1NKy7Uu8aygqd5&#13;&#10;BIK4tLrhSsFn/j5bgnAeWWNrmRRcyUG6eZisMdF24ANdjr4SAcIuQQW1910ipStrMujmtiMO2dn2&#13;&#10;Bn2wfSV1j0OAm1Y+R9FCGmw4LNTY0WtN5ffxxyjYLbvsa29vQ9W+nXbFRxFv89grNX0ct6sg2QqE&#13;&#10;p9H/N/4Qe60gfoH7oXAGhNz8AgAA//8DAFBLAQItABQABgAIAAAAIQCcrWMz7wAAAIgBAAATAAAA&#13;&#10;AAAAAAAAAAAAAAAAAABbQ29udGVudF9UeXBlc10ueG1sUEsBAi0AFAAGAAgAAAAhAFHn8aa/AAAA&#13;&#10;FgEAAAsAAAAAAAAAAAAAAAAAIAEAAF9yZWxzLy5yZWxzUEsBAi0AFAAGAAgAAAAhANFVDlD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rect id="Rectangle 94" o:spid="_x0000_s1118" style="position:absolute;left:38550;top:13990;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VN9LckAAADhAAAADwAAAGRycy9kb3ducmV2LnhtbESPQWvC&#13;&#10;QBSE70L/w/IK3nTTUsRE1xBqix6rKaTeHtlnEpp9G7JbE/31XaHQy8AwzDfMOh1NKy7Uu8aygqd5&#13;&#10;BIK4tLrhSsFn/j5bgnAeWWNrmRRcyUG6eZisMdF24ANdjr4SAcIuQQW1910ipStrMujmtiMO2dn2&#13;&#10;Bn2wfSV1j0OAm1Y+R9FCGmw4LNTY0WtN5ffxxyjYLbvsa29vQ9W+nXbFRxFv89grNX0ct6sg2QqE&#13;&#10;p9H/N/4Qe60gfoH7oXAGhNz8AgAA//8DAFBLAQItABQABgAIAAAAIQCcrWMz7wAAAIgBAAATAAAA&#13;&#10;AAAAAAAAAAAAAAAAAABbQ29udGVudF9UeXBlc10ueG1sUEsBAi0AFAAGAAgAAAAhAFHn8aa/AAAA&#13;&#10;FgEAAAsAAAAAAAAAAAAAAAAAIAEAAF9yZWxzLy5yZWxzUEsBAi0AFAAGAAgAAAAhAIlTfS3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104" o:spid="_x0000_s1119" type="#_x0000_t75" style="position:absolute;left:32684;top:15400;width:11705;height:5730;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jheWcoAAADiAAAADwAAAGRycy9kb3ducmV2LnhtbESP3WrC&#13;&#10;QBBG7wt9h2UK3ohutKFodBVRpEpp8acPMGSn2bTZ2ZBdNb69Kwi9GWb4+M5wpvPWVuJMjS8dKxj0&#13;&#10;ExDEudMlFwq+j+veCIQPyBorx6TgSh7ms+enKWbaXXhP50MoRISwz1CBCaHOpPS5IYu+72rimP24&#13;&#10;xmKIZ1NI3eAlwm0lh0nyJi2WHD8YrGlpKP87nKwC/7Ex49R9psN6+95N3dfi9XdXKNV5aVeTOBYT&#13;&#10;EIHa8N94IDY6OiQp3I3iBkLObgAAAP//AwBQSwECLQAUAAYACAAAACEAnK1jM+8AAACIAQAAEwAA&#13;&#10;AAAAAAAAAAAAAAAAAAAAW0NvbnRlbnRfVHlwZXNdLnhtbFBLAQItABQABgAIAAAAIQBR5/GmvwAA&#13;&#10;ABYBAAALAAAAAAAAAAAAAAAAACABAABfcmVscy8ucmVsc1BLAQItABQABgAIAAAAIQDWOF5ZygAA&#13;&#10;AOIAAAAPAAAAAAAAAAAAAAAAAAgCAABkcnMvZG93bnJldi54bWxQSwUGAAAAAAMAAwC3AAAA/wIA&#13;&#10;AAAA&#13;&#10;">
                        <v:imagedata r:id="rId33" o:title=""/>
                      </v:shape>
                      <v:shape id="Shape 105" o:spid="_x0000_s1120" type="#_x0000_t75" style="position:absolute;left:32903;top:16512;width:11293;height:3521;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fCLq8sAAADiAAAADwAAAGRycy9kb3ducmV2LnhtbESPTWvC&#13;&#10;QBCG70L/wzKF3nSjVCnRVfyg4KUGbQ89TrPTbNrsbMxuk9Rf3xUKXoYZXt5neBar3laipcaXjhWM&#13;&#10;RwkI4tzpkgsFb6/PwycQPiBrrByTgl/ysFreDRaYatfxkdpTKESEsE9RgQmhTqX0uSGLfuRq4ph9&#13;&#10;usZiiGdTSN1gF+G2kpMkmUmLJccPBmvaGsq/Tz9WQffYvu9x+nHO3Oxw/Nptsot5yZR6uO938zjW&#13;&#10;cxCB+nBr/CP2OjokU7gaxQ2EXP4BAAD//wMAUEsBAi0AFAAGAAgAAAAhAJytYzPvAAAAiAEAABMA&#13;&#10;AAAAAAAAAAAAAAAAAAAAAFtDb250ZW50X1R5cGVzXS54bWxQSwECLQAUAAYACAAAACEAUefxpr8A&#13;&#10;AAAWAQAACwAAAAAAAAAAAAAAAAAgAQAAX3JlbHMvLnJlbHNQSwECLQAUAAYACAAAACEAvfCLq8sA&#13;&#10;AADiAAAADwAAAAAAAAAAAAAAAAAIAgAAZHJzL2Rvd25yZXYueG1sUEsFBgAAAAADAAMAtwAAAAAD&#13;&#10;AAAAAA==&#13;&#10;">
                        <v:imagedata r:id="rId26" o:title=""/>
                      </v:shape>
                      <v:rect id="Rectangle 95" o:spid="_x0000_s1121" style="position:absolute;left:33826;top:17462;width:508;height:22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Irr8MkAAADhAAAADwAAAGRycy9kb3ducmV2LnhtbESPQWvC&#13;&#10;QBSE70L/w/IK3nTTQsVE1xBqix6rKaTeHtlnEpp9G7JbE/31XaHQy8AwzDfMOh1NKy7Uu8aygqd5&#13;&#10;BIK4tLrhSsFn/j5bgnAeWWNrmRRcyUG6eZisMdF24ANdjr4SAcIuQQW1910ipStrMujmtiMO2dn2&#13;&#10;Bn2wfSV1j0OAm1Y+R9FCGmw4LNTY0WtN5ffxxyjYLbvsa29vQ9W+nXbFRxFv89grNX0ct6sg2QqE&#13;&#10;p9H/N/4Qe60gfoH7oXAGhNz8AgAA//8DAFBLAQItABQABgAIAAAAIQCcrWMz7wAAAIgBAAATAAAA&#13;&#10;AAAAAAAAAAAAAAAAAABbQ29udGVudF9UeXBlc10ueG1sUEsBAi0AFAAGAAgAAAAhAFHn8aa/AAAA&#13;&#10;FgEAAAsAAAAAAAAAAAAAAAAAIAEAAF9yZWxzLy5yZWxzUEsBAi0AFAAGAAgAAAAhAAyK6/D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shape id="Shape 107" o:spid="_x0000_s1122" type="#_x0000_t75" style="position:absolute;left:32887;top:15903;width:11324;height:4739;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UuecsgAAADiAAAADwAAAGRycy9kb3ducmV2LnhtbESPwWrD&#13;&#10;MAyG74O9g9Ggt8VpD91I6paSESi9NV3ZdhOxloTGcma7afr29WCwi5D4+T/xrTaT6cVIzneWFcyT&#13;&#10;FARxbXXHjYL3Y/n8CsIHZI29ZVJwIw+b9ePDCjNtr3ygsQqNiBD2GSpoQxgyKX3dkkGf2IE4Zt/W&#13;&#10;GQzxdI3UDq8Rbnq5SNOlNNhx/NDiQEVL9bm6GAWn4qf8dFSPu+r4QeNXhVsKe6VmT9NbHsc2BxFo&#13;&#10;Cv+NP8ROR4f0BX6N4gZCru8AAAD//wMAUEsBAi0AFAAGAAgAAAAhAJytYzPvAAAAiAEAABMAAAAA&#13;&#10;AAAAAAAAAAAAAAAAAFtDb250ZW50X1R5cGVzXS54bWxQSwECLQAUAAYACAAAACEAUefxpr8AAAAW&#13;&#10;AQAACwAAAAAAAAAAAAAAAAAgAQAAX3JlbHMvLnJlbHNQSwECLQAUAAYACAAAACEAEUuecsgAAADi&#13;&#10;AAAADwAAAAAAAAAAAAAAAAAIAgAAZHJzL2Rvd25yZXYueG1sUEsFBgAAAAADAAMAtwAAAP0CAAAA&#13;&#10;AA==&#13;&#10;">
                        <v:imagedata r:id="rId27" o:title=""/>
                      </v:shape>
                      <v:rect id="Rectangle 96" o:spid="_x0000_s1123" style="position:absolute;left:33369;top:16150;width:1352;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uYhTckAAADhAAAADwAAAGRycy9kb3ducmV2LnhtbESPQWvC&#13;&#10;QBSE74X+h+UVequb9hCS6CpSW8zRqpD29sg+k2D2bchuk9Rf3xUELwPDMN8wi9VkWjFQ7xrLCl5n&#13;&#10;EQji0uqGKwXHw+dLAsJ5ZI2tZVLwRw5Wy8eHBWbajvxFw95XIkDYZaig9r7LpHRlTQbdzHbEITvZ&#13;&#10;3qAPtq+k7nEMcNPKtyiKpcGGw0KNHb3XVJ73v0bBNunW37m9jFX78bMtdkW6OaReqeenaTMPsp6D&#13;&#10;8DT5e+OGyLWCNIbroXAGhFz+AwAA//8DAFBLAQItABQABgAIAAAAIQCcrWMz7wAAAIgBAAATAAAA&#13;&#10;AAAAAAAAAAAAAAAAAABbQ29udGVudF9UeXBlc10ueG1sUEsBAi0AFAAGAAgAAAAhAFHn8aa/AAAA&#13;&#10;FgEAAAsAAAAAAAAAAAAAAAAAIAEAAF9yZWxzLy5yZWxzUEsBAi0AFAAGAAgAAAAhAMLmIU3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B</w:t>
                              </w:r>
                            </w:p>
                          </w:txbxContent>
                        </v:textbox>
                      </v:rect>
                      <v:rect id="Rectangle 97" o:spid="_x0000_s1124" style="position:absolute;left:34390;top:16150;width:3304;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z+3kMkAAADhAAAADwAAAGRycy9kb3ducmV2LnhtbESPQWvC&#13;&#10;QBSE70L/w/IK3nTTHqqJriHUFj1WU0i9PbLPJDT7NmS3Jvrru0Khl4FhmG+YdTqaVlyod41lBU/z&#13;&#10;CARxaXXDlYLP/H22BOE8ssbWMim4koN08zBZY6LtwAe6HH0lAoRdggpq77tESlfWZNDNbUccsrPt&#13;&#10;Dfpg+0rqHocAN618jqIXabDhsFBjR681ld/HH6Ngt+yyr729DVX7dtoVH0W8zWOv1PRx3K6CZCsQ&#13;&#10;nkb/3/hD7LWCeAH3Q+EMCLn5BQAA//8DAFBLAQItABQABgAIAAAAIQCcrWMz7wAAAIgBAAATAAAA&#13;&#10;AAAAAAAAAAAAAAAAAABbQ29udGVudF9UeXBlc10ueG1sUEsBAi0AFAAGAAgAAAAhAFHn8aa/AAAA&#13;&#10;FgEAAAsAAAAAAAAAAAAAAAAAIAEAAF9yZWxzLy5yZWxzUEsBAi0AFAAGAAgAAAAhAEc/t5DJAAAA&#13;&#10;4Q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proofErr w:type="spellStart"/>
                              <w:r>
                                <w:rPr>
                                  <w:color w:val="000000"/>
                                </w:rPr>
                                <w:t>eck</w:t>
                              </w:r>
                              <w:proofErr w:type="spellEnd"/>
                              <w:r>
                                <w:rPr>
                                  <w:color w:val="000000"/>
                                </w:rPr>
                                <w:t xml:space="preserve"> </w:t>
                              </w:r>
                            </w:p>
                          </w:txbxContent>
                        </v:textbox>
                      </v:rect>
                      <v:rect id="Rectangle 98" o:spid="_x0000_s1125" style="position:absolute;left:36874;top:16150;width:1463;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urHt8gAAADhAAAADwAAAGRycy9kb3ducmV2LnhtbESPwWrC&#13;&#10;QBCG7wXfYRnBW93oQUx0FamKHqsWbG9DdpqEZmdDdjWxT+8cCr0M/Az/N/Mt172r1Z3aUHk2MBkn&#13;&#10;oIhzbysuDHxc9q9zUCEiW6w9k4EHBVivBi9LzKzv+ET3cyyUQDhkaKCMscm0DnlJDsPYN8Sy+/at&#13;&#10;wyixLbRtsRO4q/U0SWbaYcVyocSG3krKf843Z+AwbzafR//bFfXu63B9v6bbSxqNGQ377ULGZgEq&#13;&#10;Uh//G3+IozWQysciJDKg9OoJAAD//wMAUEsBAi0AFAAGAAgAAAAhAJytYzPvAAAAiAEAABMAAAAA&#13;&#10;AAAAAAAAAAAAAAAAAFtDb250ZW50X1R5cGVzXS54bWxQSwECLQAUAAYACAAAACEAUefxpr8AAAAW&#13;&#10;AQAACwAAAAAAAAAAAAAAAAAgAQAAX3JlbHMvLnJlbHNQSwECLQAUAAYACAAAACEAcurHt8gAAADh&#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D</w:t>
                              </w:r>
                            </w:p>
                          </w:txbxContent>
                        </v:textbox>
                      </v:rect>
                      <v:rect id="Rectangle 99" o:spid="_x0000_s1126" style="position:absolute;left:37971;top:16150;width:8165;height:18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zNRascAAADhAAAADwAAAGRycy9kb3ducmV2LnhtbESPT4vC&#13;&#10;MBTE74LfIbwFb5ruHsRWo4i66NE/C663R/Nsi81LaaKtfnojCF4GhmF+w0xmrSnFjWpXWFbwPYhA&#13;&#10;EKdWF5wp+Dv89kcgnEfWWFomBXdyMJt2OxNMtG14R7e9z0SAsEtQQe59lUjp0pwMuoGtiEN2trVB&#13;&#10;H2ydSV1jE+CmlD9RNJQGCw4LOVa0yCm97K9GwXpUzf839tFk5eq0Pm6P8fIQe6V6X+1yHGQ+BuGp&#13;&#10;9Z/GG7HRCuIYXofCGRBy+gQAAP//AwBQSwECLQAUAAYACAAAACEAnK1jM+8AAACIAQAAEwAAAAAA&#13;&#10;AAAAAAAAAAAAAAAAW0NvbnRlbnRfVHlwZXNdLnhtbFBLAQItABQABgAIAAAAIQBR5/GmvwAAABYB&#13;&#10;AAALAAAAAAAAAAAAAAAAACABAABfcmVscy8ucmVsc1BLAQItABQABgAIAAAAIQD3M1FqxwAAAOE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proofErr w:type="spellStart"/>
                              <w:r>
                                <w:rPr>
                                  <w:color w:val="000000"/>
                                </w:rPr>
                                <w:t>epression</w:t>
                              </w:r>
                              <w:proofErr w:type="spellEnd"/>
                              <w:r>
                                <w:rPr>
                                  <w:color w:val="000000"/>
                                </w:rPr>
                                <w:t xml:space="preserve"> </w:t>
                              </w:r>
                            </w:p>
                          </w:txbxContent>
                        </v:textbox>
                      </v:rect>
                      <v:rect id="Rectangle 100" o:spid="_x0000_s1127" style="position:absolute;left:35594;top:17718;width:676;height:184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HX5zMkAAADiAAAADwAAAGRycy9kb3ducmV2LnhtbESPwWrC&#13;&#10;QBCG74W+wzKF3ppNPYjGrCJa0WNrCra3ITtNgtnZkF1N2qfvHAQvwz8M8/18+Wp0rbpSHxrPBl6T&#13;&#10;FBRx6W3DlYHPYvcyAxUissXWMxn4pQCr5eNDjpn1A3/Q9RgrJRAOGRqoY+wyrUNZk8OQ+I5Ybj++&#13;&#10;dxhl7SttexwE7lo9SdOpdtiwNNTY0aam8ny8OAP7Wbf+Ovi/oWrfvven99N8W8yjMc9P43YhY70A&#13;&#10;FWmM948b4mDFIRUHMZIESi//AQAA//8DAFBLAQItABQABgAIAAAAIQCcrWMz7wAAAIgBAAATAAAA&#13;&#10;AAAAAAAAAAAAAAAAAABbQ29udGVudF9UeXBlc10ueG1sUEsBAi0AFAAGAAgAAAAhAFHn8aa/AAAA&#13;&#10;FgEAAAsAAAAAAAAAAAAAAAAAIAEAAF9yZWxzLy5yZWxzUEsBAi0AFAAGAAgAAAAhAPB1+czJAAAA&#13;&#10;4g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I</w:t>
                              </w:r>
                            </w:p>
                          </w:txbxContent>
                        </v:textbox>
                      </v:rect>
                      <v:rect id="Rectangle 101" o:spid="_x0000_s1128" style="position:absolute;left:36097;top:17718;width:7705;height:184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axvEccAAADiAAAADwAAAGRycy9kb3ducmV2LnhtbESPzarC&#13;&#10;MBBG94LvEEZwp6l3IVqNIupFl/5cUHdDM7bFZlKaaKtPbwThboYZPr4znOm8MYV4UOVyywoG/QgE&#13;&#10;cWJ1zqmCv+NvbwTCeWSNhWVS8CQH81m7NcVY25r39Dj4VAQIuxgVZN6XsZQuycig69uSOGRXWxn0&#13;&#10;4axSqSusA9wU8ieKhtJgzuFDhiUtM0puh7tRsBmVi/PWvuq0WF82p91pvDqOvVLdTrOahLGYgPDU&#13;&#10;+P/GF7HVwSEawMcobCDk7A0AAP//AwBQSwECLQAUAAYACAAAACEAnK1jM+8AAACIAQAAEwAAAAAA&#13;&#10;AAAAAAAAAAAAAAAAW0NvbnRlbnRfVHlwZXNdLnhtbFBLAQItABQABgAIAAAAIQBR5/GmvwAAABYB&#13;&#10;AAALAAAAAAAAAAAAAAAAACABAABfcmVscy8ucmVsc1BLAQItABQABgAIAAAAIQB1rG8RxwAAAOIA&#13;&#10;AAAPAAAAAAAAAAAAAAAAAAgCAABkcnMvZG93bnJldi54bWxQSwUGAAAAAAMAAwC3AAAA/AIAAAAA&#13;&#10;" filled="f" stroked="f">
                        <v:textbox inset="0,0,0,0">
                          <w:txbxContent>
                            <w:p w:rsidR="00013157" w:rsidRDefault="00000000">
                              <w:pPr>
                                <w:spacing w:after="160" w:line="258" w:lineRule="auto"/>
                                <w:ind w:left="0" w:right="0" w:firstLine="0"/>
                                <w:jc w:val="left"/>
                                <w:textDirection w:val="btLr"/>
                              </w:pPr>
                              <w:proofErr w:type="spellStart"/>
                              <w:r>
                                <w:rPr>
                                  <w:color w:val="000000"/>
                                </w:rPr>
                                <w:t>nventory</w:t>
                              </w:r>
                              <w:proofErr w:type="spellEnd"/>
                              <w:r>
                                <w:rPr>
                                  <w:color w:val="000000"/>
                                </w:rPr>
                                <w:t xml:space="preserve"> </w:t>
                              </w:r>
                            </w:p>
                          </w:txbxContent>
                        </v:textbox>
                      </v:rect>
                      <v:rect id="Rectangle 102" o:spid="_x0000_s1129" style="position:absolute;left:41903;top:17416;width:508;height:22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8ClrMkAAADiAAAADwAAAGRycy9kb3ducmV2LnhtbESPTWvC&#13;&#10;QBCG74L/YRnBm270UGJ0FfEDc2xNQb0N2WkSmp0N2W0S++u7hUIvwwwv7zM8m91gatFR6yrLChbz&#13;&#10;CARxbnXFhYL37DyLQTiPrLG2TAqe5GC3HY82mGjb8xt1V1+IAGGXoILS+yaR0uUlGXRz2xCH7MO2&#13;&#10;Bn0420LqFvsAN7VcRtGLNFhx+FBiQ4eS8s/rl1FwiZv9PbXffVGfHpfb6211zFZeqelkOK7D2K9B&#13;&#10;eBr8f+MPkergEC3h1yhsIOT2BwAA//8DAFBLAQItABQABgAIAAAAIQCcrWMz7wAAAIgBAAATAAAA&#13;&#10;AAAAAAAAAAAAAAAAAABbQ29udGVudF9UeXBlc10ueG1sUEsBAi0AFAAGAAgAAAAhAFHn8aa/AAAA&#13;&#10;FgEAAAsAAAAAAAAAAAAAAAAAIAEAAF9yZWxzLy5yZWxzUEsBAi0AFAAGAAgAAAAhALvApazJAAAA&#13;&#10;4gAAAA8AAAAAAAAAAAAAAAAACAIAAGRycy9kb3ducmV2LnhtbFBLBQYAAAAAAwADALcAAAD+AgAA&#13;&#10;A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rect id="Rectangle 103" o:spid="_x0000_s1130" style="position:absolute;left:38550;top:18992;width:507;height:22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hkzccgAAADiAAAADwAAAGRycy9kb3ducmV2LnhtbESPwYrC&#13;&#10;MBCG74LvEEbYm6YqiFajiK7ocdcK6m1oxrbYTEqTtV2ffrMgeBlm+Pm/4VusWlOKB9WusKxgOIhA&#13;&#10;EKdWF5wpOCW7/hSE88gaS8uk4JccrJbdzgJjbRv+psfRZyJA2MWoIPe+iqV0aU4G3cBWxCG72dqg&#13;&#10;D2edSV1jE+CmlKMomkiDBYcPOVa0ySm9H3+Mgv20Wl8O9tlk5ed1f/46z7bJzCv10Wu38zDWcxCe&#13;&#10;Wv9uvBAHHRyiMfwbhQ2EXP4BAAD//wMAUEsBAi0AFAAGAAgAAAAhAJytYzPvAAAAiAEAABMAAAAA&#13;&#10;AAAAAAAAAAAAAAAAAFtDb250ZW50X1R5cGVzXS54bWxQSwECLQAUAAYACAAAACEAUefxpr8AAAAW&#13;&#10;AQAACwAAAAAAAAAAAAAAAAAgAQAAX3JlbHMvLnJlbHNQSwECLQAUAAYACAAAACEAPhkzccgAAADi&#13;&#10;AAAADwAAAAAAAAAAAAAAAAAIAgAAZHJzL2Rvd25yZXYueG1sUEsFBgAAAAADAAMAtwAAAP0CAAAA&#13;&#10;AA==&#13;&#10;" filled="f" stroked="f">
                        <v:textbox inset="0,0,0,0">
                          <w:txbxContent>
                            <w:p w:rsidR="00013157" w:rsidRDefault="00000000">
                              <w:pPr>
                                <w:spacing w:after="160" w:line="258" w:lineRule="auto"/>
                                <w:ind w:left="0" w:right="0" w:firstLine="0"/>
                                <w:jc w:val="left"/>
                                <w:textDirection w:val="btLr"/>
                              </w:pPr>
                              <w:r>
                                <w:rPr>
                                  <w:color w:val="000000"/>
                                </w:rPr>
                                <w:t xml:space="preserve"> </w:t>
                              </w:r>
                            </w:p>
                          </w:txbxContent>
                        </v:textbox>
                      </v:rect>
                    </v:group>
                  </v:group>
                </v:group>
                <w10:anchorlock/>
              </v:group>
            </w:pict>
          </mc:Fallback>
        </mc:AlternateContent>
      </w:r>
    </w:p>
    <w:p w:rsidR="00013157" w:rsidRDefault="002A332E">
      <w:pPr>
        <w:pStyle w:val="Heading2"/>
        <w:spacing w:after="267" w:line="360" w:lineRule="auto"/>
        <w:ind w:left="0" w:firstLine="5"/>
      </w:pPr>
      <w:r>
        <w:t xml:space="preserve">Interventions </w:t>
      </w:r>
    </w:p>
    <w:p w:rsidR="00013157" w:rsidRDefault="002A332E">
      <w:pPr>
        <w:spacing w:after="195" w:line="360" w:lineRule="auto"/>
        <w:ind w:left="-10" w:right="3" w:firstLine="715"/>
      </w:pPr>
      <w:r>
        <w:t>As mentioned, the intervention covered a broad range of cognitive domains with tasks that involved reasoning, memory, visuospatial skills, and attention. The cognitive training program was developed by the Foundation University School of Science and Technology. The intervention was carried out at the Government Institute. The whole intervention comprised of a training session delivered once. The session included tasks that focused on cognitive domains. The cognitive training program covered the domains of m</w:t>
      </w:r>
      <w:r>
        <w:t>emory (e.g., memorizing pictures and words, adapted from the word learning test and digit span test). Each task contained 3–5 different levels of difficulty, with 4 trials in each difficulty level. If a participant answered correctly in four or more trials, the difficulty level would be increased; conversely, if a participant answered incorrectly in more than two trials, the difficulty level in the next trial would be decreased. We modulated the task difficulty to maintain the degree of challenge and maximi</w:t>
      </w:r>
      <w:r>
        <w:t xml:space="preserve">ze participant performance. During the study, all participants did not receive cognitive enhancers. </w:t>
      </w:r>
    </w:p>
    <w:p w:rsidR="00013157" w:rsidRDefault="002A332E">
      <w:pPr>
        <w:pStyle w:val="Heading2"/>
        <w:spacing w:after="270" w:line="360" w:lineRule="auto"/>
        <w:ind w:left="0" w:firstLine="5"/>
      </w:pPr>
      <w:r>
        <w:t xml:space="preserve">Cognitive assessment </w:t>
      </w:r>
    </w:p>
    <w:p w:rsidR="00013157" w:rsidRDefault="002A332E">
      <w:pPr>
        <w:spacing w:after="197" w:line="360" w:lineRule="auto"/>
        <w:ind w:left="-10" w:right="3" w:firstLine="715"/>
      </w:pPr>
      <w:r>
        <w:t xml:space="preserve">The study assessed cognition both at the baseline and after the intervention. Based on a survey of neuropsychological assessment, this study designed a cognitive test that examined memory, reasoning, visuospatial ability, attention, processing speed, and executive functioning. The individual tests are listed below. Global cognition was assessed via the MMSE </w:t>
      </w:r>
      <w:r>
        <w:rPr>
          <w:color w:val="2C3E50"/>
        </w:rPr>
        <w:t>(</w:t>
      </w:r>
      <w:proofErr w:type="spellStart"/>
      <w:r>
        <w:rPr>
          <w:color w:val="2C3E50"/>
        </w:rPr>
        <w:t>Folstein</w:t>
      </w:r>
      <w:proofErr w:type="spellEnd"/>
      <w:r>
        <w:rPr>
          <w:color w:val="2C3E50"/>
        </w:rPr>
        <w:t xml:space="preserve"> et al., 1975)</w:t>
      </w:r>
      <w:r>
        <w:t xml:space="preserve"> and Cognitive test. The Cognitive test is further </w:t>
      </w:r>
      <w:r>
        <w:lastRenderedPageBreak/>
        <w:t xml:space="preserve">divided into 5 task such as Block design, Object assembly, pattern recognition, Labyrinth, Card arrangement. </w:t>
      </w:r>
    </w:p>
    <w:p w:rsidR="00013157" w:rsidRDefault="002A332E">
      <w:pPr>
        <w:pStyle w:val="Heading2"/>
        <w:spacing w:line="360" w:lineRule="auto"/>
        <w:ind w:left="0" w:firstLine="5"/>
      </w:pPr>
      <w:r>
        <w:rPr>
          <w:b w:val="0"/>
        </w:rPr>
        <w:t xml:space="preserve"> </w:t>
      </w:r>
      <w:r>
        <w:t xml:space="preserve">MMSE  </w:t>
      </w:r>
    </w:p>
    <w:p w:rsidR="00013157" w:rsidRDefault="002A332E">
      <w:pPr>
        <w:spacing w:after="38" w:line="360" w:lineRule="auto"/>
        <w:ind w:left="-10" w:right="3" w:firstLine="715"/>
      </w:pPr>
      <w:r>
        <w:t>The Mini Mental State Examination (MMSE) is a tool that is used to systematically and thoroughly assess mental status. It is an 11-question measure that tests five areas of cognitive function: orientation, registration, attention, calculation, recall, and language. The maximum score is 30. (</w:t>
      </w:r>
      <w:proofErr w:type="spellStart"/>
      <w:r>
        <w:t>Kurlowicz</w:t>
      </w:r>
      <w:proofErr w:type="spellEnd"/>
      <w:r>
        <w:t xml:space="preserve"> &amp; Wallace, 1999) </w:t>
      </w:r>
    </w:p>
    <w:p w:rsidR="00013157" w:rsidRDefault="002A332E">
      <w:pPr>
        <w:spacing w:after="0" w:line="360" w:lineRule="auto"/>
        <w:ind w:left="0" w:firstLine="0"/>
      </w:pPr>
      <w:r>
        <w:t xml:space="preserve"> </w:t>
      </w:r>
    </w:p>
    <w:p w:rsidR="00013157" w:rsidRDefault="002A332E">
      <w:pPr>
        <w:spacing w:after="0" w:line="360" w:lineRule="auto"/>
        <w:ind w:left="0" w:firstLine="0"/>
        <w:rPr>
          <w:b/>
        </w:rPr>
      </w:pPr>
      <w:r>
        <w:rPr>
          <w:b/>
        </w:rPr>
        <w:t xml:space="preserve">Scale Development </w:t>
      </w:r>
    </w:p>
    <w:p w:rsidR="00013157" w:rsidRDefault="002A332E">
      <w:pPr>
        <w:spacing w:after="0" w:line="360" w:lineRule="auto"/>
        <w:ind w:left="0" w:firstLine="720"/>
      </w:pPr>
      <w:r>
        <w:t>The initial version of the scale administered to the participant in the present study is consist of 5 task , the whole test contain 72 item which is shown in the table. We started to identifying the key properties of Semantic memory by reviewing the literature and categorizing the characteristics typically measured for individual memories.</w:t>
      </w:r>
    </w:p>
    <w:p w:rsidR="00013157" w:rsidRDefault="002A332E">
      <w:pPr>
        <w:spacing w:after="0" w:line="360" w:lineRule="auto"/>
        <w:ind w:left="0" w:firstLine="0"/>
        <w:rPr>
          <w:b/>
          <w:color w:val="000000"/>
        </w:rPr>
      </w:pPr>
      <w:r>
        <w:rPr>
          <w:b/>
          <w:color w:val="000000"/>
        </w:rPr>
        <w:t>The Blind Cognitive Intelligence Test : Instructions, Item and Component Categories.</w:t>
      </w:r>
    </w:p>
    <w:p w:rsidR="00013157" w:rsidRDefault="002A332E">
      <w:pPr>
        <w:spacing w:after="0" w:line="360" w:lineRule="auto"/>
        <w:ind w:left="0" w:firstLine="0"/>
      </w:pPr>
      <w:r>
        <w:rPr>
          <w:b/>
        </w:rPr>
        <w:t>Instructions</w:t>
      </w:r>
      <w:r>
        <w:t>:</w:t>
      </w:r>
      <w:r>
        <w:br/>
        <w:t xml:space="preserve">People vary a lot as to how they do the task. The following task item are about how you perform a task. Please consider each item and experimenter  indicate on a scoring sheet from 0 to 2 how much the individual score in task </w:t>
      </w:r>
    </w:p>
    <w:p w:rsidR="00013157" w:rsidRDefault="002A332E">
      <w:pPr>
        <w:spacing w:after="0" w:line="360" w:lineRule="auto"/>
        <w:ind w:left="0" w:firstLine="0"/>
      </w:pPr>
      <w:r>
        <w:t xml:space="preserve">Component 1: Block design 1 </w:t>
      </w:r>
    </w:p>
    <w:p w:rsidR="00013157" w:rsidRDefault="002A332E">
      <w:pPr>
        <w:spacing w:after="0" w:line="360" w:lineRule="auto"/>
        <w:ind w:left="0" w:firstLine="0"/>
        <w:rPr>
          <w:b/>
        </w:rPr>
      </w:pPr>
      <w:r>
        <w:rPr>
          <w:b/>
        </w:rPr>
        <w:lastRenderedPageBreak/>
        <w:t xml:space="preserve">Task items </w:t>
      </w:r>
      <w:r>
        <w:rPr>
          <w:noProof/>
        </w:rPr>
        <w:drawing>
          <wp:anchor distT="0" distB="0" distL="114300" distR="114300" simplePos="0" relativeHeight="251658240" behindDoc="0" locked="0" layoutInCell="1" hidden="0" allowOverlap="1">
            <wp:simplePos x="0" y="0"/>
            <wp:positionH relativeFrom="column">
              <wp:posOffset>-340093</wp:posOffset>
            </wp:positionH>
            <wp:positionV relativeFrom="paragraph">
              <wp:posOffset>182290</wp:posOffset>
            </wp:positionV>
            <wp:extent cx="5886450" cy="3161336"/>
            <wp:effectExtent l="0" t="0" r="0" b="0"/>
            <wp:wrapTopAndBottom distT="0" distB="0"/>
            <wp:docPr id="119" name="Picture 119"/>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a:srcRect/>
                    <a:stretch>
                      <a:fillRect/>
                    </a:stretch>
                  </pic:blipFill>
                  <pic:spPr>
                    <a:xfrm>
                      <a:off x="0" y="0"/>
                      <a:ext cx="5886450" cy="3161336"/>
                    </a:xfrm>
                    <a:prstGeom prst="rect">
                      <a:avLst/>
                    </a:prstGeom>
                    <a:ln/>
                  </pic:spPr>
                </pic:pic>
              </a:graphicData>
            </a:graphic>
          </wp:anchor>
        </w:drawing>
      </w:r>
    </w:p>
    <w:p w:rsidR="00013157" w:rsidRDefault="002A332E">
      <w:pPr>
        <w:pBdr>
          <w:top w:val="nil"/>
          <w:left w:val="nil"/>
          <w:bottom w:val="nil"/>
          <w:right w:val="nil"/>
          <w:between w:val="nil"/>
        </w:pBdr>
        <w:spacing w:before="400" w:after="0" w:line="360" w:lineRule="auto"/>
        <w:ind w:left="0" w:right="0" w:firstLine="0"/>
        <w:rPr>
          <w:color w:val="000000"/>
        </w:rPr>
      </w:pPr>
      <w:r>
        <w:rPr>
          <w:color w:val="000000"/>
        </w:rPr>
        <w:t xml:space="preserve">Component 1: Block design 2 </w:t>
      </w:r>
      <w:r>
        <w:rPr>
          <w:b/>
          <w:color w:val="000000"/>
        </w:rPr>
        <w:t xml:space="preserve">Task items   </w:t>
      </w:r>
    </w:p>
    <w:p w:rsidR="00013157" w:rsidRDefault="002A332E">
      <w:pPr>
        <w:pBdr>
          <w:top w:val="nil"/>
          <w:left w:val="nil"/>
          <w:bottom w:val="nil"/>
          <w:right w:val="nil"/>
          <w:between w:val="nil"/>
        </w:pBdr>
        <w:spacing w:before="400" w:after="400" w:line="360" w:lineRule="auto"/>
        <w:ind w:left="0" w:right="0" w:firstLine="0"/>
        <w:rPr>
          <w:b/>
          <w:color w:val="000000"/>
        </w:rPr>
      </w:pPr>
      <w:r>
        <w:rPr>
          <w:color w:val="000000"/>
        </w:rPr>
        <w:t>Component 2: Pattern Recognitions Task</w:t>
      </w:r>
      <w:r>
        <w:rPr>
          <w:b/>
          <w:color w:val="000000"/>
        </w:rPr>
        <w:t xml:space="preserve"> item</w:t>
      </w:r>
      <w:r>
        <w:rPr>
          <w:noProof/>
        </w:rPr>
        <w:drawing>
          <wp:anchor distT="0" distB="0" distL="114300" distR="114300" simplePos="0" relativeHeight="251659264" behindDoc="0" locked="0" layoutInCell="1" hidden="0" allowOverlap="1">
            <wp:simplePos x="0" y="0"/>
            <wp:positionH relativeFrom="column">
              <wp:posOffset>-491558</wp:posOffset>
            </wp:positionH>
            <wp:positionV relativeFrom="paragraph">
              <wp:posOffset>102196</wp:posOffset>
            </wp:positionV>
            <wp:extent cx="6203120" cy="3657600"/>
            <wp:effectExtent l="0" t="0" r="0" b="0"/>
            <wp:wrapTopAndBottom distT="0" distB="0"/>
            <wp:docPr id="120" name="Picture 120"/>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5"/>
                    <a:srcRect/>
                    <a:stretch>
                      <a:fillRect/>
                    </a:stretch>
                  </pic:blipFill>
                  <pic:spPr>
                    <a:xfrm>
                      <a:off x="0" y="0"/>
                      <a:ext cx="6203120" cy="3657600"/>
                    </a:xfrm>
                    <a:prstGeom prst="rect">
                      <a:avLst/>
                    </a:prstGeom>
                    <a:ln/>
                  </pic:spPr>
                </pic:pic>
              </a:graphicData>
            </a:graphic>
          </wp:anchor>
        </w:drawing>
      </w:r>
    </w:p>
    <w:p w:rsidR="00013157" w:rsidRDefault="002A332E">
      <w:pPr>
        <w:pBdr>
          <w:top w:val="nil"/>
          <w:left w:val="nil"/>
          <w:bottom w:val="nil"/>
          <w:right w:val="nil"/>
          <w:between w:val="nil"/>
        </w:pBdr>
        <w:spacing w:before="400" w:after="400" w:line="360" w:lineRule="auto"/>
        <w:ind w:left="0" w:right="0" w:firstLine="0"/>
        <w:rPr>
          <w:color w:val="000000"/>
        </w:rPr>
      </w:pPr>
      <w:r>
        <w:rPr>
          <w:color w:val="000000"/>
        </w:rPr>
        <w:lastRenderedPageBreak/>
        <w:t>Component 3: Card Arrangement</w:t>
      </w:r>
      <w:r>
        <w:rPr>
          <w:noProof/>
        </w:rPr>
        <w:drawing>
          <wp:anchor distT="0" distB="0" distL="114300" distR="114300" simplePos="0" relativeHeight="251660288" behindDoc="0" locked="0" layoutInCell="1" hidden="0" allowOverlap="1">
            <wp:simplePos x="0" y="0"/>
            <wp:positionH relativeFrom="column">
              <wp:posOffset>-280529</wp:posOffset>
            </wp:positionH>
            <wp:positionV relativeFrom="paragraph">
              <wp:posOffset>246832</wp:posOffset>
            </wp:positionV>
            <wp:extent cx="5987602" cy="3676650"/>
            <wp:effectExtent l="0" t="0" r="0" b="0"/>
            <wp:wrapTopAndBottom distT="0" distB="0"/>
            <wp:docPr id="121" name="Picture 12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5987602" cy="3676650"/>
                    </a:xfrm>
                    <a:prstGeom prst="rect">
                      <a:avLst/>
                    </a:prstGeom>
                    <a:ln/>
                  </pic:spPr>
                </pic:pic>
              </a:graphicData>
            </a:graphic>
          </wp:anchor>
        </w:drawing>
      </w:r>
    </w:p>
    <w:p w:rsidR="00013157" w:rsidRDefault="002A332E">
      <w:pPr>
        <w:pBdr>
          <w:top w:val="nil"/>
          <w:left w:val="nil"/>
          <w:bottom w:val="nil"/>
          <w:right w:val="nil"/>
          <w:between w:val="nil"/>
        </w:pBdr>
        <w:spacing w:before="400" w:after="400" w:line="360" w:lineRule="auto"/>
        <w:ind w:left="0" w:right="0" w:firstLine="0"/>
        <w:rPr>
          <w:b/>
          <w:color w:val="000000"/>
        </w:rPr>
      </w:pPr>
      <w:r>
        <w:rPr>
          <w:b/>
          <w:color w:val="000000"/>
        </w:rPr>
        <w:t>Task items</w:t>
      </w:r>
    </w:p>
    <w:p w:rsidR="00013157" w:rsidRDefault="002A332E">
      <w:pPr>
        <w:pBdr>
          <w:top w:val="nil"/>
          <w:left w:val="nil"/>
          <w:bottom w:val="nil"/>
          <w:right w:val="nil"/>
          <w:between w:val="nil"/>
        </w:pBdr>
        <w:spacing w:before="400" w:after="400" w:line="360" w:lineRule="auto"/>
        <w:ind w:left="0" w:right="0" w:firstLine="0"/>
      </w:pPr>
      <w:r>
        <w:rPr>
          <w:noProof/>
        </w:rPr>
        <w:lastRenderedPageBreak/>
        <w:drawing>
          <wp:anchor distT="0" distB="0" distL="114300" distR="114300" simplePos="0" relativeHeight="251661312" behindDoc="0" locked="0" layoutInCell="1" hidden="0" allowOverlap="1">
            <wp:simplePos x="0" y="0"/>
            <wp:positionH relativeFrom="column">
              <wp:posOffset>-197594</wp:posOffset>
            </wp:positionH>
            <wp:positionV relativeFrom="paragraph">
              <wp:posOffset>100212</wp:posOffset>
            </wp:positionV>
            <wp:extent cx="2998300" cy="6657975"/>
            <wp:effectExtent l="0" t="0" r="0" b="0"/>
            <wp:wrapTopAndBottom distT="0" distB="0"/>
            <wp:docPr id="122" name="Picture 122"/>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2998300" cy="6657975"/>
                    </a:xfrm>
                    <a:prstGeom prst="rect">
                      <a:avLst/>
                    </a:prstGeom>
                    <a:ln/>
                  </pic:spPr>
                </pic:pic>
              </a:graphicData>
            </a:graphic>
          </wp:anchor>
        </w:drawing>
      </w:r>
      <w:r>
        <w:rPr>
          <w:noProof/>
        </w:rPr>
        <w:drawing>
          <wp:anchor distT="0" distB="0" distL="114300" distR="114300" simplePos="0" relativeHeight="251662336" behindDoc="0" locked="0" layoutInCell="1" hidden="0" allowOverlap="1">
            <wp:simplePos x="0" y="0"/>
            <wp:positionH relativeFrom="column">
              <wp:posOffset>2717255</wp:posOffset>
            </wp:positionH>
            <wp:positionV relativeFrom="paragraph">
              <wp:posOffset>194794</wp:posOffset>
            </wp:positionV>
            <wp:extent cx="3312762" cy="6471888"/>
            <wp:effectExtent l="0" t="0" r="0" b="0"/>
            <wp:wrapTopAndBottom distT="0" distB="0"/>
            <wp:docPr id="123" name="Picture 123"/>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8"/>
                    <a:srcRect/>
                    <a:stretch>
                      <a:fillRect/>
                    </a:stretch>
                  </pic:blipFill>
                  <pic:spPr>
                    <a:xfrm>
                      <a:off x="0" y="0"/>
                      <a:ext cx="3312762" cy="6471888"/>
                    </a:xfrm>
                    <a:prstGeom prst="rect">
                      <a:avLst/>
                    </a:prstGeom>
                    <a:ln/>
                  </pic:spPr>
                </pic:pic>
              </a:graphicData>
            </a:graphic>
          </wp:anchor>
        </w:drawing>
      </w:r>
    </w:p>
    <w:p w:rsidR="00013157" w:rsidRDefault="00013157">
      <w:pPr>
        <w:pBdr>
          <w:top w:val="nil"/>
          <w:left w:val="nil"/>
          <w:bottom w:val="nil"/>
          <w:right w:val="nil"/>
          <w:between w:val="nil"/>
        </w:pBdr>
        <w:spacing w:before="400" w:after="400" w:line="360" w:lineRule="auto"/>
        <w:ind w:left="0" w:right="0" w:firstLine="0"/>
      </w:pPr>
    </w:p>
    <w:p w:rsidR="00013157" w:rsidRDefault="002A332E">
      <w:pPr>
        <w:pBdr>
          <w:top w:val="nil"/>
          <w:left w:val="nil"/>
          <w:bottom w:val="nil"/>
          <w:right w:val="nil"/>
          <w:between w:val="nil"/>
        </w:pBdr>
        <w:spacing w:before="400" w:after="400" w:line="360" w:lineRule="auto"/>
        <w:ind w:left="0" w:right="0" w:firstLine="0"/>
        <w:rPr>
          <w:b/>
          <w:color w:val="000000"/>
        </w:rPr>
      </w:pPr>
      <w:r>
        <w:rPr>
          <w:color w:val="000000"/>
        </w:rPr>
        <w:t>Component 4: Object Assembly</w:t>
      </w:r>
    </w:p>
    <w:p w:rsidR="00013157" w:rsidRDefault="002A332E">
      <w:pPr>
        <w:pBdr>
          <w:top w:val="nil"/>
          <w:left w:val="nil"/>
          <w:bottom w:val="nil"/>
          <w:right w:val="nil"/>
          <w:between w:val="nil"/>
        </w:pBdr>
        <w:spacing w:before="400" w:after="400" w:line="360" w:lineRule="auto"/>
        <w:ind w:left="0" w:right="0" w:firstLine="0"/>
        <w:rPr>
          <w:color w:val="000000"/>
        </w:rPr>
      </w:pPr>
      <w:r>
        <w:rPr>
          <w:color w:val="000000"/>
        </w:rPr>
        <w:lastRenderedPageBreak/>
        <w:t>Task items</w:t>
      </w:r>
    </w:p>
    <w:p w:rsidR="00013157" w:rsidRDefault="002A332E">
      <w:pPr>
        <w:pBdr>
          <w:top w:val="nil"/>
          <w:left w:val="nil"/>
          <w:bottom w:val="nil"/>
          <w:right w:val="nil"/>
          <w:between w:val="nil"/>
        </w:pBdr>
        <w:spacing w:before="400" w:after="400" w:line="360" w:lineRule="auto"/>
        <w:ind w:left="0" w:right="0" w:firstLine="0"/>
      </w:pPr>
      <w:r>
        <w:rPr>
          <w:noProof/>
        </w:rPr>
        <w:drawing>
          <wp:anchor distT="0" distB="0" distL="114300" distR="114300" simplePos="0" relativeHeight="251663360" behindDoc="0" locked="0" layoutInCell="1" hidden="0" allowOverlap="1">
            <wp:simplePos x="0" y="0"/>
            <wp:positionH relativeFrom="column">
              <wp:posOffset>-569153</wp:posOffset>
            </wp:positionH>
            <wp:positionV relativeFrom="paragraph">
              <wp:posOffset>65633</wp:posOffset>
            </wp:positionV>
            <wp:extent cx="6229350" cy="6548140"/>
            <wp:effectExtent l="0" t="0" r="0" b="0"/>
            <wp:wrapTopAndBottom distT="0" distB="0"/>
            <wp:docPr id="124" name="Picture 124"/>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9"/>
                    <a:srcRect/>
                    <a:stretch>
                      <a:fillRect/>
                    </a:stretch>
                  </pic:blipFill>
                  <pic:spPr>
                    <a:xfrm rot="10800000">
                      <a:off x="0" y="0"/>
                      <a:ext cx="6229350" cy="6548140"/>
                    </a:xfrm>
                    <a:prstGeom prst="rect">
                      <a:avLst/>
                    </a:prstGeom>
                    <a:ln/>
                  </pic:spPr>
                </pic:pic>
              </a:graphicData>
            </a:graphic>
          </wp:anchor>
        </w:drawing>
      </w:r>
    </w:p>
    <w:p w:rsidR="00013157" w:rsidRDefault="00013157">
      <w:pPr>
        <w:pBdr>
          <w:top w:val="nil"/>
          <w:left w:val="nil"/>
          <w:bottom w:val="nil"/>
          <w:right w:val="nil"/>
          <w:between w:val="nil"/>
        </w:pBdr>
        <w:spacing w:before="400" w:after="400" w:line="360" w:lineRule="auto"/>
        <w:ind w:left="0" w:right="0" w:firstLine="0"/>
      </w:pPr>
    </w:p>
    <w:p w:rsidR="00013157" w:rsidRDefault="002A332E">
      <w:pPr>
        <w:pBdr>
          <w:top w:val="nil"/>
          <w:left w:val="nil"/>
          <w:bottom w:val="nil"/>
          <w:right w:val="nil"/>
          <w:between w:val="nil"/>
        </w:pBdr>
        <w:spacing w:before="400" w:after="400" w:line="360" w:lineRule="auto"/>
        <w:ind w:left="0" w:right="0" w:firstLine="0"/>
        <w:rPr>
          <w:color w:val="000000"/>
        </w:rPr>
      </w:pPr>
      <w:r>
        <w:rPr>
          <w:color w:val="000000"/>
        </w:rPr>
        <w:lastRenderedPageBreak/>
        <w:t>Component 5: Maze</w:t>
      </w:r>
    </w:p>
    <w:p w:rsidR="00013157" w:rsidRDefault="002A332E">
      <w:pPr>
        <w:pBdr>
          <w:top w:val="nil"/>
          <w:left w:val="nil"/>
          <w:bottom w:val="nil"/>
          <w:right w:val="nil"/>
          <w:between w:val="nil"/>
        </w:pBdr>
        <w:spacing w:before="400" w:after="400" w:line="360" w:lineRule="auto"/>
        <w:ind w:left="0" w:right="0" w:firstLine="0"/>
        <w:rPr>
          <w:color w:val="000000"/>
        </w:rPr>
      </w:pPr>
      <w:r>
        <w:rPr>
          <w:color w:val="000000"/>
        </w:rPr>
        <w:t>Task items</w:t>
      </w:r>
      <w:r>
        <w:rPr>
          <w:noProof/>
        </w:rPr>
        <w:drawing>
          <wp:anchor distT="0" distB="0" distL="114300" distR="114300" simplePos="0" relativeHeight="251664384" behindDoc="0" locked="0" layoutInCell="1" hidden="0" allowOverlap="1">
            <wp:simplePos x="0" y="0"/>
            <wp:positionH relativeFrom="column">
              <wp:posOffset>-324026</wp:posOffset>
            </wp:positionH>
            <wp:positionV relativeFrom="paragraph">
              <wp:posOffset>585742</wp:posOffset>
            </wp:positionV>
            <wp:extent cx="6247039" cy="6683375"/>
            <wp:effectExtent l="0" t="0" r="0" b="0"/>
            <wp:wrapTopAndBottom distT="0" distB="0"/>
            <wp:docPr id="125" name="Picture 125"/>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0"/>
                    <a:srcRect/>
                    <a:stretch>
                      <a:fillRect/>
                    </a:stretch>
                  </pic:blipFill>
                  <pic:spPr>
                    <a:xfrm>
                      <a:off x="0" y="0"/>
                      <a:ext cx="6247039" cy="6683375"/>
                    </a:xfrm>
                    <a:prstGeom prst="rect">
                      <a:avLst/>
                    </a:prstGeom>
                    <a:ln/>
                  </pic:spPr>
                </pic:pic>
              </a:graphicData>
            </a:graphic>
          </wp:anchor>
        </w:drawing>
      </w:r>
    </w:p>
    <w:p w:rsidR="00013157" w:rsidRDefault="002A332E">
      <w:pPr>
        <w:pBdr>
          <w:top w:val="nil"/>
          <w:left w:val="nil"/>
          <w:bottom w:val="nil"/>
          <w:right w:val="nil"/>
          <w:between w:val="nil"/>
        </w:pBdr>
        <w:spacing w:line="240" w:lineRule="auto"/>
        <w:ind w:left="0" w:right="0" w:firstLine="225"/>
        <w:jc w:val="left"/>
        <w:rPr>
          <w:color w:val="000000"/>
        </w:rPr>
      </w:pPr>
      <w:r>
        <w:rPr>
          <w:color w:val="000000"/>
        </w:rPr>
        <w:t xml:space="preserve">The theoretical model of a blind cognitive test was covered in this </w:t>
      </w:r>
      <w:proofErr w:type="spellStart"/>
      <w:r>
        <w:rPr>
          <w:color w:val="000000"/>
        </w:rPr>
        <w:t>review.In</w:t>
      </w:r>
      <w:proofErr w:type="spellEnd"/>
      <w:r>
        <w:rPr>
          <w:color w:val="000000"/>
        </w:rPr>
        <w:t xml:space="preserve"> a clinical environment, as well as during orientation and rehabilitation, the use of test instruments </w:t>
      </w:r>
      <w:r>
        <w:rPr>
          <w:color w:val="000000"/>
        </w:rPr>
        <w:lastRenderedPageBreak/>
        <w:t xml:space="preserve">measuring intellectual functioning is crucial for providing appropriate assessment and management. The </w:t>
      </w:r>
      <w:proofErr w:type="spellStart"/>
      <w:r>
        <w:rPr>
          <w:color w:val="000000"/>
        </w:rPr>
        <w:t>Weschler</w:t>
      </w:r>
      <w:proofErr w:type="spellEnd"/>
      <w:r>
        <w:rPr>
          <w:color w:val="000000"/>
        </w:rPr>
        <w:t xml:space="preserve"> Scales, which include a Verbal part and a Performance part for abilities unrelated to culture, are the most widely used cognitive assessments. Unfortunately, there isn't a </w:t>
      </w:r>
      <w:proofErr w:type="spellStart"/>
      <w:r>
        <w:rPr>
          <w:color w:val="000000"/>
        </w:rPr>
        <w:t>Weschler</w:t>
      </w:r>
      <w:proofErr w:type="spellEnd"/>
      <w:r>
        <w:rPr>
          <w:color w:val="000000"/>
        </w:rPr>
        <w:t xml:space="preserve"> Scales version specifically for those with visual impairments. Vander </w:t>
      </w:r>
      <w:proofErr w:type="spellStart"/>
      <w:r>
        <w:rPr>
          <w:color w:val="000000"/>
        </w:rPr>
        <w:t>Kolk</w:t>
      </w:r>
      <w:proofErr w:type="spellEnd"/>
      <w:r>
        <w:rPr>
          <w:color w:val="000000"/>
        </w:rPr>
        <w:t xml:space="preserve"> (1977) employed verbal subtests </w:t>
      </w:r>
      <w:r>
        <w:rPr>
          <w:color w:val="000000"/>
        </w:rPr>
        <w:t xml:space="preserve">of the </w:t>
      </w:r>
      <w:proofErr w:type="spellStart"/>
      <w:r>
        <w:rPr>
          <w:color w:val="000000"/>
        </w:rPr>
        <w:t>Weschler</w:t>
      </w:r>
      <w:proofErr w:type="spellEnd"/>
      <w:r>
        <w:rPr>
          <w:color w:val="000000"/>
        </w:rPr>
        <w:t xml:space="preserve"> Adult Intelligence Scale to measure cognitive performance in the blind. Additionally, Tobin and colleagues (2010) gave verbal intelligence tests only to a group of 85 adults and children with retinoblastoma. While nonverbal cognitive abilities are completely ignored, this strategy has been found insufficient. Other non-vision-required performance skill assessments, like the Ravens Tactual Progressive Matrices (Rich, Anderson, 1965) and D48 (</w:t>
      </w:r>
      <w:proofErr w:type="spellStart"/>
      <w:r>
        <w:rPr>
          <w:color w:val="000000"/>
        </w:rPr>
        <w:t>Pichot</w:t>
      </w:r>
      <w:proofErr w:type="spellEnd"/>
      <w:r>
        <w:rPr>
          <w:color w:val="000000"/>
        </w:rPr>
        <w:t xml:space="preserve">, 1968), are no longer in use. The Cognitive </w:t>
      </w:r>
      <w:r>
        <w:rPr>
          <w:color w:val="000000"/>
        </w:rPr>
        <w:t xml:space="preserve">Test for the Blind was standardized by Nelson, Dias, and Joyce (2002) and evaluates both verbal and nonverbal </w:t>
      </w:r>
      <w:proofErr w:type="spellStart"/>
      <w:r>
        <w:rPr>
          <w:color w:val="000000"/>
        </w:rPr>
        <w:t>domains.Children</w:t>
      </w:r>
      <w:proofErr w:type="spellEnd"/>
      <w:r>
        <w:rPr>
          <w:color w:val="000000"/>
        </w:rPr>
        <w:t xml:space="preserve"> under the age of fourteen are not eligible to use CBT; only those who are fourteen years of age and up eligible. The Blind Learning Aptitude Test was created by Newland (1979) for children who are visually impaired. It has a good level of validity and reliability when standardized on 961 youngsters who are educationally blind. But the data are too outdated to administer this test in</w:t>
      </w:r>
      <w:r>
        <w:rPr>
          <w:color w:val="000000"/>
        </w:rPr>
        <w:t xml:space="preserve"> modern times. </w:t>
      </w:r>
      <w:r>
        <w:rPr>
          <w:rFonts w:ascii="Open Sans" w:eastAsia="Open Sans" w:hAnsi="Open Sans" w:cs="Open Sans"/>
          <w:color w:val="777777"/>
        </w:rPr>
        <w:t>Finally it became clear that tests were not and could no become widely available without further support for research and development.</w:t>
      </w:r>
      <w:r>
        <w:rPr>
          <w:color w:val="000000"/>
        </w:rPr>
        <w:t xml:space="preserve"> </w:t>
      </w:r>
    </w:p>
    <w:p w:rsidR="00013157" w:rsidRDefault="002A332E">
      <w:pPr>
        <w:pBdr>
          <w:top w:val="nil"/>
          <w:left w:val="nil"/>
          <w:bottom w:val="nil"/>
          <w:right w:val="nil"/>
          <w:between w:val="nil"/>
        </w:pBdr>
        <w:spacing w:line="240" w:lineRule="auto"/>
        <w:ind w:left="0" w:right="0" w:firstLine="225"/>
        <w:jc w:val="left"/>
        <w:rPr>
          <w:color w:val="000000"/>
        </w:rPr>
      </w:pPr>
      <w:r>
        <w:rPr>
          <w:color w:val="000000"/>
        </w:rPr>
        <w:t xml:space="preserve">This study identified five components that are frequently studied and have robust effects in research on individual semantic memory: though </w:t>
      </w:r>
      <w:r>
        <w:rPr>
          <w:b/>
          <w:color w:val="000000"/>
        </w:rPr>
        <w:t>Block design</w:t>
      </w:r>
      <w:r>
        <w:rPr>
          <w:color w:val="000000"/>
        </w:rPr>
        <w:t xml:space="preserve">: orientation, ability to reproduce an haptic pattern, mental operations; analyzing, combining, comparing, deliberating, completing, discriminating, judging, criticizing and deciding, through </w:t>
      </w:r>
      <w:r>
        <w:rPr>
          <w:b/>
          <w:color w:val="000000"/>
        </w:rPr>
        <w:t>Object assembly</w:t>
      </w:r>
      <w:r>
        <w:rPr>
          <w:color w:val="000000"/>
        </w:rPr>
        <w:t xml:space="preserve">:  spatial visualization and analysis, simultaneous processing, visual- motor coordination, dexterity and nonverbal concept formation, through </w:t>
      </w:r>
      <w:r>
        <w:rPr>
          <w:b/>
          <w:color w:val="000000"/>
        </w:rPr>
        <w:t>Card arrangement</w:t>
      </w:r>
      <w:r>
        <w:rPr>
          <w:color w:val="000000"/>
        </w:rPr>
        <w:t xml:space="preserve">: reasoning ability, and performance relates to the ability to understand the precursors and consequences of events, measures working </w:t>
      </w:r>
      <w:r>
        <w:rPr>
          <w:color w:val="000000"/>
        </w:rPr>
        <w:t xml:space="preserve">memory, concentration,  and planning abilities evaluating sense of direction the space, through </w:t>
      </w:r>
      <w:r>
        <w:rPr>
          <w:b/>
          <w:color w:val="000000"/>
        </w:rPr>
        <w:t>Maze</w:t>
      </w:r>
      <w:r>
        <w:rPr>
          <w:color w:val="000000"/>
        </w:rPr>
        <w:t xml:space="preserve">: the ability to make spatial cognitive maps, and planning, through </w:t>
      </w:r>
      <w:r>
        <w:rPr>
          <w:b/>
          <w:color w:val="000000"/>
        </w:rPr>
        <w:t xml:space="preserve">Pattern recognition: </w:t>
      </w:r>
      <w:r>
        <w:rPr>
          <w:color w:val="000000"/>
        </w:rPr>
        <w:t>assess  the ability to identify and understand visual patterns will be measures. We then develop the 20, 20 items of block design 1 &amp; 2, 8 items of pattern Recognition, 10 item of card arrangement, 12 item of object assembly, and 2 items of maze. The 72 items were adapted from, or inspired by, concrete task used in studie</w:t>
      </w:r>
      <w:r>
        <w:rPr>
          <w:color w:val="000000"/>
        </w:rPr>
        <w:t>s addressing cognitive level  of individual who are blind , such as the block design firstly develop by  (</w:t>
      </w:r>
      <w:proofErr w:type="spellStart"/>
      <w:r>
        <w:rPr>
          <w:color w:val="000000"/>
        </w:rPr>
        <w:t>Kohs</w:t>
      </w:r>
      <w:proofErr w:type="spellEnd"/>
      <w:r>
        <w:rPr>
          <w:color w:val="000000"/>
        </w:rPr>
        <w:t>, 1920),(Hutt, 1932), (David Wexler, 1939), research on card arrangement by (</w:t>
      </w:r>
      <w:proofErr w:type="spellStart"/>
      <w:r>
        <w:rPr>
          <w:color w:val="000000"/>
        </w:rPr>
        <w:t>Alida</w:t>
      </w:r>
      <w:proofErr w:type="spellEnd"/>
      <w:r>
        <w:rPr>
          <w:color w:val="000000"/>
        </w:rPr>
        <w:t xml:space="preserve"> </w:t>
      </w:r>
      <w:proofErr w:type="spellStart"/>
      <w:r>
        <w:rPr>
          <w:color w:val="000000"/>
        </w:rPr>
        <w:t>Bolwer</w:t>
      </w:r>
      <w:proofErr w:type="spellEnd"/>
      <w:r>
        <w:rPr>
          <w:color w:val="000000"/>
        </w:rPr>
        <w:t xml:space="preserve">, 1917), (David Wexler, 1939),( Sylvain Tompkins and Daniel Horn, 1942), the object assembly firstly develop by (David Wexler, 1939),  (Carolina </w:t>
      </w:r>
      <w:proofErr w:type="spellStart"/>
      <w:r>
        <w:rPr>
          <w:color w:val="000000"/>
        </w:rPr>
        <w:t>Cassar</w:t>
      </w:r>
      <w:proofErr w:type="spellEnd"/>
      <w:r>
        <w:rPr>
          <w:color w:val="000000"/>
        </w:rPr>
        <w:t xml:space="preserve"> and Franco </w:t>
      </w:r>
      <w:proofErr w:type="spellStart"/>
      <w:r>
        <w:rPr>
          <w:color w:val="000000"/>
        </w:rPr>
        <w:t>Lucchese</w:t>
      </w:r>
      <w:proofErr w:type="spellEnd"/>
      <w:r>
        <w:rPr>
          <w:color w:val="000000"/>
        </w:rPr>
        <w:t xml:space="preserve">, 2016), </w:t>
      </w:r>
      <w:proofErr w:type="spellStart"/>
      <w:r>
        <w:rPr>
          <w:color w:val="000000"/>
        </w:rPr>
        <w:t>Ikeuchi</w:t>
      </w:r>
      <w:proofErr w:type="spellEnd"/>
      <w:r>
        <w:rPr>
          <w:color w:val="000000"/>
        </w:rPr>
        <w:t xml:space="preserve"> and </w:t>
      </w:r>
      <w:proofErr w:type="spellStart"/>
      <w:r>
        <w:rPr>
          <w:color w:val="000000"/>
        </w:rPr>
        <w:t>suehiro</w:t>
      </w:r>
      <w:proofErr w:type="spellEnd"/>
      <w:r>
        <w:rPr>
          <w:color w:val="000000"/>
        </w:rPr>
        <w:t xml:space="preserve"> , Bader and </w:t>
      </w:r>
      <w:proofErr w:type="spellStart"/>
      <w:r>
        <w:rPr>
          <w:color w:val="000000"/>
        </w:rPr>
        <w:t>Aehnelt</w:t>
      </w:r>
      <w:proofErr w:type="spellEnd"/>
      <w:r>
        <w:rPr>
          <w:color w:val="000000"/>
        </w:rPr>
        <w:t xml:space="preserve">, Richardson et al. (2004) and Carolina </w:t>
      </w:r>
      <w:proofErr w:type="spellStart"/>
      <w:r>
        <w:rPr>
          <w:color w:val="000000"/>
        </w:rPr>
        <w:t>Cassar</w:t>
      </w:r>
      <w:proofErr w:type="spellEnd"/>
      <w:r>
        <w:rPr>
          <w:color w:val="000000"/>
        </w:rPr>
        <w:t xml:space="preserve"> and Franco </w:t>
      </w:r>
      <w:proofErr w:type="spellStart"/>
      <w:r>
        <w:rPr>
          <w:color w:val="000000"/>
        </w:rPr>
        <w:t>Lucchese</w:t>
      </w:r>
      <w:proofErr w:type="spellEnd"/>
      <w:r>
        <w:rPr>
          <w:color w:val="000000"/>
        </w:rPr>
        <w:t xml:space="preserve"> (2016), studies on Maze (</w:t>
      </w:r>
      <w:proofErr w:type="spellStart"/>
      <w:r>
        <w:rPr>
          <w:color w:val="000000"/>
        </w:rPr>
        <w:t>e.</w:t>
      </w:r>
      <w:r>
        <w:rPr>
          <w:color w:val="000000"/>
        </w:rPr>
        <w:t>g</w:t>
      </w:r>
      <w:proofErr w:type="spellEnd"/>
      <w:r>
        <w:rPr>
          <w:color w:val="000000"/>
        </w:rPr>
        <w:t xml:space="preserve"> </w:t>
      </w:r>
      <w:proofErr w:type="spellStart"/>
      <w:r>
        <w:rPr>
          <w:color w:val="000000"/>
        </w:rPr>
        <w:t>Tolman</w:t>
      </w:r>
      <w:proofErr w:type="spellEnd"/>
      <w:r>
        <w:rPr>
          <w:color w:val="000000"/>
        </w:rPr>
        <w:t xml:space="preserve"> and Charles </w:t>
      </w:r>
      <w:proofErr w:type="spellStart"/>
      <w:r>
        <w:rPr>
          <w:color w:val="000000"/>
        </w:rPr>
        <w:t>Honzik</w:t>
      </w:r>
      <w:proofErr w:type="spellEnd"/>
      <w:r>
        <w:rPr>
          <w:color w:val="000000"/>
        </w:rPr>
        <w:t xml:space="preserve">, 1930), (David Wexler, 1939), (Carolina </w:t>
      </w:r>
      <w:proofErr w:type="spellStart"/>
      <w:r>
        <w:rPr>
          <w:color w:val="000000"/>
        </w:rPr>
        <w:t>Cassar</w:t>
      </w:r>
      <w:proofErr w:type="spellEnd"/>
      <w:r>
        <w:rPr>
          <w:color w:val="000000"/>
        </w:rPr>
        <w:t xml:space="preserve"> and Franco </w:t>
      </w:r>
      <w:proofErr w:type="spellStart"/>
      <w:r>
        <w:rPr>
          <w:color w:val="000000"/>
        </w:rPr>
        <w:t>Lucchese</w:t>
      </w:r>
      <w:proofErr w:type="spellEnd"/>
      <w:r>
        <w:rPr>
          <w:color w:val="000000"/>
        </w:rPr>
        <w:t>, 2016) and pattern recognition</w:t>
      </w:r>
      <w:r>
        <w:rPr>
          <w:color w:val="2C3E50"/>
        </w:rPr>
        <w:t xml:space="preserve"> (</w:t>
      </w:r>
      <w:proofErr w:type="spellStart"/>
      <w:r>
        <w:rPr>
          <w:color w:val="2C3E50"/>
        </w:rPr>
        <w:t>Theodoridis</w:t>
      </w:r>
      <w:proofErr w:type="spellEnd"/>
      <w:r>
        <w:rPr>
          <w:color w:val="2C3E50"/>
        </w:rPr>
        <w:t xml:space="preserve"> &amp; </w:t>
      </w:r>
      <w:proofErr w:type="spellStart"/>
      <w:r>
        <w:rPr>
          <w:color w:val="2C3E50"/>
        </w:rPr>
        <w:t>Koutroumbas</w:t>
      </w:r>
      <w:proofErr w:type="spellEnd"/>
      <w:r>
        <w:rPr>
          <w:color w:val="2C3E50"/>
        </w:rPr>
        <w:t>, 2009) then we develop a task .</w:t>
      </w:r>
    </w:p>
    <w:p w:rsidR="00013157" w:rsidRDefault="002A332E">
      <w:pPr>
        <w:pBdr>
          <w:top w:val="nil"/>
          <w:left w:val="nil"/>
          <w:bottom w:val="nil"/>
          <w:right w:val="nil"/>
          <w:between w:val="nil"/>
        </w:pBdr>
        <w:spacing w:before="400" w:after="400" w:line="360" w:lineRule="auto"/>
        <w:ind w:left="0" w:right="0" w:firstLine="720"/>
        <w:rPr>
          <w:color w:val="2C3E50"/>
        </w:rPr>
      </w:pPr>
      <w:r>
        <w:rPr>
          <w:color w:val="000000"/>
        </w:rPr>
        <w:t>Goal of this is to generate items reflecting the conceptual breadth of each of the five components. The final version of the BCIT is presented below.</w:t>
      </w:r>
    </w:p>
    <w:p w:rsidR="00013157" w:rsidRDefault="002A332E">
      <w:pPr>
        <w:pStyle w:val="Heading4"/>
        <w:spacing w:before="0" w:line="360" w:lineRule="auto"/>
        <w:ind w:left="0" w:firstLine="0"/>
        <w:rPr>
          <w:color w:val="603620"/>
        </w:rPr>
      </w:pPr>
      <w:r>
        <w:rPr>
          <w:color w:val="000000"/>
        </w:rPr>
        <w:lastRenderedPageBreak/>
        <w:t>Procedure</w:t>
      </w:r>
    </w:p>
    <w:p w:rsidR="00013157" w:rsidRDefault="002A332E">
      <w:pPr>
        <w:pStyle w:val="Heading4"/>
        <w:spacing w:before="0" w:line="360" w:lineRule="auto"/>
        <w:ind w:left="0" w:firstLine="720"/>
        <w:rPr>
          <w:b w:val="0"/>
          <w:color w:val="603620"/>
        </w:rPr>
      </w:pPr>
      <w:r>
        <w:rPr>
          <w:b w:val="0"/>
        </w:rPr>
        <w:t xml:space="preserve">The 72 item BCIT was administered by performing each task in a </w:t>
      </w:r>
      <w:r>
        <w:rPr>
          <w:b w:val="0"/>
        </w:rPr>
        <w:t>lab . Each participant was first asked to fill in a consent form and answer demographic questions before preceding to answering the BCIT. The BCIT was the first of a series of task to be perform by the participants. The remaining half item of task were always presented after the Multi domain cognitive training.</w:t>
      </w:r>
    </w:p>
    <w:p w:rsidR="00013157" w:rsidRDefault="002A332E">
      <w:pPr>
        <w:spacing w:after="33" w:line="360" w:lineRule="auto"/>
        <w:ind w:left="-10" w:right="2149" w:firstLine="0"/>
      </w:pPr>
      <w:r>
        <w:rPr>
          <w:noProof/>
          <w:sz w:val="22"/>
          <w:szCs w:val="22"/>
        </w:rPr>
        <mc:AlternateContent>
          <mc:Choice Requires="wpg">
            <w:drawing>
              <wp:inline distT="0" distB="0" distL="0" distR="0">
                <wp:extent cx="5225143" cy="2963799"/>
                <wp:effectExtent l="0" t="0" r="0" b="0"/>
                <wp:docPr id="106" name="Group 106"/>
                <wp:cNvGraphicFramePr/>
                <a:graphic xmlns:a="http://schemas.openxmlformats.org/drawingml/2006/main">
                  <a:graphicData uri="http://schemas.microsoft.com/office/word/2010/wordprocessingGroup">
                    <wpg:wgp>
                      <wpg:cNvGrpSpPr/>
                      <wpg:grpSpPr>
                        <a:xfrm>
                          <a:off x="0" y="0"/>
                          <a:ext cx="5225143" cy="2963799"/>
                          <a:chOff x="2733425" y="2298100"/>
                          <a:chExt cx="5225150" cy="2963825"/>
                        </a:xfrm>
                      </wpg:grpSpPr>
                      <wpg:grpSp>
                        <wpg:cNvPr id="108" name="Group 108"/>
                        <wpg:cNvGrpSpPr/>
                        <wpg:grpSpPr>
                          <a:xfrm>
                            <a:off x="2733429" y="2298101"/>
                            <a:ext cx="5225143" cy="2963799"/>
                            <a:chOff x="2733425" y="2298100"/>
                            <a:chExt cx="5225150" cy="2963800"/>
                          </a:xfrm>
                        </wpg:grpSpPr>
                        <wps:wsp>
                          <wps:cNvPr id="109" name="Rectangle 109"/>
                          <wps:cNvSpPr/>
                          <wps:spPr>
                            <a:xfrm>
                              <a:off x="2733425" y="2298100"/>
                              <a:ext cx="5225150" cy="2963800"/>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10" name="Group 110"/>
                          <wpg:cNvGrpSpPr/>
                          <wpg:grpSpPr>
                            <a:xfrm>
                              <a:off x="2733429" y="2298101"/>
                              <a:ext cx="5225143" cy="2963799"/>
                              <a:chOff x="2733425" y="2298100"/>
                              <a:chExt cx="5225150" cy="2963800"/>
                            </a:xfrm>
                          </wpg:grpSpPr>
                          <wps:wsp>
                            <wps:cNvPr id="111" name="Rectangle 111"/>
                            <wps:cNvSpPr/>
                            <wps:spPr>
                              <a:xfrm>
                                <a:off x="2733425" y="2298100"/>
                                <a:ext cx="5225150" cy="2963800"/>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12" name="Group 112"/>
                            <wpg:cNvGrpSpPr/>
                            <wpg:grpSpPr>
                              <a:xfrm>
                                <a:off x="2733429" y="2298101"/>
                                <a:ext cx="5225143" cy="2963799"/>
                                <a:chOff x="3244575" y="2298100"/>
                                <a:chExt cx="4202850" cy="2963800"/>
                              </a:xfrm>
                            </wpg:grpSpPr>
                            <wps:wsp>
                              <wps:cNvPr id="113" name="Rectangle 113"/>
                              <wps:cNvSpPr/>
                              <wps:spPr>
                                <a:xfrm>
                                  <a:off x="3244575" y="2298100"/>
                                  <a:ext cx="4202850" cy="2963800"/>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14" name="Group 114"/>
                              <wpg:cNvGrpSpPr/>
                              <wpg:grpSpPr>
                                <a:xfrm>
                                  <a:off x="3244595" y="2298101"/>
                                  <a:ext cx="4202811" cy="2963799"/>
                                  <a:chOff x="0" y="0"/>
                                  <a:chExt cx="4202811" cy="2963799"/>
                                </a:xfrm>
                              </wpg:grpSpPr>
                              <wps:wsp>
                                <wps:cNvPr id="115" name="Rectangle 115"/>
                                <wps:cNvSpPr/>
                                <wps:spPr>
                                  <a:xfrm>
                                    <a:off x="0" y="0"/>
                                    <a:ext cx="4202800" cy="2963775"/>
                                  </a:xfrm>
                                  <a:prstGeom prst="rect">
                                    <a:avLst/>
                                  </a:prstGeom>
                                  <a:noFill/>
                                  <a:ln>
                                    <a:noFill/>
                                  </a:ln>
                                </wps:spPr>
                                <wps:txbx>
                                  <w:txbxContent>
                                    <w:p w:rsidR="00013157" w:rsidRDefault="00013157">
                                      <w:pPr>
                                        <w:spacing w:after="0" w:line="240" w:lineRule="auto"/>
                                        <w:ind w:left="0" w:right="0" w:firstLine="0"/>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16" name="Shape 10"/>
                                  <pic:cNvPicPr preferRelativeResize="0"/>
                                </pic:nvPicPr>
                                <pic:blipFill rotWithShape="1">
                                  <a:blip r:embed="rId41">
                                    <a:alphaModFix/>
                                  </a:blip>
                                  <a:srcRect/>
                                  <a:stretch/>
                                </pic:blipFill>
                                <pic:spPr>
                                  <a:xfrm>
                                    <a:off x="0" y="0"/>
                                    <a:ext cx="4202811" cy="2963799"/>
                                  </a:xfrm>
                                  <a:prstGeom prst="rect">
                                    <a:avLst/>
                                  </a:prstGeom>
                                  <a:noFill/>
                                  <a:ln>
                                    <a:noFill/>
                                  </a:ln>
                                </pic:spPr>
                              </pic:pic>
                              <pic:pic xmlns:pic="http://schemas.openxmlformats.org/drawingml/2006/picture">
                                <pic:nvPicPr>
                                  <pic:cNvPr id="117" name="Shape 11"/>
                                  <pic:cNvPicPr preferRelativeResize="0"/>
                                </pic:nvPicPr>
                                <pic:blipFill rotWithShape="1">
                                  <a:blip r:embed="rId42">
                                    <a:alphaModFix/>
                                  </a:blip>
                                  <a:srcRect/>
                                  <a:stretch/>
                                </pic:blipFill>
                                <pic:spPr>
                                  <a:xfrm>
                                    <a:off x="64770" y="64390"/>
                                    <a:ext cx="4029075" cy="2790571"/>
                                  </a:xfrm>
                                  <a:prstGeom prst="rect">
                                    <a:avLst/>
                                  </a:prstGeom>
                                  <a:noFill/>
                                  <a:ln>
                                    <a:noFill/>
                                  </a:ln>
                                </pic:spPr>
                              </pic:pic>
                              <wps:wsp>
                                <wps:cNvPr id="118" name="Freeform: Shape 118"/>
                                <wps:cNvSpPr/>
                                <wps:spPr>
                                  <a:xfrm>
                                    <a:off x="45720" y="45339"/>
                                    <a:ext cx="4067175" cy="2828671"/>
                                  </a:xfrm>
                                  <a:custGeom>
                                    <a:avLst/>
                                    <a:gdLst/>
                                    <a:ahLst/>
                                    <a:cxnLst/>
                                    <a:rect l="l" t="t" r="r" b="b"/>
                                    <a:pathLst>
                                      <a:path w="4067175" h="2828671" extrusionOk="0">
                                        <a:moveTo>
                                          <a:pt x="0" y="2828671"/>
                                        </a:moveTo>
                                        <a:lnTo>
                                          <a:pt x="4067175" y="2828671"/>
                                        </a:lnTo>
                                        <a:lnTo>
                                          <a:pt x="4067175" y="0"/>
                                        </a:lnTo>
                                        <a:lnTo>
                                          <a:pt x="0" y="0"/>
                                        </a:lnTo>
                                        <a:close/>
                                      </a:path>
                                    </a:pathLst>
                                  </a:custGeom>
                                  <a:noFill/>
                                  <a:ln w="38100" cap="sq" cmpd="sng">
                                    <a:solidFill>
                                      <a:srgbClr val="000000"/>
                                    </a:solidFill>
                                    <a:prstDash val="solid"/>
                                    <a:miter lim="127000"/>
                                    <a:headEnd type="none" w="sm" len="sm"/>
                                    <a:tailEnd type="none" w="sm" len="sm"/>
                                  </a:ln>
                                </wps:spPr>
                                <wps:bodyPr spcFirstLastPara="1" wrap="square" lIns="91425" tIns="91425" rIns="91425" bIns="91425" anchor="ctr" anchorCtr="0">
                                  <a:noAutofit/>
                                </wps:bodyPr>
                              </wps:wsp>
                            </wpg:grpSp>
                          </wpg:grpSp>
                        </wpg:grpSp>
                      </wpg:grpSp>
                    </wpg:wgp>
                  </a:graphicData>
                </a:graphic>
              </wp:inline>
            </w:drawing>
          </mc:Choice>
          <mc:Fallback>
            <w:pict>
              <v:group id="Group 106" o:spid="_x0000_s1131" style="width:411.45pt;height:233.35pt;mso-position-horizontal-relative:char;mso-position-vertical-relative:line" coordorigin="27334,22981" coordsize="52251,29638"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AoAAAAAAAAAIQAhv3fJQEkAAEBJAAAUAAAAZHJzL21lZGlhL2ltYWdlMi5wbmeJUE5H&#13;&#10;DQoaCgAAAA1JSERSAAAB3AAAASUIBgAAAE4+UyQAAAABc1JHQgCuzhzpAAAABGdBTUEAALGPC/xh&#13;&#10;BQAAAAlwSFlzAAAOwwAADsMBx2+oZAAASNVJREFUeF7tvXtwHNXZ5//VL5UqMBDi3O/oMpLlsVJv&#13;&#10;vZVKIBKpNViWNFYwJhht7T+xuc1ItizZBiXhjf80lYAImgHbWM5l4z+2dl+ZGIEZjQ0JLyFrNrxb&#13;&#10;W2+lLI2t6YFsCCEEQoiDuWxRVv/O6T4z09PTMxppuuem78c8zLk+3epzup8+3afP0wBCCCF1gS5Q&#13;&#10;QeIyDQIVXDb/n/olhBBCiIfQ4BJCCCFlgAaXEEIIKQM0uIQQQkgZoMElhBBCygANLiGEEFIGaHAJ&#13;&#10;IYSQMkCDSwghhJQBGlxCCCGuEot0IRRLqpggFkIoYomvUGhwCSGEuIcwrtPxDiCh4pLAJCZHfUAy&#13;&#10;IgxvDBnTm0QyaTPE6bjMU8E6gQaXEEKISyQRmfZjbMyv4go5wo2JXC2O2XgCmrSk0viGotC0qPiN&#13;&#10;ICnKNHSFENHG0dUlRsgyb1yOlJWOOoAGlxBCage5VnJekUspV1K08Dj0u0fQIsIiwZJn7B1afGvR&#13;&#10;sXYT+lpaoD05BaxtFcmtWDsbR0KUCX7/MEb67sYt6MCNh0fQd/ctwLxm0VM5cQMaXEIIqS3kIvqO&#13;&#10;cvHiRVRO5jG/sIC5+4MI3j+FM1P3Izqv8kT6woIMp35lmh9r+nrQ09OD4V8fRE+6zEUs6CJs6LSU&#13;&#10;r7C4AQ0uIYTUCQuG0aqUNKNn+CAOHhSy52asu3kPeppVnjHCFb/NrcCxWzEUSaC5rx1nbx3C0JCQ&#13;&#10;SMwY4RplRHk5oNQNnUZA6a+suIG8K1pR6G49GyA5uOG+iu3jHWyf6qbI9pHHP2+5d999l+3jEatW&#13;&#10;rSr5/ClZQa3BC4Z38IJe3bB9qpsi26egwb1w4QLbxyMuv/zyks+fkhXUGrxgeAcv6NUN26e6KbJ9&#13;&#10;Chrc8+fPs3084sorryz5/ClZQa3BC4Z38IJe3bB9qpsi26egwX3rrbfYPh6xevXqks+fkhXUGrxg&#13;&#10;eIcnF3T5rd543Az7t2BsNACfGctCftbnUxnWcEkUuW23SEa60BrfB30ykP4brGml4kn7ENcosn0K&#13;&#10;Gty//vWvbB+P+MQnPlHy+cNZyqS60eI4MuvHlrEtwNQmbEstDycsUkxaJUkshNZtERG3hQ1EOesS&#13;&#10;c3L1Gvl/o64ZlrpSqrJIb3sMfuu2c3RK7CvmiLgok1XK2E5qWyovHRcGtv8otDFhWC1/QzrNQJTN&#13;&#10;0pmrg6xsnGbXUtwRN6DBJTVBqy+ALR1mOBkJoWt8HNPj29DQtQ8/nZ4Fnp/CdPSnlnDMWLmmq2sc&#13;&#10;iYQo1xCCXLAmGdmG1gYxatw2jp+qcNc28dvahaKWenXQKdMaGrZhXOyPsV5sKj49jm1Cv0ySI9Uu&#13;&#10;sc3xba2GMXXadjIqwuM/RczyN/zKSBNbcdSZq4OsbJy+H6W4I25Ag0uqn+d3CyPTgE2zQewb9cE3&#13;&#10;OoZ9W/wwF4/7JP6TtMSdAxgbvR23p8MBaNNH8LwoEY93oBOzSKQMUnAf9NOT+E8qfPr0UYQ7n0dc&#13;&#10;M3KzEYZvvzCSuxHGUbHtmINOmdYZPorJydPGerGZ+CT2BZ/HVDQpBsui1sAYxgY6gY62Atv+HAKW&#13;&#10;v+Eqleqk02Cx/ScrCqeRGcUdcQMaXFL9dApjp+uGkZQPV2OhVuxP9KN/y4AweoXpHNiCsbExHNVO&#13;&#10;Q66dvmSE4Tt6egZBYfTlQNNMWqbOeBTj2AfNhfexheDj5ZWL08iM4o6QZSAnfbiKNqMHg0FDwjOa&#13;&#10;mTYj4jNmcFGKKDsjdBelTuoKq32oAOoQl4RSlUH8TcLg6ta/Sgt3irROvVOIkaeFdWF484Zluc5O&#13;&#10;8xgaddUBz4Q1PdyJ3HawbDtd1kFnKk3ufqc8/uky5n4YW5D1IerI9GBY/6XDtu3bkHXT5fLptOlw&#13;&#10;Ol4pzCNcGkpVfiznQzA8k9mPfH3TIb2Y/p5TJp/+JSOOZdBsW7H7GVzTnx91iBfDlXYkpCyovu0e&#13;&#10;4kQ0LrJGsFM3gvLkTJ+smrjw209UmaaCWWXtmOWyLy42fSJs124g0w1RcUlWxH3UIS4JparOkAax&#13;&#10;U7SzaI8ZaTgXNyjLRfbBfP1JHeKSUKryYzkfjJuEPMbfGbO/FuzvjmUcsNYR+5Fl/HN0ZpA3Mebu&#13;&#10;yzZz2EYxutJxc1+LRR3ixaDBrWH4SNkVNCSTMSTQgTbrI0ar+6kuNcFGpHUZaRFELDNdYyGbGyo5&#13;&#10;OUeWi4aw/4hKs7mz+lUkhFBUg5byLynqGDpkXZke3YZt4+bkIdPtlWU/SBnxYfToPvinxzE+DezT&#13;&#10;zEfjXhCQ75G9fWJdPL5R7OuYgvG6WfVN2c/NyV0x0YeNhEyfXaS/G5Pg7GVSWPTY+3pel3AO54Io&#13;&#10;qvChrcPy3l/pX+nu5Uhp1JvBlXd/BUXeSLorQmt8HomECIvgvKbSxP+0J+NYe/cI+vpGcPcts5ie&#13;&#10;0TEzPoVbVNpIX4tRdnZ/F6bX/hyH+zJ6tXmY5UYO4/tBY8dz3Fn9v1ZRV2xb39RnuMOSuuT/jLoi&#13;&#10;rW/TLehY6xN5KbdXI7ixw9Tlhcitlyp2nXUjLX0YOXwYh6XLMdEgjmU8FvuxXo7YdeaKUSoTNyul&#13;&#10;0/tEB4w/qUGfEXceN/al04vp7886lMlIaru5fT3bJVzuOWnV03f39xHf1iUMpjDqsx1oTbeVqd9L&#13;&#10;93IKY0sFhNQw9TjClR8n5xWnl+ElycIC9DV9poupGxYwdWI+44pq4YxyMSXDupHWvEb82ur777kH&#13;&#10;C1MnMG9LT5UzZskZaTZ3Vj0H8euDfTi3LYgJ6QYrvd0FzJ0IInjChz3DTZl0qy4PxH6slyNOeinu&#13;&#10;iP1YL0ec9GaJ6F962p1aFI+duRl9TWa60Qd7bsDC3AlMPLaAG3os6ZZ+ma+/X+tUJiVWPTl9PZPm&#13;&#10;dE6mdUhp6sHBX/8av/71Htysr0FzumxKh1WXu+7lFI7H3SKkhllxj5SNk9BNEfec+rEfmS6m7gXu&#13;&#10;GW5Ou6Jq7rsZx5T7qVuP3Yw9PdlpQ7GEKitO8p/ouHUoltYrXVelyj0+2264qrK7s/ppRIZ/hLNC&#13;&#10;R6t0g6W2K39nj80KuRe3inLpdKHDDJpht8UNnPRmSwKRoW/gG9/4hnn8HMs4SyKhfiPfwIctx9oq&#13;&#10;jnmJiHnM1XFPWPM8kEL7V4q4gZPeLBEdLHU+fOMbj6P9J8NoVulmH+zBZtwl/m02DZRKL6a/LziU&#13;&#10;sW7X0J/ejqWvZ7mEyz0n0zqEJGJqe+K80u9R+y4lpddD93Kk/qm3OybZ5Qv+TfXvvupFHLh+Aq3P&#13;&#10;HECvEY4h8MwwWlSul7jhvmqx9jk1vAo34TGc2WO+LG8Rf9iL4q9refFF8zf1h4r4KfHTm0o4NYxV&#13;&#10;97XjsR8PG8clXdZW7sUD1+PL576Ldw/0GnGDdN0AtDu/jOPfOoNnho3KOCUq9/amNiqwb9e+X3Lb&#13;&#10;ZgHVJirfWi4ddsiTGHGJJa0IytE+ZPkU2T4Fr3G65dk0cRc3lkblCLfupAk7Jr+JxPAwhodn4Jvc&#13;&#10;gSbHcu6LGzjptUrzmquBn/0QE5qINzVBe/gOfHnVdbhu4g7c8eXr8LBI1x4eFvEJnBBpq657GNqC&#13;&#10;hpMn5oDf/gInZk7iVzOizsRJh3JCp3G9ko8aLds1knRjxGKMXOSI5aSoe92EGDWLuquGcVLk2fX9&#13;&#10;6uHrsGpiBjMTD+Ok3F9RZ9WqOzBxYgJ3iH0291Xt/x3iN7X/6f1zyBM6r7tjAhN3fBlfvkPote7n&#13;&#10;IuIGTnop7gipf1acwXV6d1J30rgBg+LCPzExiA2NDvkeiRs46bVK4+BT+I9H12Luvn/CP204gP8r&#13;&#10;jeH2MTw18RTGtr+A4zFNlNmFsU1taDOuYfKdeSM2bFoLXH0Tdg1uwBdkHXGByy0n372ZeVnblRfD&#13;&#10;F47jvuA/4bv4IQ4PNuLkEz/DC1jA2bNrcTXmkNDkvtn0SV1zZ6Fv6jHaQda5+oeHRbtMpPfVKCP3&#13;&#10;/6nD+OHVL+Cs0JPaB6c87ewLwE27sOsmceOxtgUbrPu5iLiBk16KO0LqH45wKa6JGzjptUvjhgmc&#13;&#10;PPQDfO2Fc/iDMSJVeSIkR5+nRv8Z92sbsXHTFnxN5Jv1jEwzrOo4lrPqS4tI+toWHDo5he0vfA+R&#13;&#10;UyLNSNqEXbt24dD/OYlQY66+L4RO4q1Da3Bu6z9jVNUxRsdSZyps2Z4ZtKQ55Ykf/dxJRPS78H8m&#13;&#10;Nhh5yaRZZjFxAye9FHeE1D8c4VJcEzdw0muVU4d6sHq1kK/cA/3eHbhGDgN/PoCe1asx8PNvY++d&#13;&#10;V6Gx9av49+ODGBw/jn8XRs2o29iKr/77PfhKzyH8X1lHXOAcy6k86zaNEa6Rfz123PtV/PzJU7h+&#13;&#10;x73Q7xnA4KCoPziKU6KcXd9vRnvQM3gcP//qt9EnRrhmna+gp0fs69y9xr5at2cGLfvgkGds4+fH&#13;&#10;MSe3PXoI2qlRfGVQ/Kb2tYC4gZNeijtC6p+SXwJXGeKyVPhvev3112UZ4gGf+tSnSu5PS22f3x/p&#13;&#10;x9WJvXj9gQ0qpZ75PY70DyOx9wB24mkM/5cErv/2Wfw5EEUxf34l2ocUT5HtU/Aax0lT3uHGpKmS&#13;&#10;FVQZBTuj5M9//jM7pEd89rOfLbk/Lbl9nvkxxl7sxvidTSqhzvn9M/jxIbmqWRsCO+7E9Uv4syvS&#13;&#10;PqRoimyfgtc4GlzvoMHNpWBnlPzpT39ih/SIz3/+8yX3J7aPd7B9qpsi26fgNY4G1ztocHMp2Bkl&#13;&#10;L7/8MjukR3zpS18quT+xfbyD7VPdFNk+Ba9xNLjeQYObS8HOSAghNU51GlzpyGFceX7wj2HSyVG0&#13;&#10;LKP1YzKwHMfUlccNg7viZikTQghxGelmacskJieFOBlbifS0lBC/0vBGlIczgySS0vuSnXSazFfB&#13;&#10;GocGlxBCSMnMJmKIxayG1JmCLg5lgTp2c0iDSwghtYV8bOwoTgtqlEV6H8F/Dci1vc/h/s6JPA4+&#13;&#10;zOVRm1vasa49gN7mZiRO/Cv0dp/I86H9zBzmVbk7/+UR7Oq9C1v1ddj8yC703rUV+rmlOStxW9yA&#13;&#10;BpcQQmoH+R4xrzgZinJJszCgzc0BtCPubHDl62W5upo0vMavTFuH9kAvent7seu5Q+hV5VL5ImQY&#13;&#10;6aw6FRI3oMElhJA6wWkFq3JIYkauuCblVhy7eQ82OpSRK6dJo3mxyQf92K0YjCTQ1CfM862qbmQG&#13;&#10;iVQ5w4ewXNLUXOM8Xdeqr8ziBvKuqJ6Qj1Xq7W8ihJCioPtE73DDvSUNLiGE1Alvv/02Da5HXHHF&#13;&#10;FTS4NmhwCSErlvPnz9PgesSVV15Jg2uDBpcQsmL529/+RoPrER/72MdocG3Q4BJCVix//etfaXA9&#13;&#10;4hOf+AQNrg0aXELIiuUvf/kLDa5HfPrTn6bBtUGDSwhZsdB9one44d6SBpcQQuqEV155hQbXI77w&#13;&#10;hS/Q4NqgwSWErFjoPtE73HBvWW+wsxFCCKlKuLQjIYQQUgZocAkhhJAyQINLCCGElAEaXEIIIaQM&#13;&#10;0OASQgghZYCfBRFCSJ2gSweyxBMaBCq4bDjCJYQQQsoADS4hhBBSBmhwCSGEkDJAg0sIIYSUARpc&#13;&#10;QgghpAzQ4BJCCCFlgAaXEEIIKQM0uIQQQtwhGUEoFDIlklSJgpgtTuoCfvRNCFmxyIUvKspMUA/O&#13;&#10;qLATWlgPhmd0TUVFgq5pmZhBOi7zVLAKUIe4JDjCJYQQ4hqziRhisRiyxrNyhBsTA2Atjtl4AlpS&#13;&#10;5Bqj4Sg0LSp+I0iKMg1dIUS0cXR1dZl54+JX1KsXaHAJIYS4Q2ASR/tb0dqawHiXMKIqOYWv1Y8O&#13;&#10;fz8CPh+S0SnA3yZS2+CfjUMToeC+SYwGxjCADmyZHEVgbABI1M+jaBpcQgipHeSjzbyysLCASktz&#13;&#10;c7OQANr1Ocyn03W5c0Y49buwsA7tgV709vZi128eQa+lzIKuqzLW8pUVN6DBJYSQ2kIuou8oFy9e&#13;&#10;RCVlPqomTIW249jWPehJ5RnGVPw2+aAf245QeB5Nfe2Ib1flw1FhnFUZUV6EsGDUFSFd6aiwuIFs&#13;&#10;pHpC3uXV299ECCEpCl7j3n//fZlPPOCSSy4p2basOIPr1mwzkosb7qvYPt7B9qluimyfgte4d955&#13;&#10;h+3jEZdddlnJ50/JCqqMgp1RwguGd/CCXt2wfaqbItun4DXu7bffZvt4xBVXXFHy+cN3uKRGSSIS&#13;&#10;6kKX/IxgOZ8NFPoQX33CYCcZiyDUZW4zVsrESadtF9ofQorE6d0jxR1xg5ItdpVR8O5Pwjt07yjn&#13;&#10;CCoZCWG8bRKTAZWQIplE0ueDT0WNuIiJJFkJoWgbxkYDmXyJtYxEGj/YdIu6XeNtOCoSfaJ0Mpkq&#13;&#10;L8MQYYtGQ5/EotMspCKKfPvjpFPipGMJlLN9yNIpsn0KXuP+9re/sX084mMf+1jJ5w9HuKQm8bUB&#13;&#10;s/sjmZGmMJLmR/NRjMsRqExLxkRcgxYNoUuMHrM+uk+NYm1l8iG/GezYkjKMFgOe+nA/tU2htysq&#13;&#10;9W3DtvGY5WP+7DI5iwCk98dZZ44OQhxwGplR3BE3oMEltUlgEqePtiEx3pU2lOZH86MYG5jFtLRK&#13;&#10;vgD6ZUabH4hrWR/dp7GVWQrJaBz+sVEELNtMJoCB/gAC/QNiW62GgU7t15YOs14Kp/1x0inJp4MQ&#13;&#10;K07fj1LcETegwSW1izCWo5P70DEVVY9ws0lGujCOVmG82pDPThVTRuJr68Bszoo3s+o3m7j8FtF4&#13;&#10;VGwx7EXjrJOQYnAamVHcETegwSU1SUwYSuOD+a79wL5RYyQ5u1/ERdq2qQGMyfev0khORxEJ7TfN&#13;&#10;mHwOPbUte3KSvUw+5HJz8W3oMj7ql49/k/CJUezUNts2BbNTs0L2Y9tis7kc9iefzhzkO+V6WmSW&#13;&#10;uILTyIzijrhBxSZRpP4IeefgFHaKf+lLX1psfwtOKJAstr9yJur4/ilx8e3AvqOTCBQ5SImJCyQm&#13;&#10;RXkVX4lUdFKOfAdqn+hUdpKIdI2j7bTsBzIcRf9p82bAbeSksWj/JJYyiPasfZIxhManzbB/S2YS&#13;&#10;mGyTxBgm7TvpkF7M+eNYJt82lorxNyQwNplqr6RQPY794i6sY5/Qb70QuLVNG0W2T8Fr3B/+8Ifl&#13;&#10;nT9kUa666qqSz5+SkSfgchDGVP/ggw90uTLKu+++q1+4cEE/f/68/tZbb+lvvvmm/sYbb+ivvfaa&#13;&#10;/uqrr+qvvPKK/vLLLxfTkRYtozbvjBbWO4Mp11EW11AikNeDlCo3Ewzqjl6pCta1hB3KGThUlu6s&#13;&#10;MslmPId0ml3vYuUFdhdaIs+hRg7qEJeEUrV0xD6Hi9lJr9Fm9LDoC8FgWJ+phv2xoA5xSShV2cwE&#13;&#10;9c7UwZfnUGe4qP5iYvbP7PPH3kedyuShUD/O0auQbTYj2y2z31o442Yu/7ntrqs5dYgXw5V2JJWB&#13;&#10;j5QtOM9Etc1iFXe3csZoNGrOQO2SM0pF3v4jRqVsFqmbDjvNlFX59tmtWTNgrTNapXurrHoOLq4K&#13;&#10;ls9sxzp7Vo6kQnKbEbE9Wb5a8Y0uabTnGcZ7ZTHSlp5OqmF/yo1oh30dU4jKziL6lux3sVAXzG4t&#13;&#10;RpFmgtkfZX+2nz/2PupUxopFV6F+nKVX5aeRbRZoVRETLT4Lv0pq9dsc1qhtrnRXc2Tp0OAuhsMs&#13;&#10;VmPG6GhAnIXAgJxROjqJfUEjK5sCdeW1OB12KCexz0y1z4CFg3sriVkv18WVkzssiX071tmzxuc3&#13;&#10;4qICsd2VaD9I6QREx4pLCxybBsQNbQqjP9vOH3sf/fVi55iFQv043+zvUljprubI0qlHgysfueQV&#13;&#10;6zthuzT71uHMuURWWmKiE/cvtKC314d1ukyzuJAS4XRZ3RJWsljdVDi3nK1sWreOuRNBBE/4cNeu&#13;&#10;ZhG3u7fKVy/l4mqp5YX0PoLfPBLAuW8HMZFQaXnEfqyXI056XZNEFMGgOH5CJqLZ7VxRiYp9ijqk&#13;&#10;uyz2Y70ccdKb1YcWonjszFYEmi3pvZuhz53AxGM6NvdayzudP9l99BuOZayS0ZXeB6d+vHAmnZZV&#13;&#10;1irpc28BLe0ZHfNz1rpSMvUzekp3NadwPO4WITVMPRpc+WI7r8iJWHmlZw+2xrfj2lAIxkzU6Dwu&#13;&#10;CiM8O/0kwqF7MStOyLSbKVFeupc6ptxLTc+2K3dSFilQNytsL2fLN05YmSZ+Z4/NCrkX28PRXPdW&#13;&#10;tnoilOXiarHy6e1YXGhFw7L8OOJCl6/JLJdP7Md6OeKk1zWZn8Zs+x4cPHgQvuntCM+n8uYxPy/a&#13;&#10;2lJ2Pisvk+5U1hCRZhxPIxzOHN98Isun9Fr7godiP9bLESe9cv9xbNzoV9deO432nw6jSaWbf1cP&#13;&#10;btD3Yq9+g+muTaU7nT/2PnpxsXMstQ3LMXTqx019W9N6th/bij09qr6U+ag498ZxbPYYxkNho90y&#13;&#10;5a/Fvfo9GLb2/dS2XHY1p3A87hYhNUzJDbiEl/1ZpO7qZEdzCjvF3ZilXLvuq17EgfUPovXZg+g1&#13;&#10;wjEEnh1Gi8qtBtxwX+Vp+5zaifXaXjw73CKC66HtfRbDOICdDwKbNwNPPAHs3XwW634APLB1MwIB&#13;&#10;DbeLvHtEnoYAhn2x7LIHxfEXOi+R5e9Zi7M/OIvNon18Iu32J9binr0B9CYfxE4cxMFeufmdENYe&#13;&#10;vS+ewoEk0Ko9gR9A7E9rpoyXVH37rHCKbJ9Fr3Gkellx73BTd5O1J40YOvJNzO/YgR07omg5MoRG&#13;&#10;x3KVEzdw0uuaiFHHbx+9HevXr8fja45gqPEiEtFHoa9pETd0LVgzF0dClLntuw9haKgbiR89im+N&#13;&#10;DqG7ewhD3Y25ZZVOo7woM/qtOTweu4jGpjXwr+lBd2Oj88irsRs98iayZQ0QT2SV8VLcwEkvxR1x&#13;&#10;A2O6M/EEdYhLYsUZXOuIueakqRtDkQgiEWEEmhzyKyxu4KTXPdFx9U2H8fTTTyMy1GSm6Wuxpqdb&#13;&#10;GFVxbJ+OoNswfmb5pjWZsHNZmW4pI85JMyx+C7yL1w5cj4mFJqGnBWuNcrbteCRu4KSX4o6Q+qfk&#13;&#10;RxPLtfypTibv7JzCTnE3Hin//e9/5yMxj/joRz9acn/ytH2e3o2e5AieGmpWCYKXHsHuwXnAL8Jr&#13;&#10;+jHii+IhhBHeaOb1iDy/zOsfQbjlVHbZoY1oljrHRZKcYB5fg8NPDaEZT2O3TBTGPdybqROPA2NP&#13;&#10;hdEi6gxG1+AmPCb+jeGp/ih2p7bpIVXfPiucItun4DXOrZEYycWNhWNKVlBrBpfuq7zDDfdVNdc+&#13;&#10;v9yDPZjARLeKVzErsn1qiCLbp+A1jgbXO2hwcynYGSVyBSsVJC7zyU9+suT+VHPt89IkJhFCyDJo&#13;&#10;rlZWZPvUEEW2T8FrHA2ud9Dg5lKwM0rkcpEqSFzmM5/5TMn9ie3jHWyf6qbI9il4jaPB9Q4a3FwK&#13;&#10;dkaJXJtZBYnLfO5znyu5P7F9vIPtU90U2T4Fr3E0uN5Bg5tLwc4o+eMf/8gO6RFf/OIXS+5PbB/v&#13;&#10;YPtUN0W2T8FrHA2ud9Dg5lKwMxJCSI1TnQZXOm8Yj5thfx7XhbKM1p/t6rCGcMPg0nkBIYSQ0tCE&#13;&#10;sd0ivWQJyee2S3pXSohfaXizvI8lkZQel+yk02S+CtY4NLiEEEJKZjYRQyy2uBvPgm4NZYE6dm1I&#13;&#10;g0sIIbWFfGycTypDYBJH+1vR2prAeJcynHlYzK2hpF5dG9LgEkJI7SDfI+YVOe+lUtLU1CSkD+36&#13;&#10;nLOnLGMJUxmWbgpTaevQ3teDnp4eDD93KMublMxPrz9urVMhcQMaXEIIqROsk0zLKYmZQQwOSrkV&#13;&#10;x7buMZ1z5IgYgMu1w5ulW8NbMRhJoFm6NbxV1Y3MIKHKpdYWF6F03cz65JURN5B3RSXBWcqEEFId&#13;&#10;vPfee5V7rFznXHrppSXbFhpcQgipE9555x0aXI+47LLLaHBt0OASQlYs//jHP2hwPeIjH/kIDa4N&#13;&#10;GlxCyIqF7hO9ww33luWbNJWMoKuhQa7WYchg+puqUxhetQobDr6o4oQQQpaDHKRQvBE3KI/BlR8y&#13;&#10;t+7G8yqaTS9uuA144fhJvKRSCCGELB3rE0GKu+IGZTC4SUT2HwE6w9B0ObV7BkGVk8LXfo2wuPPg&#13;&#10;GJcQQpaP08iM4o64QRkMroa4GNoG940i35LVLa1+FSKEELJcnEZmFHfEDapi4YsX5cLXhBBCSsJp&#13;&#10;ZEZxR6oCOUt5MWaCcvZwUJ8xY3pQVLvzyYv6Bx98oL8/94B+jZxdfNtx/fz58/pbb72lv/nmm/ob&#13;&#10;b7yhv/baa7p0eP3KK6/oL7/8cjGz7zhDjxBCSFVSps+CYgg1bMIRFcvlNhy/8BA2iLsI6xBe3lVY&#13;&#10;4/wsiBBCSK1SpkfKAUwKuyxGurnc/jjeffcAelSUEEIIqUfKNMLNxWkUax/RcoRLCCGkXqiKSVOE&#13;&#10;EEJIvVMGgyvf36oVphZxTEwIIYTUK+V5pCxXmtpkmzJ155P44FAvHykTQohLLPcVH1kcMWgs2baU&#13;&#10;55FyYFJ2BFNSM6d+/E18+MMfxiWXXILrD3CNKUIIIfVN+d/hKuMrR68fnLjDSPrtd76Myy8fwdNG&#13;&#10;jBBCCKk/OGmKEEIIKQPlN7jyfW5DAz70oQ/hwzf8xEy75n787sJD2GjGCCGEkLqjPAbX6gs3PXnq&#13;&#10;Tpz44AO8//77ePeZYbSoVEIIIaQeKYPBjSGU9oXbibBmTp66ePEw+ow0QgghpP4pz2dBDjh9+sPP&#13;&#10;ggghZPks93pMFqd2PgsihBBCVjieGNxYSL6v7ULEWFbKstKURYxJU+o73FWrVvGzIEIIqRNikS6E&#13;&#10;YpZ1BWMhhEyDsKLhCJcQQoh7COM6He8AEiouCUxictRnTKANRWKWJX6TSCZthjgdl3kqWCd4YnAD&#13;&#10;k3Ji1GnI45tyzSdfLVjFWPgiNUv53XdxgZ8FEUJIjZNEZNqPsTG/iivkCDcmcrU4ZuMJaNKSSuMb&#13;&#10;ikLTouI3gqT8ZLQrhIg2jq4uMUKWeeNypKx01AEc4RJCSO0gJ0XlFfvAptyihceh3z2CFhEWCZY8&#13;&#10;Y+/Q4luLjrWb0NfSAu3JKWBtq0huxdrZOBKiTPD7hzHSdzduQQduPDyCvrtvAeY1i57KiRvQ4BJC&#13;&#10;SG0hZ8s6ivWrjvJLQhhNHfFxMZodn8KZqXHMJFSeYbRkOPUr09ahPdCL3t5e7HruEHrTZRZMI2fo&#13;&#10;tJSvsLhBGQxuEpGuBjQUeC5wangVLt9wEC+pOCGEkKUjX9VVTpqwcecBHDggZPfNWHfzbmxsUnnS&#13;&#10;cC6I3yYf9KntGAzPo6l3DeLbBzE4KCQ8g/lUGVFeGugFQ6cwviqt0uIG8q6oJMSdyCJjbWlwW7G7&#13;&#10;Ywb6ZEClZX+Hqz20Hl/+jh+Pnp/ABssdhcxLhaW48R3u4vtLlkuDnH5eImwf72D7VDdFtk/Ba9x7&#13;&#10;773H9vGISy+9tOTzx7sTUC7nmF5hqgiuvg//8dQgGi0Glga3tuAFvbph+1Q3RbZPwWvchQsX2D4e&#13;&#10;cfnll5d8/lTJO9xrcN+RnWhWMUIIIUvHOkChuCtuUIY73sUfKTuFneIc4VY3HEFVN2yf6qbI9il4&#13;&#10;jXvrrbfYPh6xevXqks8fzlImK4dkDKFQyJCIdRWcSqO+USSkVKwDFIq74gZlMLg+jJ7Ws0a3hFQE&#13;&#10;bRqz/jFMTk6ibXqbWnpUkrvaTSZqX+3GYWUciUjLVLGvpuOALF+wACFLRz4VpHgjbuCJweVayqRm&#13;&#10;yLPaTTQqDKac+GfkRcwRsb2srJ9eHSeKcfErB6pZq+lYRq8xMbI2gmKkHdE0aNEQuri+LHERp5EZ&#13;&#10;xR1xAz5SJiuK56e2GcvGTfuPGkuPJqNTgL9N5LTBPxuHJkLBfZMYHQ1AG5/CwNgoAoFRjAZ8jmUl&#13;&#10;RnlRZmxgFtPCovpa/ejw9yPgM9Y2zcUXQL/8bfMD8ZQWQkrHaWRGcUfcwBODy7WUSbXSOXAUp0+f&#13;&#10;NhdSN+iAvz8gjGoAo6cnRW/NIOymjfxll0Iy0oVxtAo9bUIjIe7hNDKjuCNuULFZi6k/Qhpep7BT&#13;&#10;vGZnKcvJOuPTRtC/ZcwYLdUjDfJdQYl42j6xELoSYzidNrYC+Zh4W1zaUtk4GGubFsZwEsaUA/lI&#13;&#10;WeR1yDzRbpOt0eyyYhTskzr3iySRNjvrx9HTo/DJ1ygyURj3yf5MndlZYJ8w1K2izrZpPwYwJf7t&#13;&#10;w+kt0wiltukhZWkfS19PHyMZlo/WxbHP3OgoHNLlo3dMFr6hySmTT/+SSQpV27BftFXHPtF+qXPV&#13;&#10;Nf35KbJ9Fr3GkTpGnoDLQRhTXYxwdTHC1cUIV5cfbJ8/f16X09rffPNN/Y033tBfe+01/dVXX9Vf&#13;&#10;eeUV/eWXXy7mQrxoGbX58jIT1DvDmgp26iqo65om/1PhsB4Mz+hG1Bo2kOUysRRZSQ755UYd4pJQ&#13;&#10;qmoH0bbBGRWuctQhLgmlKj+Wvi77cWdn2NKPF8M8H2aCQT1zSO1936mMA9Y6RZ5PEi3cqdpT08Od&#13;&#10;DtsoRlc6bu5rsahDvBiutCOpDGV7hysfo8kbuJSs+ElTtokz1ok2BV1Yybribjs9sUeF5aSdkJq0&#13;&#10;Q8pIqx/+VhUm2fhGsa9jClHZaeUIUXTOWMgymdJMMCeViV9jgpo4H/YfkfkCe993KpPCosd+PuQ9&#13;&#10;nxzOF1//AGb3i/TIOOIDW7JH0KLwSncvR0qjLAZXGtvW3UUv8lgIeXdXSCRO6WmRN5LlF8tknbU/&#13;&#10;x0iLSGvpwyaZ17oWECew1W1VYRdWpj7DjdVIH4Qq5dJqBDd2GH9gxcR+rJcjdp1VLy0jZns65VWZ&#13;&#10;2I/1csSuM1eMUpm4WSmd3ic6afxJDfrMNHBjXzpdmwduuXsEfSOH8f2gWcfe9591KJOR1HZzz4fs&#13;&#10;8ymOtVKHyL/7lllMz1h1CGlpxS2i3rzQMxu35pn6C5+bqW0vz72cwthSASE1TBkMbgzj0th2hqFZ&#13;&#10;OtcyJ03JdxeFROKUnhbrO+Gyifh7v771Z3juuedwaFezkZYId2Fcb0FvbyvWifxsN1SWsN2FldKX&#13;&#10;yc+EjWNr1K+M2I/1csRJL8UdsR/r5YiT3iyx9s2FGUyf2YpAsyW9dzP0+JMIT+vY3GtJt/TddD+2&#13;&#10;9f1vOJVJiVVPzvmQSVvQz2TqWcqmZCa0H/reQ9i16xD+Rd+PcBndyykcj7tFSA1TtkfKnQP95uSJ&#13;&#10;CiMNfdlFnnR2F1O+dTgzLS48g/txRpyQVrdVBV1Y2fVZwvKiYLq0qoy4gZPeUmR+JozBa6/FtdcO&#13;&#10;Ijwjjq1DmWXJjGyPJepbTh0XxQ2c9GaJ7I9TDxj99dprp7HmJzvRlEo3+ulG3KDvxV79Bmy0pMt+&#13;&#10;PqX6+fSZNUY/tvf9iw5lsrYr9TudD1nn081pHdunbsbujaq+ko03rEvn79dvRm8Z3cuR+qfkOyZx&#13;&#10;J7fIY47qWkuZ7qu8ww33Va62z4sHcN1EK35yoBcteBGnhu+AtuffMNyisl8EWmRYBERQ0GKJq7CV&#13;&#10;dAUroqxR2VLeWl/sw3CsFXuG5T5YMeu12PU5bsMdqq59SBZFtk/Ba9zi12OyXIqcRV6QMoxwfRjd&#13;&#10;FwSObKqKyQOpu0mK++IGTnqXK4noo/D3d6PRiDeiu9+PR6MJXIztxKXrdxqTzhIivF6kJaK34/YH&#13;&#10;RTwRw0MJGRfpD4mysq4q/1Aiip3iN6bSdsbErywr0h+8XaXb6icSZzF7dl78mts16zyEnTujRj2r&#13;&#10;vpxtuCxu4KSX4o6Q+qcMBleMcNWUwiObKj9L2TpiprgrbuCkd9mi+9HWZI2Lm3/5Pk383vqdMIaG&#13;&#10;urGQ0HFTTze6e26Cv60JTU3d6BH5uq8NOJdM1zPKdw+h3y8fG5ppxrs5Ub5bPwdd5HfLdFv9pqY2&#13;&#10;obcH3U1N6Tpa7Bzadg2hW+jbddMcTpzKsw2XxQ2c9FLcEVL/lMHgaoi7MkHZHZzuLCnuiBs46V2u&#13;&#10;NDbrOH5SS8e1xBzWNjeKsDBoKk0aunMnRzByshnDoUZoB7sREaPh669vxlo9pStT/qIon512EiMn&#13;&#10;2jB8vZmfU1++15Pv6C11FvS5rHd9ph6nbbgrbuCkl+KOkPqnDAa3upZ2tHdyinviBk56ly3X78CN&#13;&#10;ZwfRMzqK0dEeDJ7diwekYTRGFKqMCM8dnxMyjsFDp3CxqR1zT57EodFxzIm8VJlUeWM0Ykk7ZZQ7&#13;&#10;i8joIZzSRLq9/lViZHt8EKOHhOFXda7acCOOD8p9GsXg8Ruxw7ZP6W24LG7gpJfijpD6p+SXwMJ4&#13;&#10;LuslfeoxiuxoTmGnuBuTpl5//XVOKvCIT33qUyX3p/K2z+9xpP8gWqIPYIMRfhobo0E0qdx6o/ba&#13;&#10;Z2VRZPsUvMYt93pMFseNSVMlK1i8gYuZpazh4eu+jO++YOZt+9c3xUjEG4P75z//mR3SIz772c+W&#13;&#10;3J/K3j6/fwY/PhRDAm0I7LgT19ertRXUZPusIIpsn4LXOBpc76gtg4tOdD7/PMzXuZ14cP432NVs&#13;&#10;GtXYjktw08+MjDTf/h9v4P717hvcP/3pT+yQHvH5z3++5P7E9vEOtk91U2T7FLzG0eB6R20Z3JyJ&#13;&#10;U1/Hj84+h51NCTy0fh2+4z+O8xMbhGE9hd2rB3D02/8Dr92/3nWDW6QTBLIMimifRWH7eAfbp7op&#13;&#10;sn0KXuNocL3DDYNbMrKBCyO9bohOYnWpooX1r4uqX//RWf399x/XbxPh245nvAX973u/JjrNt/X/&#13;&#10;5oG3IEIIqWEKXuPUFbbizBhelyyukqRXrbSbtNpEHeKSKNtnQcEtFu+WvlF8/07gf5013Ibk0Oxb&#13;&#10;q0KEEEJqilgI0/EOIKHiksCk6UtYeliKxJC58ieRlJ6XrKTjMk8F64QyGNxW+DuBI9OWZabEQb/3&#13;&#10;x8DX11bD6sqEEELcIYnItB9jY34VV9C9oUEZDK4P/QPS4m4yVpgypHU3/he+jq2bhMF9UYyARamf&#13;&#10;3XcQLxnlX8LhHx0FvtqGZiNOCCHEgny86SjyyWclRQuPQ797BC0iLBIsecbeeere0GtxgzIYXPkE&#13;&#10;+bRoCGF003TizjuBu9Z+GJesuxu/lUkvfBf/fOWVWL36K/j+vwt7e+PGuv0ekhBClomcuJNX5Fcf&#13;&#10;lZN5zC8sYO7+IIL3T+HM1P2Izqs8Y+KrDKd+ZZofa/p60NPTg+FfH0RPusxFLMhlUw2dlvIVFjco&#13;&#10;i8GVSKObuVs4jcOH/ydO3KEyb3sMF353H65WUXztXhwIcXxLCCFLwfpVR/mlGT3DB3HwoJA9N2Pd&#13;&#10;zXvQI30hyzxjhCt+m1uBY7diKJJAc187zt46hKEhIZGYMcI1yojyckCZ8iecSqu0uIG8KyoJYUCX&#13;&#10;NdZO/RHyzsEp7BR347MgQgipV959991lXY/J4qxatapk20KDSwghdcKFCxdocD3i8ssvryWD67wA&#13;&#10;xjUPzOGZHU2OBpYGlxBCikeuZaCCxGWuvPLKGjG4yQi6WnerZR0duOZ+/O6XOwxH4VYDS4NLCCHF&#13;&#10;IxcOUkHiMqtXr64NgxsLNWDTkU6EtdOQ3z5L0kZ1ZhCX3PhTXH3f7/DUYGOWgaXBJYSQ4vnrX/9K&#13;&#10;g+sRn/jEJ2rB4MYQatiE2bCG0ylrK7AaVcN5wdx9+I+nBtFoMbA0uIQQUjx0n+gdbri3LNtnQYXw&#13;&#10;tV8DvDCPF1WcEELI0pGDFIo34gZlW9rx+bim4oQQQrzA+kSQ4q64QRkeKafe4UI6DELKB33qj0i9&#13;&#10;w8VtKfd8mT9Q3lVY43ykTAgh+aH7RO8owv4sSlkMbuo9rrC5ebgG9/3ulxhs5CxlQggh9UmZ3uEG&#13;&#10;MCnscvZ6yoprHsCZd5/BzhYVJ4QQQuqQMo1wc3EaxdpHtBzhEkIIqReqYpYyIYQQUu94aHDle9sG&#13;&#10;NHRFLN79czm18xKsWjWMp1ScEEIIIQ7IR8pOzATl491OPaypBBsXL17UP/jgA/399x/XbxNqrr7v&#13;&#10;d7pcB1QuTfbmm2/qb7zxhv7aa6/pr776qv7KK6/oRc6+W9bjbUIIIcRrPBrhJpGYFT/BfemlHPPT&#13;&#10;ixuExX3h+Em8pFIIIYQsHTWeIR6gDnFJeGRwNcSfF+Nbf6uKF4YrTRFCCKl3PJ00VezqUslzv1Uh&#13;&#10;QgghpD7xyOAGsCUofo7sR6TQjCnJiwdw38/E723fxEYzhRBCCKk7PBvhBsbC6MTz2N3agFBMJdpJ&#13;&#10;PoT16+6GHN/e9s0eM40QQgipQ7xd+GIxx/OKa+4/g1/uaOLCF4QQUgJuTe4huTQIVHDZePoOF75R&#13;&#10;nM63pKPk6z/C3Pvv45lhrutICCGkvvF2hFsAp1EsR7iEELJ8OML1juof4RJCCCHEgAaXEEKIeyRj&#13;&#10;CIVsS/rGQggt+slK/UODSwghxB2EsY1ogF9F0wQmMSmXHUxGhOGNWYxxEsmkzRCn4zJPBesEGlxC&#13;&#10;CCHu4AtgNOCwwqAc4caECdXimI0noElLKo1vKApNi5ojYlGmoSskDPY4urq6zLxx8Zvvs9IahAaX&#13;&#10;EEJqBzkpKq9YJ5lWVHR7mi53Ds0t7VjXHkBvczMSJ/4VertP5PnQfmYO86LMnf/yCHb13oWt+jps&#13;&#10;fmQXeu/aCv1cwqarMuIGNLiEEFJbyNmyjuJkKCohcrJ0VpqI64YRTv3KtHVoD/Sit7cXu547hN50&#13;&#10;GVFf/jPqWspXWNyABpcQQuoE+SllRSUxg8jgAzg2ewwPDEaQSKUbI1zx2+SDfuxWDEYSaOprR/zW&#13;&#10;QQwOConMIJEqc1EZ7FQ9YXBztlMBcQN5V1QSy/3uK3XXIP8Qp7BT3I3vcJe7v2Rx3PhOje3jHWyf&#13;&#10;6qbI9il4jXv33XfZPh6xatWqks+fip2ATkaVBre24QW9umH7VDdFtk/Ba9zbb7/N9vGIK664ouTz&#13;&#10;h4+USV2RjEUQ6upCV1cIsWr9pIDfJBKPsA5QKO6KG9DgkvohGcG26TaMnT6N06fHkPk4weFbP0lO&#13;&#10;mv27v0LfCApyvim0ZItAVlVr2dQ3iQbF7hshiyOfClK8ETegwSV1QzI6hY4tAZimzAefDFi/9ZOj&#13;&#10;XpmV/t7PkibKdRnlIojIobG1XtY3gpk6Wd8UqvxoVBhV4+N/DVo0hC41krWXNb4tLHbfCCkSp5EZ&#13;&#10;xR1xAxpcUtcko3H4x0YRCIxibGAW08qCBfdNYlSkbekw47HxKQyocqMBn2G84W8TOW3wz8ahiZC9&#13;&#10;jq/Vjw5/PwKGZVf5o8Lg+wLolwltfiAua+aWlRS7b4QUi9PIjOKOuAENLqkbfG0dmE3YH8XOqt/C&#13;&#10;CHtoowP+/oAwhgGMnp5EQKUWQzLShXG0irptQkshits3QorFaWRGcUfcgAaX1A+BMQzEt6ErFEJI&#13;&#10;SiwJX/8ApraZ8W1TAxjLYzmt5cx6fsRTcdt72jQ+MQKe2pY7AUoa/ukoIqH9GZPqULbYfTMfd/Ph&#13;&#10;Mlkcp5EZxR1xg4p9JpC6a5B/iFPYKV6pz4LkzNfx/VPi4tmBgX1jxiNH4z0cJjFpvUjKtMSYZUJM&#13;&#10;FZFvf+1pJcDPTrwhGQkh2j+JUrtVWdpHeooZnzbD/i0Yk4/YZTjfueGQHhM3IJhc5KmCG+easa/i&#13;&#10;pmhWnNdHbcfXDf1LpMj2KXiNe/nll3n+eEQR9sd75Am4HIQx1T/44AP9/fff1+XH2hcuXNDPnz+v&#13;&#10;v/XWW/qbb76pv/HGG/prr72mv/rqq/orr7yiF9mRFi2jNl88WljvDM7omhnRZ4KdelhGZoK6SBZJ&#13;&#10;msqzI9JFXgYZTwXDejCc0mlD6suqZtNvj+dsR5COW3Q57W8qzSXUIS4JpYp4gDrEJaFU5Uf0qU7j&#13;&#10;BBHIc6czbOuvhTD760wwqGe6pUP/dsJaJuf8yqdDnQvqHHekGF3puLn/WYgEe1I+1CFeDFfakVQG&#13;&#10;PlJeBPvM18CWDkxFzceCR/abs0nHLTNMjVmp9hmuthmwWTNWrdhmt8qRTSgq4uqRpj2esx2x/ULe&#13;&#10;NnL2VyFHFOaTTunHko8uiUv4RrGvYwrG6SJHjKJrxUJd2X1NpRvnjuyvou/vPyLzBfb+rZINLPUK&#13;&#10;zh636rD1e3k++0QZOXmtw2/zcKP0l+LdJud8JSseGtxF6YD9XEyRmk1qnWEqsc9w/e+2GbBOM1YN&#13;&#10;bLNb5Ws/ebKj3zT49nj+mbRjGBD7vWVSbHNsAFATifLtb2CL2Jy8KsamAXFzQYhXyBtWp76WFN3a&#13;&#10;OEdGJ7EvqNIc+rcT9lnd1vMr30xwE3nzKwyiCM2q2eR2snUt7Xyzn6+E1KPBlY9c8or1nXAx0uzT&#13;&#10;8a8nMu6hEufOYJ2vWYRT3iykpMKpX4sXjN88gv/cbvOcISRTNyOJiU7cv9Ai6vmwTnrI6H0Ev3kk&#13;&#10;gHPfDmIi4RC3bafXuk96ZpvZ+2YNq9/eu9A+dwITj+nY3Jsqs3SxH+vliF1nIjqBYGcnOjvF3xx1&#13;&#10;cNMVDSI44YH7Ljf0JqIIBoUeIel9l3qjtnJLkRL2y36slyNOerPF2s+ieOzMVgSaLem9m6Fn9bVM&#13;&#10;X0zrSPdde/9W+YbY+rCUnD4v5Uw6LausIc1oFrp7d92FrWceQzQrL1M2U2cp55uQnPO1sCgcj7tF&#13;&#10;SA1TjwZXvtjOK04dvaD07sXW+HZcK2erhq7F9vi/4JC8UIgTbPZemRbC9mNbsVelibMNzYF2xLeb&#13;&#10;eaHwDBYCW3EsFZ8RF8vmVujHtos824WzdR1mp59EOHQvZoWumbCsM464OM9axUXLHrdvJyHq5HVv&#13;&#10;lWd/zfLNCLQfw159s+2itjSxH+vlSJbORBjbp1ux97nn8Nxze9E6vR1hy4UrYdyEHMKhXfIGSKYl&#13;&#10;RJqDMbKmCZ3GsbLkGXrseUvV6ySJacy278WhQ4cy+25po6xtp+sssp2s/bLlqbjc1xy9QuzHejli&#13;&#10;15kj4u/DsXGjn1177TTaf7YLzSrd/Lt7sVnfm+lrKl325dQ5Mj3bbvTdnP6d2oZVn+V4ytegRp+3&#13;&#10;nF/NlnMv3e+VjoRxPknZjmNbbX0/pTdL1xLONxG2n69p3XlE4XjcLUJqmJIbcAkv+7NIdbJyz1KW&#13;&#10;k7RU0H1O7cR6bS+eHW5RCbXDiwd24sHWgzjYqxKWwSWXXFJyf7K2z4sH1ot9ejazT6nj2/ogLvkB&#13;&#10;8IC4SAZan8CDEPvtO4CdDwKbNwNPPAHsPTiMFlHeKHfPWpz9wVlsfvYgfCLt9ifW4p69AfQiiQNJ&#13;&#10;oFV7Aj/AXvxU6E3nJR/ETrtepaPXQa/jYbP0h1M710Pb+yyGkzuV3lNZ207/TVadTtsRaUZ98X+n&#13;&#10;vPXaZtwjNP7g7D34qThw1p7odvsQdymyfRa9xpHqpeQRrpzKvhw+9KEPNXz4wx9ukJ1Muj26/PLL&#13;&#10;G6688sqG1atXN3z84x9v+OQnP9nwmc98puFzn/tcwxe+8IUGt6ZkWw24q6LF8NDja/DjHU3O+VUt&#13;&#10;mhg9rMHujU55xYsbZOv0Y03WyEBca9Tvbd99GDt2bESTeqynRR+FvqZF5LVgzVxcjYZUuY078E2/&#13;&#10;+civqXkN/Gt6sbFJtFPTRnNU07IGiCey89J641izewc2Ch27vzWHx2POep1Fx28fvR3r16/H42t+&#13;&#10;jB1NZpoxErJt21mnc1pqJGXP0+Z1fKt3Izb2fkv8Hc3i2MhyGXEDqz6Ku+IGcgBEvEEd4pJYcZOm&#13;&#10;5KjZE2nsxlBkCI1OeVUvjegeKn3f3cCqr7FFxy9mEul4IjGHtS2NSDuzlumpsL4Wa3q60d0t2uHp&#13;&#10;CLqteSIsHxEaDq0vijTdTEs8fB0eXGgSdVqwVpdPVDJ5Gb1z0I16MqzSHPU6iCh39U2H8fTTTyMy&#13;&#10;JPZbpcm6Odt20lkozSlP/J6dESPgmRaMpLZnETew66S4J6T+ocGluCZukKVzwy5sORvEhl27sGvX&#13;&#10;BgTP3o2JDSLdYmxS4caNbTgblOWEHDgJzZIny6WNUmMz9F8ERRkNC81rMXcihgO77sOcNHqWvIze&#13;&#10;LfiF0hv8xRbssm0/rVc7IPbzZGbfpRjlzFcj2Wminn3bTjoLpTnkyVHv3C/mhNyHoDgG6W0qcQO7&#13;&#10;Top7QuqfensXsOj7jb/97W98B+URH/vYx0ruT7XaPi8d3oOneiYw2KwSys5LONz3MHwnJ9BthJ9C&#13;&#10;z8lBWHdnJbdPLVBk+xS8xrn16JPkIl+FquCyKVlBlVGwM0rkClYqSFxGvndXwWXD9imBl36FyYMz&#13;&#10;SKANm3aGsMFm/Nk+1U2R7VPwGkeD6x00uLkU7IySv/zlL+yQHvHpT3+65P7E9vEOtk91U2T7FLzG&#13;&#10;0eB6Bw1uLgU7o0SuzayCxGXkjHIVXDZsH+9g+1Q3RbZPwWscDa530ODmUrAzSqQjBBUkLiM/31LB&#13;&#10;ZcP28Q62T3VTZPsUvMbR4HoHDW4uBTuj5A9/+AM7pEdcddVVJfcnto93sH2qmyLbp+A1rioMruH2&#13;&#10;MIGxydHMGtLSGUS1ui4tEjcMbr3BiwEhpJ4peI2TBreiaDN6eEZIMI9bxlLdHVYQdYhLYsV9h0sI&#13;&#10;IcQjfAGMBhzcq7ng7rAeoMElhBBSFkpxd1gP0OASQkhtIR9vOorTGs0VEeUxKSNyZTQznPpdsrvD&#13;&#10;Cosb0OASQkjtICfu5BWnJSPLKvNRhEPjODZ7DOOhMOZT6amlSJt8yt3hPJr6rO4Oo5i3LFcqQuZS&#13;&#10;ptb1zSssbiAbqZ6Qd3n19jcRQkhR0H2id7jh3pIGlxBC6oR33nmHBtcjLrvsMhpcGzS4hJAVy9tv&#13;&#10;v02D6xFXXHEFDa4NGlxCyIrl73//Ow2uR3z0ox+lwbVBg0sIWbHQfaJ3uOHekgaXEELqBLpP9A43&#13;&#10;3FvS4BJCSJ1A94ne4YZ7SxpcQgipE+g+0TvccG9Jg0sIIXUC3Sd6hxvuLWlwCSGkTqD7RO9ww71l&#13;&#10;vcHORgghpCrhWsqEEEJIGaDBJYQQQsoADS4hhBBSBmhwCSGEkDLAWcqEEFIn6AIVJC7TIFDBZcMR&#13;&#10;LiGEEFIGaHAJIYSQMkCDSwghhJQBGlxCCCGkDNDgEkIIIWWABpcQQggpAzS4hBBCSBmgwSWEEELK&#13;&#10;AA0uIYSQ0knGEApFkFTRNLEQQpGc1BUJDS4hhJDSEMY2ogF+Fc0iMInJUZ8oExGGN2YxyEkkkzZD&#13;&#10;nI7LPBWUiEg9mGwaXEIIIaXhC2A00KoiNuQINyZsphbHbDwBTVpSaXxDUWha1BwVizINXSFhtMfR&#13;&#10;1dVl5o2LX1kvIupHNWhZxro2ocElhJDaQa6VXEiqFl+rHx3+fgR8PiSjU2I43CZS2+CfjUMMjhHc&#13;&#10;NymM9hgG0IEtk6MIjA0AiSR8opg01OgPQIyTaxoaXEIIqS3kIvqOcvHiRVRSFvSF3PQFHfqCDC+o&#13;&#10;X5m2Du19Pejp6cHwc4fQky4jdehYMOqq8j2H8NyhPpz7dhAT86p+BcQNaHAJIaROWFhYqIwkZhAZ&#13;&#10;fADHZo/hgcEIEln50piK32Yf9GO3YjCSQHNfO+K3DmJwUEhkRpRXZYSIUKaeMOAzEVnuAcRFuq85&#13;&#10;pbP84gbyrqiekI9UCv5NdF/lHW64r2L7eAfbp7opsn0KXuPee+89to9HXHrppSWfPyUrqDIKdkYJ&#13;&#10;LxjewQt6dcP2qW6KbJ+C17h33nmH7eMRl112WcnnT8kKqoyCnVHCC4Z3rIQLupwlWasTN1ZC+9Qy&#13;&#10;RbZPwWvcP/7xD7aPR3zkIx8p+fzhO1xSYyQRCXWhS35CEFNJZSGGkNhmNJb7aUIsFBK5RqD0D/y5&#13;&#10;SAApAad3jxR3xA1ocElNkYyMI77lNE6flp8QqERhAvN/QK/I+XDeoU4WtvxkArMdW9AfsH6aIMuo&#13;&#10;oCT1gb8ik2fflqWefTGALB159tEpjRCB0+xaijviBjS4pKYwvsnbH0HMarAcP6AXcfErR545H87b&#13;&#10;68g0K9b8lA4tLjasPtqXiO10yTLREPYfMZNSH/jLX7kP0ajYnn1bIm7U0yJihC4MqnUxAKsOh31I&#13;&#10;6bX+bYRYcRqZUdwRN6DBJbWFGAGePtqGxHgXuiLCYOX9gH4UWzqMGjkfzjvVsZKMxuEfG0VA6Bgb&#13;&#10;mMW0sGzyo310tBkf7RtlhLoBWWZ0EvuCRlIWxj7IIbhtW/99fMqsJ3SPBnxZiwFYcdoHif1vI8SK&#13;&#10;08iM4o64AQ0uqT3kMnKT+9AxFcUf0AG/MKSBgEg7PYn0U2Yr0khP9iOxTYwOjYHkYnVm1a8bZG/r&#13;&#10;vzguNuuEm/tAVgpOIzOKO+IGNLikpohF5DqrIYS69gP7RrGh34+4MKRGWp61VmPykXJoHHERbhMD&#13;&#10;Sd8idXz9A5hS+dumBjDmYMWljlSZ6dn8VtS+LVh0h+RzcTn8ntqWM1GqmH0wMB5R8+EyMXEamVHc&#13;&#10;EZLLolPi5WcNFUeb0YPBsD6jogZaWKTN6JqK1iLqEJeEUkWKRAsH9XCRnUYd4pJQqnIx+nTQlLCl&#13;&#10;H8/IuMMOOqTPiLpZ54QDOWXy6V8qxv536p2dtuPplv4iUId4MfjZD6kaasPgipO4s7Mz60SeUSd7&#13;&#10;+mKiafI/hQxb4xIzrZpQh7gklCriAeoQl4RSlYvs06n+LG4eOzvDS7h5NPt2tjG192+nMg5Y68ib&#13;&#10;WKvxz9FpReQZP3n2vRhd6bi5r1mIhBydNtQhXgwa3BqGj5QrxcA++Kei6Vmz0/59GDAyBIZvSc2Y&#13;&#10;ASsnBiEpwloU49vUzFT7zFejEiFVgm8U+zqmEJUdU826joW61Ptz6aTcSEjP6M6Z7W3v305lUlj0&#13;&#10;5MxOz+cOznGGty/zuVdHWyas9C/XtZykntzLkdKoR4Mr7wALSZXQiv6BKYzLk1nOSO23+JL0BdAv&#13;&#10;f9v8QFwz4gH5BnKfOcFnsVm2FcTpeC9ViHc4He+lyrIIbOlAXFrg2DSwJfNC2mm2t71//3qRGeEp&#13;&#10;cmanZ7mDc571nU0SkW1yFnnuC/PlupYz6oqiS3Av53TMrUJqmHozuHLprYLi9DK87KJcUTX1bcWZ&#13;&#10;x4K4f24zhpsybqnmJzpx/0Izenp8WGe4u4oi+Fg79vak6ttcW1l1V1Dsx3o54qS3kESDQURlOBpE&#13;&#10;cGLesUxFRO5P1CG9WPHg77Ef6+WIk15DLO7VZH997MxW9Ik+nU7v2Qx97gQmHtOxWfbjVLr4NV2x&#13;&#10;Wdyy2fr3tU5lUmLRk9p+jns3o9yZTD1LWatEg/dj4WfPGediOj1ddpmu5WS4SPdyCsfjbhFSw6y4&#13;&#10;R8pOHb3skjpBm3biHv3H0G/YaKSnT1bfOpyZfhLhwf04I91TGb9xPDAYxow4YZt61yC+Xbm2Cs9g&#13;&#10;3qq7guIGTnqdZR7z4likj9nGAziws8nMmxd5qXLz4exjJPPsFz2RlhVXurPjRRg/63atF/WitmlL&#13;&#10;s/499jwVl/uUo7eAuIGTXkPk3zv1gNEnr712Gmt+shNNqXTjOGzEDfpe7NVvwEZLuuzLU6ovT59Z&#13;&#10;Y7SlvX9fdCiTtV2p33K8032iySf2abvQMS903pzWsX3qZuzeqOormQ9fi2+e0RF/QJYJ57Zjli7b&#13;&#10;+ee0bYvBnQnLsg8gLvJ8VmNuE1L/rLg7Jrqv8g433FcV1T6nhnHdiXZ8r/0cfjgGfO+9A+gVacM4&#13;&#10;gD3aMCZwg/gH+IZ7jbJ3yLJ7AuhFEgeSQKt2Aj/EHvxb6wQu/SEw/r12nPvhOdzwb0LPiwdw3YTQ&#13;&#10;KRRoCGDYF8OwiN8g4idOAHsODKPF3IsMYhs5etT+HPCdWnybheqL/zvlXafdgO8JjT889z385EBv&#13;&#10;7j45ULb2IcuiyPaRxz9vuSVMviJLxA3nHxzhUlwTN3DSa5fEvI6bRobQPRTBd25TIwo1ymhs0TF7&#13;&#10;dh4LPd1oFOmNTW3wt/Wgu7ERFxu70SM/Ym9pg342YdS57TsRDHUPod9v6ok9+KipW6QNdTciEX0U&#13;&#10;elsLFhZa0DZ7Fgm1D1li0TNy0yyeiJlpxginiG3mSzPqO+QZf7/4+7p7bhJ/W5Pxd+bsk4O4gZNe&#13;&#10;ijtC6p8VZ3CdVhChuCNu4KQ3R8RNvK7C8obeCMtfXfx2h/F0uAeJ4C4c0GQZlS7KaAc2IKw3CWPq&#13;&#10;g1+UT9ex6BH2Oa3b3JYfbdK4dXdj6Okwuq156TIZPWJzZlilFbPNgml58s7FdmFXzIddQ03mdosQ&#13;&#10;N3DSS3FHSP3DES7FNXEDJ712adzYhuOhEYyMjODEXJtKF8ZI/J48KNMjOCeMUnOjSG9shn48hJGD&#13;&#10;Ghaa12LuxEkcHLkPc3qmjlFflDd1b0nrHjmpGds6l4ofPAlNO4jukZNqmynRMXefWSZ0fAuGrzfT&#13;&#10;pO5itlk4LTdPGty543NC7kNI7JNZfnFxAye9FHeE1D8lP5OuNd58802+4/CIj3/84yX3p2pvn5cO&#13;&#10;78VTPQ9isFklSH65F3vxIB7sVnFPeQmHAwfgiz2IbiP8FHpig7DuTj5WQvvUMkW2jzz+ecvp8jEI&#13;&#10;8QQ33uGWrKDWeP3119khPeJTn/pUyf2pJtvn90dwBEEEm1Tca37/Kxw5GEMCbQjsDGJDkdtdse1T&#13;&#10;IxTZPjS4FYIGdxm89tpr7JAe8ZnPfKbk/sT28Q62T3VTZPvQ4FYIGtxl8Kc//Ykd0iM+//nPl9yf&#13;&#10;2D7ewfapbopsHxrcCkGDuwz++Mc/skN6xBe/+MWS+xPbxzvYPtVNke1Dg1sh3DC4hBBCaoeCBlUa&#13;&#10;3Iqj3I9meUcqo5tDr1CHuCRW3GdBhBBCPMLwdAb4VTRNYBKToz6RH0Eoy2tSEknpgclKOi7zVLBO&#13;&#10;oMElhBDiDr4ARgMWz2cpXHBzWA/Q4BJCSG0hH286inzyWRUi/2WlGXuHFt9adKzdhL6WFmhPTgFr&#13;&#10;W0VyK9bOxpEQZYLfP4yRvrtxCzpw4+ER9N19CzCvWfRUTtyABpcQQmoHOXEnrzgtGVkJkQYqK80w&#13;&#10;WjKc+pVp69Ae6EVvby92PXcIvekylmVMreUrLG5Ag0sIIXWC05KRZZX5GYQHH8DUmSnDnaibbg4r&#13;&#10;LW4g74oIIYTUAXSf6B1uuLekwSWEkDrhwoULNLgecfnll9PgEkIIMfnHP/5Bg+sRH/nIR2hwCSGE&#13;&#10;mLz11ls0uB6xevVqGlxCCCEmdJ/oHW64t6TBJYSQOoHuE73DDfeWNLiEEFIn0H2id7jh3pIGlxBC&#13;&#10;6gS6T/QON9xb0uASQkidQPeJ3uGGe0tCCCGEeA7w/wNTtXAmHDDzfAAAAABJRU5ErkJgglBLAwQU&#13;&#10;AAYACAAAACEAhBc/oEUFAADqFwAADgAAAGRycy9lMm9Eb2MueG1s7Fhtb9w2DP4+YP/B8PfmbN+7&#13;&#10;kUsxNE1RoFuDtMM+62T5LFS2NEn3kv36kZLf7i6XpB2SLMMC5CzJFE1SDymS5293pQg2TBsuq0UY&#13;&#10;n0VhwCoqM16tFuHvX6/ezMLAWFJlRMiKLcJbZsK3Fz//dL5VKUtkIUXGdABMKpNu1SIsrFXpYGBo&#13;&#10;wUpizqRiFbzMpS6JhaleDTJNtsC9FIMkiiaDrdSZ0pIyY2D10r8MLxz/PGfUfs5zw2wgFiHIZt2v&#13;&#10;dr9L9zu4OCfpShNVcFrLQX5AjJLwCr7asroklgRrzY9YlZxqaWRuz6gsBzLPOWVOCVAnjg7U+aDl&#13;&#10;WjllVul2pVo7gW0PDPXDbOlvmw9afVHXOgBTbNUKjOGmqMwu1yU+Qcxg58x12xmN7WxAYXWcJON4&#13;&#10;NAwDCi+T+WQ4nc9DZEZSWoD1cWcyHQ5HyTgMkCSZz+IIDqMmed/nM4b1hs8MNwDRoBFksCdeO/Fi&#13;&#10;gyKgA88AhRGAriIlwM0ZMHALtXbfo6+XGpRppY5rqZ9e99pAJ3UHdzEdIMw/A8SXgijmcGbSvh1B&#13;&#10;dW/HG3AkUq0EA1v6w90qR9oBx6QGQHQHak6f/Z4V907+UHuSKm3sBybLAAeLUINAzt/I5pOxNUoa&#13;&#10;GhSikldcCI8xUe2vgFFxCeDUCI0ju1vuHH6mgGWHFpMuZXYLqDKKXnH47idi7DXRECAACFsIGovQ&#13;&#10;/LkmmoWB+FjBIcxjh3Lbn+j+ZNmfkIoWEoIRtToM/OSddcHJy/vL2sqce+1QQi9NLTgcf89fj3wg&#13;&#10;Bkfa8wFc+N8HTsfaEz4Qw0kf+QAu1ggBd/lP+sCo1fAV+0DSnF19D8Sw8GI+MExGo/H0/jtwlETJ&#13;&#10;7N5IeHgHPsc9EENAPPaBLko+zgdO69/cAw9r/7z3gE8/usj7Ku8BcOT9e6Dx7BVe9Y/O/dzpzfvo&#13;&#10;PcyF3OlhZGzytzvyQLiDehkkLZrc7+TeF81/YlD3GPcdKh6H+32d97COaU5rLQwNEJxajZ8X65NX&#13;&#10;E+8Vpyn818UQjI5y34erRthl15i2+cqzfBSPkuhva/UG6jZFLF9ywe2tK0IhEUWhqs01p5gC4wSw&#13;&#10;0ZQjMdjWw8jlGJBCO1s3VLgHslqWM33DBHDesBtm+F9QvnjCwRHzpeDKpbda2j+4LRxfTEoxb8SX&#13;&#10;tV6QSx7UiXeYxtegl5KuS1ZZX1VrJ4isTMGVCQOdsnLJoLTSHzP/ESJUQX6V2RXf1aDFz+LnjaZY&#13;&#10;LeAqTKxmlhaOBLVoBPc2OlEw3OMwd4WXJ3YYFNsL6s4Bpl54GLwiCE4PIOiDN+qGQH1lEEx85feE&#13;&#10;EJyMplMPw8loOPduSNI2dkfJPMJw7WL3dB6Np96eLwBFzE6evhMQtx2VK80YtuPSoA5m+Oq7aiFI&#13;&#10;ghNv29F4OGxaRZ1tJ9O4te0smcH08F6ka98LwAjT1v/QesvqVgCsFu2Q7qp2jF0D7AQK1wm0ENgg&#13;&#10;pIXBchEu3TfgyiUWtyJnHAbbRTiKaokK6F01AoG4eo1Nz8/fMEwjfSk37Kt0O23XLWt3+Ku9IxJV&#13;&#10;n7j9CLaamo/4LQ1h81SOe3+DxyeAryFpnp7UG/uIiAppWB28UVeXerT6A7e+mffbKWiWoW/iUd8E&#13;&#10;AV8oFVwQplo5YxgpOFwOQqA9jF4t3wkdbAh2Yd1fc6R7dNi/uSSm8ITuVX0sJbfQJha8hEsumQKH&#13;&#10;er1gJHtfZYG9VXBdVtBihr4MSFFCQ4ZBQxoHYEWSWsLFIwidDY86Q//2CrirCZ3odQv3gTH0k92J&#13;&#10;171vbFj3525316K/+BsAAP//AwBQSwMECgAAAAAAAAAhAGYsPZL7GgAA+xoAABQAAABkcnMvbWVk&#13;&#10;aWEvaW1hZ2UxLnBuZ4lQTkcNChoKAAAADUlIRFIAAADdAAAAnAgGAAAA+8Cu0wAAAAFzUkdCAK7O&#13;&#10;HOkAAAAEZ0FNQQAAsY8L/GEFAAAACXBIWXMAAA7DAAAOwwHHb6hkAAAakElEQVR4Xu3dB7PtylUE&#13;&#10;YJNzzslEE4zx//8dGAwmm5wzGIMNzPfqtmtKTzvde85W63i6apV20lZraaUJGn1iYWHhufiGd1vw&#13;&#10;+hvfbRcWFl4O//dO/tebOBhn+/Yh3zPkW4csx1tYeBlwtv8Z8u9DvjTkq3GubxnyI0N+Ycj3D/G5&#13;&#10;Hy8stCBVWFtCSAbb85f40b8O+eKQvx7y5ZzAtw356SG/PuT7hvznkP8eshxvoQGSwncN+c4h3+yD&#13;&#10;EvCP/xoii315yEfl4zvwLby/Y8h/DPnCEI73pdnpfmbIp4eIKH865J+GfHXIwsKRYI/fPeSTQ35y&#13;&#10;CCNuyXb84x+G/NG77VeGJFHhLYHxq28a8vtD/mTIx5zuV4fY8fND/mbIcrqFo8F4f2DIrwzR/OGA&#13;&#10;PmuAtpqS8XND/nKI6jDgaD88BG8ZmmNedDo7/vYQf7acbuFoMF5OxzZ/aUib03G23xzyF0O2Tqef&#13;&#10;BG+cv+Z0LeQXFvaQpGDbUlJ+MJbTLTSCg8kUhq8MZdl6/yYc72ino0QcKLRJcLp2gVt5k1vXtJl3&#13;&#10;dO61DpPvfSfKM00g31+7LqdATuCINh3FimCUq2u1Cc5bVzDZ6oDO8NU4xr8Juqx1XRuE1SG2Rbqw&#13;&#10;Y8At0OPH7gxV4Y0nZ6NjsP3ZIYa1vG7h/l5tuiOdjsH+4BDdwGbCINkAhsto9d7+7bvX83glniYQ&#13;&#10;MADbOUIfCRw53N8P+ashxo5m3njSM33/0BCG3cKb8RqiYrj/NsRYHKfD0TlxNJ0oPzeEAS+new84&#13;&#10;rmMyXMfUtcooGsAIzCCgJMII5kFPhvBjQ0wksG0ZrMVbpjDG+ntDGPHMmxFwtl8b8lNDtJVawLEY&#13;&#10;7e8MMd5FpwyVTTgnTqfr/ReH5PMGnM7pXHQDnr8x5EeHNGW6fx7CcA1ocsCt08kWnx3CeL1vAI5m&#13;&#10;PvzxEOOs/zhkvn4xAvqm95ZB5mRowYLx/t2Q2emcU6vTKYVPN2TgojfLPdjb7whxLW3vwXbfo+UW&#13;&#10;OCYD55za2Ur+FuFoc1C+iWQXkcWUFWWe6CjabNsELwEKZhxEhtAmkuXMq2uJXom8MoUSzevZQOhK&#13;&#10;2+jH321bMjQwAJyVaAwCwhtPeqZveqd/nzeAQ/3LEHaHN1tIZ49zck3wZ5syn982iIqIrqPv2fmc&#13;&#10;A33zKf0XrovffyVKf0Z5iQSDRSBKVZ45prZGi/FSXNp0SjVtujn4OAdtOW0jjtdSXuLIIJVpymIX&#13;&#10;eDYC+tVxpUzTllbeNzgd3rLXnw/53SGME1flL2d0LWzxJS12ArjzF+1OwXm2Ezx3y8ucwDMynWPw&#13;&#10;fNkhCnRMDkfBTZlOA9n5MwYQKCKCRXTVlKEhmYA4DwFh5k33eNu6Hk2Zjr5lD7zZBs7ORwbxvc+9&#13;&#10;d20YeoOES/jNODzTOY4D6wZ2LFEBKR0SIm9jppPlCGOYMwZDVqLJdDJeU6ZL7+WtTJfey7ZM5/aX&#13;&#10;ZDr8kun8hu0IFi36BrwEBU0RgW6r70N7L+N0lMbZGIfPlDmfGdLWeyni6r38g3ev5yjmov/EEL2A&#13;&#10;gobzagCOAoSLq0xjCFsjEHUNdRjvanM6weK3hsy9l8CY6djguGDRNDguKGjPCXJ4y3zBRac7ojSi&#13;&#10;ZM5MZmNuAl7hyXDDNzIbcyPw2+MdfbfqPbwjQZomMrXAwZhbRFNDULg7EBzdHolht4kLfsswYxh7&#13;&#10;+x8lW2PdwjmRJu7hco03MGrZo0n4D14PZd78+JnlpdfppNH7Z8BTBHMSDXDx8VPuuL1+W6uLuiLc&#13;&#10;L7/b4v2Q0l8JOKZtpC2qLJ554+m+NNOp6N01b+DNDtgce1POK4uV8EqyNEXWjJT3wJ7TqYeVDOm9&#13;&#10;bAId6IhguF7PWc8FD2/bBsMN0vGgM4IDzrzxpGcBznVoCXLAztgEh9Mxwel0nAhw9I+3YPHzQ+h8&#13;&#10;Od0d2HO69GBSsG2L8TJUwoDJXtlDoXjbno03QybQxJ2tMWK843QynO9sdf6suwwegONsnS6RuEWB&#13;&#10;W+B2Da284Rr3M/BmsJxLhkup+WacriFNU3Sj3MLePi1yDXu/b5FAtlNmKpWV+NrVKqO97H06tNTG&#13;&#10;CwszOKASmaOpiGxVXVvnPCWW0y00I07WKu+F5XQL7YiBJ/MpO5tEO+6hsjcN0iM7UhYWroG96Igw&#13;&#10;9c50wZbxReBshpb+bIhhGoEhqO69XFi4BT2YejLNF2XMLWC//OWhW3uW0y2cAQzY2CLni822QHYz&#13;&#10;dJCOnmA53cJpwV7Yp4nFmaXS4ngZ2qi/tWc53cIj0NnH2QyOv4lbe5bTLbSD8bY+tYfTWWPUjBQz&#13;&#10;U/hOcNHp1pDBwlkgWDPkJuE/eCV53YXldAvNiDE/bNjNWE630AgOJpNokmSRIu/fhOMd6XSJXjjM&#13;&#10;KbtFrl3gZt63rmkz7+jca+NyeiyJNpF+h/k3p0VO4IiOFMcx7qI3qqkbWOeO89bRQ7Y6wDO8nVML&#13;&#10;b8A1U6Xm2RFBBpljwC3Q1c4eDDLjjWfupwPb9dSeB+E4W6fz3+5i1g3s8xYj4HSM1lN7iNdzLytl&#13;&#10;zk/t8b4BOHK4W0/toW96dz1awHiNdTHc+ak9tuxxvnOcAS+nuwN7TgcMwDGt8NRivKKu+7goidzz&#13;&#10;1J4GI8hArXVdbj21R8BwzRt4J1gwXg8+Me5FpwxVoHhza6TE0J1kVi3maNdWeHbC98p8UR0rFxo5&#13;&#10;W5mC49n6jkEfLXShxGG0ou/enDq6ynPeNPT3/ufZgjeegoRstx0HdT1c/PBOebz3X88W3Nib5wFy&#13;&#10;Mu9TurMVv8HZeF0+b4CgRt8qIts5STkH67l8bIVnXzwCJ+/COXl/dk0oiTMxSsfZU5TPmuUe7O13&#13;&#10;hFzS8R62+x4ttyB4CIQCiWzeJILCXFHcRE74nvLSRZ0j5a2Ig4j5aNKvkgFSGvjcvo7ZvMLzpefT&#13;&#10;uc3E8+naV3ier1/KHWWxTgntpHsM/rWBN2eaV3jGla3g55xkccsG4t+yMjXQL1t5tVt7/IkGuNr6&#13;&#10;nl4k+yLCeJHyXpuOkSrZ7MtoHZMTNzld2nSUtNemy7MMzvbUHnpufpbBWZ/aQ++23gd47jrdo+Wl&#13;&#10;i8TIKITT3ZIoKRfX8Th4vve6SYkBnoIDjupySovkvETfBqOdgbfrg+PMmTgP162RN2x1zjZ8xpAF&#13;&#10;D4Fae0/maxHOtjesdBVR/r2ZTqRUnmTRz2sXz77KSiWDHjXRSqZzrGQ6ZVprprv01B5Gm+fTtT21&#13;&#10;hxGoKvYyHQM+S6ajY/yS6fxG5xX7adE34CUQvNqtPS/hdPZx8RGF9jbd3lN7GISyuPWpPQKFB+Yz&#13;&#10;hK0R6OBaT+15ObBxPcXsRM/rXbf2cIBng5KRZRDE+0bBLTxtIzNv2O7XIOE48w532NvnSAnCOxJw&#13;&#10;QgFbn4LAwZgbBBcZWFC4OxAkuzipW+N0HFSUkZXuGS+xry5VEUC2oMTsI5uCCJD/clzZ8GjBTSaW&#13;&#10;pZU6ew1kepD1ZYsm3vQtw4m+Xm+vnzYdw8Uf9v7n2SI7yHTKYXa3HafzvZKSbRI6dw385mihX37y&#13;&#10;0DhdnOaZ5aV9EPW9/1MyqNWRbECChfO/Ng2Mvtqmgbl2DNcwzV7QpGc9z/Te1DZiG2xFu47x4iYg&#13;&#10;0y0nFCQ8Jenr7qk9L+10jiMCiL6UfO2/ngmGirvoy+FmHQCeeDMEvJuChWoCbzK3LwJ88Xa9nUeD&#13;&#10;zvEmOtfoG2/6NfcST3aCs7vGtesYcIutnM7pMr3K+xYlzmDA+O0hnBt5x/n20M47kkwXe/G6sSPl&#13;&#10;vZzuyCgdBTMQDtomuF1CM+9LDgftvKNz7/VaagMpN5WYDPzauZ0GLaXRwsIMzsXJOBvnS9nJKa8F&#13;&#10;w1NgOd1CK5KVZ3kTWE63cCbE+bal6VGCy8OZV2MPjhin07GysHAL7EXHik4VW2Umu1J6Hi1KX+Nv&#13;&#10;/GU7DYy/4Fw1Tqdb+/T1+cKrg72wT4E+cy+v2d0zwck4Hzu33fpL3ZDBcrqFe8H2OJuKrKlJxH7Z&#13;&#10;OZ+xne35otOtNt3CGSBQc7rcUiZ4NwgumZZ2N1amW2gHe5Ep3DCsP4GtXrO7Z4KN587xj9prQ4KL&#13;&#10;mW453UI7VGPac5bgc0vSLbt7Jti0jkKrmFn2kO8Eq7xcOC04GFFeKuXuXbXgGYKLnsmH/Gg53cKZ&#13;&#10;EAdskoexnG6hFQyafUbey8Ab0eB0c9RoklvY26dB7sHefg0SsEvlpBJOG26+/Wv+3SmREziiI8Wt&#13;&#10;PZSbsZcWZercIfg6h3mWQUAXjKCRN864X+I967uJ+8wbR50PnA5Xr9/MrT0hf4TT5b2eKZGsyQDo&#13;&#10;QFcwyez2gBHgnWUPvG8AjnTqVhhTjnK/YkC/9EzfjMD1bNE5W2ETlprQqy2grZtYB17a6RiEJex0&#13;&#10;BTOEJuPFz+pUZDunThSmzE8NMa/O+wbgzWBdfCuCZb5r4PrRsyUPjHm55i1gc5bGsHSggMHpEhhM&#13;&#10;r+J0jc8cP53T2Tqm/2tcgo8BXFpWfV6Cz/sGJFhwuHuWVW9Zgg8Ei70l+DiXoBenE6BP73RHk3fR&#13;&#10;kWsTerllkL73u739j5Rb19T3TbzD5xZvQUXwI4JJg+CC10O4daIvga3xeh9px8yV0NcZec/SjEs8&#13;&#10;VUkynuwtE7aIpQ5VQjLc3c6Xk3ut8pKSlDp5gEg6TNTptsqzTw+Rhv1/A1Je/uEQJcH2ASJKnzwU&#13;&#10;sq28ZJhKGKtTmwu4d/0sB+9at5SXeCsv2YiVqTVJ6Jit0Dv9+437PfN01gbegB9bZucVt/Yg5MI7&#13;&#10;mHlp/isXmpJh7khpcjptI+1QhrDXkaIDRUcKpTY5nZs7rR3p4l7qSNEZ4RkSrkUD8NbTqk1keXKZ&#13;&#10;A1fTq9iJjhVtJ5/RdYvDBeyaz9g6lwDfqjbdTG7heTij3jkZO+WEOlQEe0bcIPgIXg8ljNfMdPad&#13;&#10;y0t1OZL2WeXly4NDvdXy0vs8FJKtNvAG+mUrqgsZmY0HFzNdDN1JvcYaKZzL+AtFpkTwuTLIcdx+&#13;&#10;7/848FFZd4sYAR24bYMh406hOPs+esC/JViAgCnQZW398CYMmKMxBNe6qVTDj/FqhuTRWPSKn3PA&#13;&#10;22yUTw6J/VnS/mihRxwFOHYyBzn2zK4/tkbKMwydAmd4f1ZhuLYztr85WmDv80iw991REux9Bgxb&#13;&#10;YuB8MqCg1yD4nOrWHooVGWSVltWdIhr2ou/24gecT1bZ2/dIoUu89oIDhHeTvnEh4X0NnK9NHkZ2&#13;&#10;OmJGiu/NX1Q26ApuKi8ZgxLt2lN7PP3GNmXQ0cBRsFAWK9P2mgfKYfp2HVvKSxzZhrJ4PbVnyGs6&#13;&#10;neNQLoW2dEYEuDJgDjfrAPAP71vt2mdDpkjl4By2mHm3GC4kYHAwvPFbE54HXtrpKJmyvW9R4oxL&#13;&#10;JRqEcyNvnC+Vae28I8l0nE1w8Ho9tecFEAUzEA7aJrhdQjPvSw4H7byjc+/1BurRVG7KgAz62rmd&#13;&#10;Bk0lxsJCwLlkEc7G+VIuc8prwfAUWE630Ipk5VneBJbTLZwFsxNuS9OjBJeHM6/GHrzWjBRlwXpq&#13;&#10;z8KHgL3oWNEJx05TdjaI0tdME/7i9ZyN+QvOH5uREqc5ovdS1/bDUWLh6w7shX0aE22+tWfrdJVD&#13;&#10;BsvpFu4F2+NsMl6LwwXsnM/YzvZ80elWm27hDGCnSjTNG4GbETcILuZfcrC7sTLdQjvYCwN3463M&#13;&#10;wVZbsp1yUn+F25LuvrVnOd1CO2Q5HXfzU3taKjQ2bX7uemrPwpuCIE2053JrT5Moex/yo+V0C2dC&#13;&#10;HLBF3gvL6RZawajZ5yxvAg0nso0eLXILe/s0yC3s7dMiAbvMbUjacMq4DBfMvzslcgJHdKS4tSfK&#13;&#10;bYtieqXwx3ke8AzoIrybjEDHFM7XeBvvsm3jPesbx3TJ4+n1emrPkA91urx397gGcovjMQA60BVs&#13;&#10;2g7Fzr2seIY3A6CXBsThLOyD97Z3mN5lDLwZQZPj4c0mzOzAW0BbN7EOvLTTMYgsNssQWpxOpMXv&#13;&#10;nqf22HrfAPo019XFv/XUHmNet+bOPgt4szld7xab5XicLoHBNCtOt5ZrGPKhTmfrmP7PJGr/3wCG&#13;&#10;ymDP+NQeAcLFvfbUns8MsZSd6qLB6UB2W0/teRJcdOTahF5uGaTv/W5v/6MEn1vXtI13ON/iLagI&#13;&#10;Ik0iGOP1EG6d6GvBhb9l1A0Izwh9nZH3LM24xFOVJOPJ3p6UIxs2CC6qIhnubufLyT2rvJRmlWPa&#13;&#10;HvZtXVZdSal9oSTYW1bdEt94r2XVPxx4Ky+zrDrHwlWnD73Tv9+439MSgi36BryecmsPYzMH7lbX&#13;&#10;bZyOIuN0FGc/r+27ntrzcmAAgtm1p/a4J42+BQ1O1wC8DR9pE62n9mzgDzmLyMOZ9tLtLFKvaMsQ&#13;&#10;ZucF/zUTbMZZeM7Y45zPms8Hty1PTsZOJQYBmwG3iGpP8HooYTyS6fzWAURLaf5WVzmliWAilWxB&#13;&#10;cdlPBPN/reWlLHH2p/bQ+zbTnaG8FNBx5WD4039KenbSwhv4B1t5tVt7gONQgD+858QpDRFbxsnp&#13;&#10;/Mc8ZKDrvW3IQIZmuJeGDIxzfXaIGRLKoAYwXnp1cdM2mq9fjMCQgUFmbaYmpzNk8LkhqiQ2Jouw&#13;&#10;FYEEV2Ux3vm8AWz71W/tYXz+mJKUjbdEpkOMYgOvzy4z9r4/QlwbW9h+NwvsfX6kBHufgeDAEWU5&#13;&#10;DtgkD9/ak+zihG6tBvYhoDTHklG9TkQQAZSrsofjajAfLbiJrsocJYP3sx6ch9JHqeZ88BZY9v7r&#13;&#10;mZJgmG51QW/mzTAYSaav+a6BN8FbdWHlOLxxzYwZ37MPthmd+953R4tAp/yV7WznygJHWfmDVgP7&#13;&#10;EDiOAysvvebQ/psBKNFSdjaAMbrwFEm2xsvpBIr5qT0NwFFlweFuPbWH3lvKYuBYgoUeTMY7N0Xo&#13;&#10;X7AwI8X8S4G6xVbwftVpYB+CPadzHMoVdWXacDkaDNV5i75kqwM8wzvRuAW4cjyGKottgTcDTrZo&#13;&#10;QZotxrzwptdMeGbYOJt3afoaA27R+emcjnEwcO9blDhjbiNtEc6NvHHG/RI4WyvviODAUAU2fL1+&#13;&#10;M7f2pDQ6ok2XDpZWuYW9fVrkGvZ+3yIz2CEbIWyHfZKm6uK92nRNJcbCQsCYZRHlpuCvXPZ+zzlP&#13;&#10;h+V0C63gXCnxr5X6p8NyuoWzgNMp35okweChgJDa+IiOFD2DbyZ6LbwaJAY9mSbZt3WkaG8azzVz&#13;&#10;ST+IEjio7L1cTrdwD9gL+zQm+nX31J4PwXK6hQ9BpoCxU5mvxenYbzp80tETLKdbOC3YS+5uMWTQ&#13;&#10;NpEiUwZtZ39ZTrdwWqRNZ7WCtjYd/zDtTpvOvNHVplt4E2C8VhYw9zJL8LU4nY4U81zdknT3jJQ1&#13;&#10;ZLBwFnA09koYdIO8V/tyOd1CMxj0LG8Cy+kWGsHBdJho9qTXUmZ5E853pNNFgU3lwizXLm4z72vX&#13;&#10;tJ13dO6123l0oOix1CbieNfO7TTISR7RkeI4PtMb5VaOJmgg6+gx0Xarg5wL3rbRYQNwzf10c09a&#13;&#10;gG/7/XR4swcOR8c622zd2sNGm3ovcT3V/XQU7Q5md2D7HMkG4MVonT/xeu5lxdOYkRsqc+d4gxHg&#13;&#10;KFCYjsQQtjMkOBlD1u3udhOG3cKb8RrrsmbnfOe4EpM9ChQWJsoixy0B43ROBwzAknCMoMnpXHhL&#13;&#10;8BGvZ+NlEJaDswSfLcNoAOPlaFbVyhJ88/Wj3yzBJ9A1LWUnO3M4q5gZ96JThsq5ZD/ZbR4yOLXT&#13;&#10;HUneBUeMw4tkTYLTtZkP9Mb5GlenupbB8E6J2SJ0SC6V6oJJszyMoyMGJTfKI9jb/yh5BHv7HyW3&#13;&#10;wLhlFaW+zCejNwg+svRDFWFO+JnlJUenOJ8pcyx+2vh8OiWatfW9niOaTGKx2Tyfznk1AEdluzIm&#13;&#10;z6eby2L6VcYri90m01Je4q0tuvd8OnBOuCvl8WerRyeLgH+wD6XxR0sxDAkulpfPdjoNeccSHSiO&#13;&#10;0arVtTWanM6qzp5mStLpE3A6QULbyPLq3jeA8QpmjNdcQEawdTodV/StLd3mdAz3C0O0RXHFjxG7&#13;&#10;FrbsxmfspoE34M5f6N3W++Ci0z0rYiDDAJQIXlOgep4jtkStGThxJg14oscsknYIpbZc/AAfWQLH&#13;&#10;mTNxHnhfa6seiegcd1yT0WbbyTAOI2+Q6vISKNAFj6M5pojrmI2ZTmSS6fRezhHMOchwMp2SpynT&#13;&#10;aWfck+maei/xTqZTFifTcb5kOr/JTawt+ga8OF/lrT2B40VcdGNdzW06xnupTecBIs1tOoawdTpt&#13;&#10;ouYHiKRNhytDxY8x0/G8XIOg3QBB4eFbe55NnoIZQmQ25ibgFa5bzvmslTtc492MmefMVXXB2WRq&#13;&#10;gUNl1CKyr6BwdwA7OmJQrGzaJrcM1HcxkL39jxScrqGV8y3ejJq9ElmkQXB5uFrIDs8qL2c4pjaR&#13;&#10;WQaNjz9W7njYn9fbqKtsMC3JFu+HFf8KwFHD3swIZYyyeDZkPLWL6Ft5/FB0fkXgzeaskmyIRptO&#13;&#10;Ca8kY9TaTLLcm5mRcqTTIYUMh2tp1Ad0wGg14tPjGrjgjADvpvYFaGPo+NGJoldt5k2/9Iw3vbcE&#13;&#10;OWBn2m4cTvuO06XTxHnQsyCnXYd7i62czukcm8FSrNctimSoxLkz4tlwAwqV8fBv4g3hvVeu4Ys3&#13;&#10;/i28YavvOB1nA1udP3pdvW7hfjqnC5ou/ow9Z9uikftb4M1g9a4SQYIDpvfSmOOpna6hNKLsRrkH&#13;&#10;e/sdLfdgb7+jZYYsrX2qvCfa1SmXt789HZraIwsLAcdSZckc2ni23p/e4WA53UIz4mTJcI3yMPba&#13;&#10;dOrUzw/RhfuMNt3CwjVIDIY69F7qTGnqSOEfZqK4+VYfyLZNZyCfT+F8sSPFfEKfmXO4nUa0sHAE&#13;&#10;2COjNd81t/a0gH9oc+pMMUwzJ6kEC4FCb6wxyI85ne5Y91rpaTFGpSG7nG7haLBRWcMYowF9r1ug&#13;&#10;vFQZanfaziUnp8NZz6vv3bb0xSFfczonY9Lxp4ZY8syOq7RcaAJbjbQgDjY72wyOR0xYUF5agv3L&#13;&#10;OQHRw/iHCaUts88XFt4COKNMZ7aNoY+vxLlseaTa03ZhYeHloJlmts1Hwx7bjLYy3MLC6+Bd+fmJ&#13;&#10;T/w/VTMpYJZYG30AAAAASUVORK5CYIJQSwMEFAAGAAgAAAAhAL8dydTGAAAApwEAABkAAABkcnMv&#13;&#10;X3JlbHMvZTJvRG9jLnhtbC5yZWxzvJDBisIwEIbvC/sOYe7btD0sspj2IoJXcR9gSKZpsJmEJIq+&#13;&#10;vYGFRUHw5nFm+L//Y9bjxS/iTCm7wAq6pgVBrINxbBX8HrZfKxC5IBtcApOCK2UYh8+P9Z4WLDWU&#13;&#10;ZxezqBTOCuZS4o+UWc/kMTchEtfLFJLHUsdkZUR9REuyb9tvme4ZMDwwxc4oSDvTgzhcY21+zQ7T&#13;&#10;5DRtgj554vKkQjpfuysQk6WiwJNx+Lfsm8gWhHwu0b1HovuXkA/vHW4AAAD//wMAUEsDBBQABgAI&#13;&#10;AAAAIQD44w/r4gAAAAsBAAAPAAAAZHJzL2Rvd25yZXYueG1sTI9PS8NAEMXvgt9hGcGb3SRqrGk2&#13;&#10;pdQ/pyLYCuJtmp0modndkN0m6bd39KKXB8PjvXm/fDmZVgzU+8ZZBfEsAkG2dLqxlYKP3cvNHIQP&#13;&#10;aDW2zpKCM3lYFpcXOWbajfadhm2oBJdYn6GCOoQuk9KXNRn0M9eRZe/geoOBz76SuseRy00rkyhK&#13;&#10;pcHG8ocaO1rXVB63J6PgdcRxdRs/D5vjYX3+2t2/fW5iUur6anpasKwWIAJN4S8BPwy8Hwoetncn&#13;&#10;q71oFTBN+FX25knyCGKv4C5NH0DIIpf/GYpvAAAA//8DAFBLAQItABQABgAIAAAAIQDigxY2DAEA&#13;&#10;ABgCAAATAAAAAAAAAAAAAAAAAAAAAABbQ29udGVudF9UeXBlc10ueG1sUEsBAi0AFAAGAAgAAAAh&#13;&#10;AKdKzzjXAAAAlgEAAAsAAAAAAAAAAAAAAAAAPQEAAF9yZWxzLy5yZWxzUEsBAi0ACgAAAAAAAAAh&#13;&#10;ACG/d8lASQAAQEkAABQAAAAAAAAAAAAAAAAAPQIAAGRycy9tZWRpYS9pbWFnZTIucG5nUEsBAi0A&#13;&#10;FAAGAAgAAAAhAIQXP6BFBQAA6hcAAA4AAAAAAAAAAAAAAAAAr0sAAGRycy9lMm9Eb2MueG1sUEsB&#13;&#10;Ai0ACgAAAAAAAAAhAGYsPZL7GgAA+xoAABQAAAAAAAAAAAAAAAAAIFEAAGRycy9tZWRpYS9pbWFn&#13;&#10;ZTEucG5nUEsBAi0AFAAGAAgAAAAhAL8dydTGAAAApwEAABkAAAAAAAAAAAAAAAAATWwAAGRycy9f&#13;&#10;cmVscy9lMm9Eb2MueG1sLnJlbHNQSwECLQAUAAYACAAAACEA+OMP6+IAAAALAQAADwAAAAAAAAAA&#13;&#10;AAAAAABKbQAAZHJzL2Rvd25yZXYueG1sUEsFBgAAAAAHAAcAvgEAAFluAAAAAA==&#13;&#10;">
                <v:group id="Group 108" o:spid="_x0000_s1132" style="position:absolute;left:27334;top:22981;width:52251;height:29638" coordorigin="27334,22981" coordsize="52251,2963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RdAj8oAAADiAAAADwAAAGRycy9kb3ducmV2LnhtbESPQWvC&#13;&#10;QBCF74X+h2UEb3UTpVKiq4i1pQcRqoXibciOSTA7G7LbJP77zkHw8pjHY76Zt1wPrlYdtaHybCCd&#13;&#10;JKCIc28rLgz8nD5e3kCFiGyx9kwGbhRgvXp+WmJmfc/f1B1joQTCIUMDZYxNpnXIS3IYJr4hluzi&#13;&#10;W4dRbFto22IvcFfraZLMtcOK5UKJDW1Lyq/HP2fgs8d+M0t33f562d7Op9fD7z4lY8aj4X0hslmA&#13;&#10;ijTEx8Yd8WWlQyIvSyOZQOnVPwAAAP//AwBQSwECLQAUAAYACAAAACEAnK1jM+8AAACIAQAAEwAA&#13;&#10;AAAAAAAAAAAAAAAAAAAAW0NvbnRlbnRfVHlwZXNdLnhtbFBLAQItABQABgAIAAAAIQBR5/GmvwAA&#13;&#10;ABYBAAALAAAAAAAAAAAAAAAAACABAABfcmVscy8ucmVsc1BLAQItABQABgAIAAAAIQBdF0CPygAA&#13;&#10;AOIAAAAPAAAAAAAAAAAAAAAAAAgCAABkcnMvZG93bnJldi54bWxQSwUGAAAAAAMAAwC3AAAA/wIA&#13;&#10;AAAA&#13;&#10;">
                  <v:rect id="Rectangle 109" o:spid="_x0000_s1133" style="position:absolute;left:27334;top:22981;width:52251;height:2963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uhDCscAAADiAAAADwAAAGRycy9kb3ducmV2LnhtbESP0WrC&#13;&#10;QBBF3wv+wzKCb3VjENHoKloV2j7V6AeM2TEbzM6m2VXTv+8WhL4MM1zuGc5i1dla3Kn1lWMFo2EC&#13;&#10;grhwuuJSwem4f52C8AFZY+2YFPyQh9Wy97LATLsHH+ieh1JECPsMFZgQmkxKXxiy6IeuIY7ZxbUW&#13;&#10;QzzbUuoWHxFua5kmyURarDh+MNjQm6Himt+sgq+xo3SX+k1e2pnpzsfPj2+cKDXod9t5HOs5iEBd&#13;&#10;+G88Ee86OiQz+DOKGwi5/AUAAP//AwBQSwECLQAUAAYACAAAACEAnK1jM+8AAACIAQAAEwAAAAAA&#13;&#10;AAAAAAAAAAAAAAAAW0NvbnRlbnRfVHlwZXNdLnhtbFBLAQItABQABgAIAAAAIQBR5/GmvwAAABYB&#13;&#10;AAALAAAAAAAAAAAAAAAAACABAABfcmVscy8ucmVsc1BLAQItABQABgAIAAAAIQCK6EMKxwAAAOIA&#13;&#10;AAAPAAAAAAAAAAAAAAAAAAgCAABkcnMvZG93bnJldi54bWxQSwUGAAAAAAMAAwC3AAAA/AIAAAAA&#13;&#10;" filled="f" stroked="f">
                    <v:textbox inset="2.53958mm,2.53958mm,2.53958mm,2.53958mm">
                      <w:txbxContent>
                        <w:p w:rsidR="00013157" w:rsidRDefault="00013157">
                          <w:pPr>
                            <w:spacing w:after="0" w:line="240" w:lineRule="auto"/>
                            <w:ind w:left="0" w:right="0" w:firstLine="0"/>
                            <w:jc w:val="left"/>
                            <w:textDirection w:val="btLr"/>
                          </w:pPr>
                        </w:p>
                      </w:txbxContent>
                    </v:textbox>
                  </v:rect>
                  <v:group id="Group 110" o:spid="_x0000_s1134" style="position:absolute;left:27334;top:22981;width:52251;height:29638" coordorigin="27334,22981" coordsize="52251,2963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iVMSMkAAADiAAAADwAAAGRycy9kb3ducmV2LnhtbESPwWrC&#13;&#10;QBCG74W+wzKCt7qJUinRVcTa0oMI1ULxNmTHJJidDdltEt++cxC8DP8wzPfzLdeDq1VHbag8G0gn&#13;&#10;CSji3NuKCwM/p4+XN1AhIlusPZOBGwVYr56flphZ3/M3dcdYKIFwyNBAGWOTaR3ykhyGiW+I5Xbx&#13;&#10;rcMoa1to22IvcFfraZLMtcOKpaHEhrYl5dfjnzPw2WO/maW7bn+9bG/n0+vhd5+SMePR8L6QsVmA&#13;&#10;ijTEx8cd8WXFIRUHMZIESq/+AQAA//8DAFBLAQItABQABgAIAAAAIQCcrWMz7wAAAIgBAAATAAAA&#13;&#10;AAAAAAAAAAAAAAAAAABbQ29udGVudF9UeXBlc10ueG1sUEsBAi0AFAAGAAgAAAAhAFHn8aa/AAAA&#13;&#10;FgEAAAsAAAAAAAAAAAAAAAAAIAEAAF9yZWxzLy5yZWxzUEsBAi0AFAAGAAgAAAAhAEYlTEjJAAAA&#13;&#10;4gAAAA8AAAAAAAAAAAAAAAAACAIAAGRycy9kb3ducmV2LnhtbFBLBQYAAAAAAwADALcAAAD+AgAA&#13;&#10;AAA=&#13;&#10;">
                    <v:rect id="Rectangle 111" o:spid="_x0000_s1135" style="position:absolute;left:27334;top:22981;width:52251;height:2963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dpPzcgAAADiAAAADwAAAGRycy9kb3ducmV2LnhtbESP0WrC&#13;&#10;QBBF3wv+wzJC3+omQaRGV1FrofapjX7AmB2zwexsmt1q/HtXKPRlmOFyz3Dmy9424kKdrx0rSEcJ&#13;&#10;COLS6ZorBYf9+8srCB+QNTaOScGNPCwXg6c55tpd+ZsuRahEhLDPUYEJoc2l9KUhi37kWuKYnVxn&#13;&#10;McSzq6Tu8BrhtpFZkkykxZrjB4MtbQyV5+LXKvgaO8q2mV8XlZ2a/rj/3P3gRKnnYf82i2M1AxGo&#13;&#10;D/+NP8SHjg5pCg+juIGQizsAAAD//wMAUEsBAi0AFAAGAAgAAAAhAJytYzPvAAAAiAEAABMAAAAA&#13;&#10;AAAAAAAAAAAAAAAAAFtDb250ZW50X1R5cGVzXS54bWxQSwECLQAUAAYACAAAACEAUefxpr8AAAAW&#13;&#10;AQAACwAAAAAAAAAAAAAAAAAgAQAAX3JlbHMvLnJlbHNQSwECLQAUAAYACAAAACEAkdpPzcgAAADi&#13;&#10;AAAADwAAAAAAAAAAAAAAAAAIAgAAZHJzL2Rvd25yZXYueG1sUEsFBgAAAAADAAMAtwAAAP0CAAAA&#13;&#10;AA==&#13;&#10;" filled="f" stroked="f">
                      <v:textbox inset="2.53958mm,2.53958mm,2.53958mm,2.53958mm">
                        <w:txbxContent>
                          <w:p w:rsidR="00013157" w:rsidRDefault="00013157">
                            <w:pPr>
                              <w:spacing w:after="0" w:line="240" w:lineRule="auto"/>
                              <w:ind w:left="0" w:right="0" w:firstLine="0"/>
                              <w:jc w:val="left"/>
                              <w:textDirection w:val="btLr"/>
                            </w:pPr>
                          </w:p>
                        </w:txbxContent>
                      </v:textbox>
                    </v:rect>
                    <v:group id="Group 112" o:spid="_x0000_s1136" style="position:absolute;left:27334;top:22981;width:52251;height:29638" coordorigin="32445,22981" coordsize="42028,2963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AQKMgAAADiAAAADwAAAGRycy9kb3ducmV2LnhtbESPwYrC&#13;&#10;MBCG7wu+QxjB25pWcVmqUURX8SDCqiDehmZsi82kNNm2vr0RhL0MM/z83/DNFp0pRUO1KywriIcR&#13;&#10;COLU6oIzBefT5vMbhPPIGkvLpOBBDhbz3scME21b/qXm6DMRIOwSVJB7XyVSujQng25oK+KQ3Wxt&#13;&#10;0IezzqSusQ1wU8pRFH1JgwWHDzlWtMopvR//jIJti+1yHP80+/tt9bieJofLPialBv1uPQ1jOQXh&#13;&#10;qfP/jTdip4NDPIKXUdhAyPkTAAD//wMAUEsBAi0AFAAGAAgAAAAhAJytYzPvAAAAiAEAABMAAAAA&#13;&#10;AAAAAAAAAAAAAAAAAFtDb250ZW50X1R5cGVzXS54bWxQSwECLQAUAAYACAAAACEAUefxpr8AAAAW&#13;&#10;AQAACwAAAAAAAAAAAAAAAAAgAQAAX3JlbHMvLnJlbHNQSwECLQAUAAYACAAAACEADZAQKMgAAADi&#13;&#10;AAAADwAAAAAAAAAAAAAAAAAIAgAAZHJzL2Rvd25yZXYueG1sUEsFBgAAAAADAAMAtwAAAP0CAAAA&#13;&#10;AA==&#13;&#10;">
                      <v:rect id="Rectangle 113" o:spid="_x0000_s1137" style="position:absolute;left:32445;top:22981;width:42029;height:2963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m8TrcgAAADiAAAADwAAAGRycy9kb3ducmV2LnhtbESP3WrC&#13;&#10;QBBG7wXfYRmhd83GtIhGV9H+QOuVRh9gzI7ZYHY2zW41fftuoeDNMMPHd4azWPW2EVfqfO1YwThJ&#13;&#10;QRCXTtdcKTge3h+nIHxA1tg4JgU/5GG1HA4WmGt34z1di1CJCGGfowITQptL6UtDFn3iWuKYnV1n&#13;&#10;McSzq6Tu8BbhtpFZmk6kxZrjB4MtvRgqL8W3VbB7dpS9ZX5TVHZm+tNh+/mFE6UeRv3rPI71HESg&#13;&#10;Ptwb/4gPHR3GT/BnFDcQcvkLAAD//wMAUEsBAi0AFAAGAAgAAAAhAJytYzPvAAAAiAEAABMAAAAA&#13;&#10;AAAAAAAAAAAAAAAAAFtDb250ZW50X1R5cGVzXS54bWxQSwECLQAUAAYACAAAACEAUefxpr8AAAAW&#13;&#10;AQAACwAAAAAAAAAAAAAAAAAgAQAAX3JlbHMvLnJlbHNQSwECLQAUAAYACAAAACEA2m8TrcgAAADi&#13;&#10;AAAADwAAAAAAAAAAAAAAAAAIAgAAZHJzL2Rvd25yZXYueG1sUEsFBgAAAAADAAMAtwAAAP0CAAAA&#13;&#10;AA==&#13;&#10;" filled="f" stroked="f">
                        <v:textbox inset="2.53958mm,2.53958mm,2.53958mm,2.53958mm">
                          <w:txbxContent>
                            <w:p w:rsidR="00013157" w:rsidRDefault="00013157">
                              <w:pPr>
                                <w:spacing w:after="0" w:line="240" w:lineRule="auto"/>
                                <w:ind w:left="0" w:right="0" w:firstLine="0"/>
                                <w:jc w:val="left"/>
                                <w:textDirection w:val="btLr"/>
                              </w:pPr>
                            </w:p>
                          </w:txbxContent>
                        </v:textbox>
                      </v:rect>
                      <v:group id="Group 114" o:spid="_x0000_s1138" style="position:absolute;left:32445;top:22981;width:42029;height:29638" coordsize="42028,2963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E/1iMoAAADiAAAADwAAAGRycy9kb3ducmV2LnhtbESPTWvC&#13;&#10;QBCG70L/wzKF3nSTtpaSZBWxH3gQwVgovQ3ZMQlmZ0N2m8R/7wqCl2GGl/cZnmw5mkb01LnasoJ4&#13;&#10;FoEgLqyuuVTwc/iavoNwHlljY5kUnMnBcvEwyTDRduA99bkvRYCwS1BB5X2bSOmKigy6mW2JQ3a0&#13;&#10;nUEfzq6UusMhwE0jn6PoTRqsOXyosKV1RcUp/zcKvgccVi/xZ789Hdfnv8N897uNSamnx/EjDWOV&#13;&#10;gvA0+nvjhtjo4BC/wtUobCDk4gIAAP//AwBQSwECLQAUAAYACAAAACEAnK1jM+8AAACIAQAAEwAA&#13;&#10;AAAAAAAAAAAAAAAAAAAAW0NvbnRlbnRfVHlwZXNdLnhtbFBLAQItABQABgAIAAAAIQBR5/GmvwAA&#13;&#10;ABYBAAALAAAAAAAAAAAAAAAAACABAABfcmVscy8ucmVsc1BLAQItABQABgAIAAAAIQDQT/WIygAA&#13;&#10;AOIAAAAPAAAAAAAAAAAAAAAAAAgCAABkcnMvZG93bnJldi54bWxQSwUGAAAAAAMAAwC3AAAA/wIA&#13;&#10;AAAA&#13;&#10;">
                        <v:rect id="Rectangle 115" o:spid="_x0000_s1139" style="position:absolute;width:42028;height:2963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7D2DcgAAADiAAAADwAAAGRycy9kb3ducmV2LnhtbESP3WrC&#13;&#10;QBBG7wXfYRmhd83G0IpGV9H+QOuVRh9gzI7ZYHY2zW41fftuoeDNMMPHd4azWPW2EVfqfO1YwThJ&#13;&#10;QRCXTtdcKTge3h+nIHxA1tg4JgU/5GG1HA4WmGt34z1di1CJCGGfowITQptL6UtDFn3iWuKYnV1n&#13;&#10;McSzq6Tu8BbhtpFZmk6kxZrjB4MtvRgqL8W3VbB7cpS9ZX5TVHZm+tNh+/mFE6UeRv3rPI71HESg&#13;&#10;Ptwb/4gPHR3Gz/BnFDcQcvkLAAD//wMAUEsBAi0AFAAGAAgAAAAhAJytYzPvAAAAiAEAABMAAAAA&#13;&#10;AAAAAAAAAAAAAAAAAFtDb250ZW50X1R5cGVzXS54bWxQSwECLQAUAAYACAAAACEAUefxpr8AAAAW&#13;&#10;AQAACwAAAAAAAAAAAAAAAAAgAQAAX3JlbHMvLnJlbHNQSwECLQAUAAYACAAAACEAB7D2DcgAAADi&#13;&#10;AAAADwAAAAAAAAAAAAAAAAAIAgAAZHJzL2Rvd25yZXYueG1sUEsFBgAAAAADAAMAtwAAAP0CAAAA&#13;&#10;AA==&#13;&#10;" filled="f" stroked="f">
                          <v:textbox inset="2.53958mm,2.53958mm,2.53958mm,2.53958mm">
                            <w:txbxContent>
                              <w:p w:rsidR="00013157" w:rsidRDefault="00013157">
                                <w:pPr>
                                  <w:spacing w:after="0" w:line="240" w:lineRule="auto"/>
                                  <w:ind w:left="0" w:right="0" w:firstLine="0"/>
                                  <w:jc w:val="left"/>
                                  <w:textDirection w:val="btLr"/>
                                </w:pPr>
                              </w:p>
                            </w:txbxContent>
                          </v:textbox>
                        </v:rect>
                        <v:shape id="Shape 10" o:spid="_x0000_s1140" type="#_x0000_t75" style="position:absolute;width:42028;height:29637;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J8jOsgAAADiAAAADwAAAGRycy9kb3ducmV2LnhtbESP3W7C&#13;&#10;MAxG7yfxDpGRdjdSJtRBISAGm8Qu+XkA05i2tHFKk0H29gsSEjeWrU/fsc5sEUwjrtS5yrKC4SAB&#13;&#10;QZxbXXGh4LD/fhuDcB5ZY2OZFPyRg8W89zLDTNsbb+m684WIEHYZKii9bzMpXV6SQTewLXHMTrYz&#13;&#10;6OPZFVJ3eItw08j3JEmlwYrjhxJbWpWU17tfo2A/qj/P458vfQnbSaA6PZ68/VDqtR/W0ziWUxCe&#13;&#10;gn82HoiNjg7DFO5GcQMh5/8AAAD//wMAUEsBAi0AFAAGAAgAAAAhAJytYzPvAAAAiAEAABMAAAAA&#13;&#10;AAAAAAAAAAAAAAAAAFtDb250ZW50X1R5cGVzXS54bWxQSwECLQAUAAYACAAAACEAUefxpr8AAAAW&#13;&#10;AQAACwAAAAAAAAAAAAAAAAAgAQAAX3JlbHMvLnJlbHNQSwECLQAUAAYACAAAACEAzJ8jOsgAAADi&#13;&#10;AAAADwAAAAAAAAAAAAAAAAAIAgAAZHJzL2Rvd25yZXYueG1sUEsFBgAAAAADAAMAtwAAAP0CAAAA&#13;&#10;AA==&#13;&#10;">
                          <v:imagedata r:id="rId43" o:title=""/>
                        </v:shape>
                        <v:shape id="Shape 11" o:spid="_x0000_s1141" type="#_x0000_t75" style="position:absolute;left:647;top:643;width:40291;height:27906;visibility:visible;mso-wrap-style:square" o:preferrelative="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t60csAAADiAAAADwAAAGRycy9kb3ducmV2LnhtbESPTWvC&#13;&#10;QBCG74X+h2UKvRTdpBQj0VX8oLV40qjY45CdJsHsbMhuNf57Vyh4GWZ4eZ/hGU87U4szta6yrCDu&#13;&#10;RyCIc6srLhTsd5+9IQjnkTXWlknBlRxMJ89PY0y1vfCWzpkvRICwS1FB6X2TSunykgy6vm2IQ/Zr&#13;&#10;W4M+nG0hdYuXADe1fI+igTRYcfhQYkOLkvJT9mcULA+r2WD+Fh8/vn6STeKarc3Wc6VeX7rlKIzZ&#13;&#10;CISnzj8a/4hvHRziBO5GYQMhJzcAAAD//wMAUEsBAi0AFAAGAAgAAAAhAJytYzPvAAAAiAEAABMA&#13;&#10;AAAAAAAAAAAAAAAAAAAAAFtDb250ZW50X1R5cGVzXS54bWxQSwECLQAUAAYACAAAACEAUefxpr8A&#13;&#10;AAAWAQAACwAAAAAAAAAAAAAAAAAgAQAAX3JlbHMvLnJlbHNQSwECLQAUAAYACAAAACEA/ct60csA&#13;&#10;AADiAAAADwAAAAAAAAAAAAAAAAAIAgAAZHJzL2Rvd25yZXYueG1sUEsFBgAAAAADAAMAtwAAAAAD&#13;&#10;AAAAAA==&#13;&#10;">
                          <v:imagedata r:id="rId44" o:title=""/>
                        </v:shape>
                        <v:shape id="Freeform: Shape 118" o:spid="_x0000_s1142" style="position:absolute;left:457;top:453;width:40671;height:28287;visibility:visible;mso-wrap-style:square;v-text-anchor:middle" coordsize="4067175,28286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wRlE8gAAADiAAAADwAAAGRycy9kb3ducmV2LnhtbESPQW/C&#13;&#10;MAyF75P2HyJP2m2k9DCmQkAI2MQkLjB+gNeYpqJxqiZA+PfzAWmXJz89+bPfbJF9p640xDawgfGo&#13;&#10;AEVcB9tyY+D48/n2ASomZItdYDJwpwiL+fPTDCsbbryn6yE1SiAcKzTgUuorrWPtyGMchZ5YslMY&#13;&#10;PCaxQ6PtgDeB+06XRfGuPbYsFxz2tHJUnw8XbyB/lVv/XU7SZXM87dw538Mvt8a8vuT1VGQ5BZUo&#13;&#10;p/+NB2JrpcNYXpZGMoHS8z8AAAD//wMAUEsBAi0AFAAGAAgAAAAhAJytYzPvAAAAiAEAABMAAAAA&#13;&#10;AAAAAAAAAAAAAAAAAFtDb250ZW50X1R5cGVzXS54bWxQSwECLQAUAAYACAAAACEAUefxpr8AAAAW&#13;&#10;AQAACwAAAAAAAAAAAAAAAAAgAQAAX3JlbHMvLnJlbHNQSwECLQAUAAYACAAAACEAvwRlE8gAAADi&#13;&#10;AAAADwAAAAAAAAAAAAAAAAAIAgAAZHJzL2Rvd25yZXYueG1sUEsFBgAAAAADAAMAtwAAAP0CAAAA&#13;&#10;AA==&#13;&#10;" path="m,2828671r4067175,l4067175,,,,,2828671xe" filled="f" strokeweight="3pt">
                          <v:stroke startarrowwidth="narrow" startarrowlength="short" endarrowwidth="narrow" endarrowlength="short" miterlimit="83231f" joinstyle="miter" endcap="square"/>
                          <v:path arrowok="t" o:extrusionok="f"/>
                        </v:shape>
                      </v:group>
                    </v:group>
                  </v:group>
                </v:group>
                <w10:anchorlock/>
              </v:group>
            </w:pict>
          </mc:Fallback>
        </mc:AlternateContent>
      </w:r>
    </w:p>
    <w:p w:rsidR="00013157" w:rsidRDefault="002A332E">
      <w:pPr>
        <w:spacing w:after="0" w:line="360" w:lineRule="auto"/>
        <w:ind w:left="725" w:right="0" w:firstLine="0"/>
      </w:pPr>
      <w:r>
        <w:t xml:space="preserve">  </w:t>
      </w:r>
    </w:p>
    <w:p w:rsidR="00013157" w:rsidRDefault="002A332E">
      <w:pPr>
        <w:pStyle w:val="Heading2"/>
        <w:spacing w:line="360" w:lineRule="auto"/>
        <w:ind w:left="0" w:firstLine="0"/>
      </w:pPr>
      <w:r>
        <w:t xml:space="preserve">Dementia Severity Rating Scale </w:t>
      </w:r>
    </w:p>
    <w:p w:rsidR="00013157" w:rsidRDefault="002A332E">
      <w:pPr>
        <w:pStyle w:val="Heading2"/>
        <w:spacing w:line="360" w:lineRule="auto"/>
        <w:ind w:left="0" w:firstLine="720"/>
        <w:rPr>
          <w:b w:val="0"/>
        </w:rPr>
      </w:pPr>
      <w:r>
        <w:rPr>
          <w:b w:val="0"/>
        </w:rPr>
        <w:t xml:space="preserve">The  Dementia Severity Rating Scale is a 5-point scale used to characterize six domains of cognitive and functional performance applicable to Alzheimer disease and related dementias: Memory, Orientation, Judgment &amp; Problem Solving, Community Affairs, Home &amp; Hobbies, and Personal Care. The necessary information to make each rating is obtained through a semi structured interview of the patient and a reliable informant or collateral source.  </w:t>
      </w:r>
    </w:p>
    <w:p w:rsidR="00013157" w:rsidRDefault="00013157">
      <w:pPr>
        <w:spacing w:after="258" w:line="360" w:lineRule="auto"/>
        <w:ind w:left="0" w:right="0" w:hanging="10"/>
        <w:rPr>
          <w:b/>
        </w:rPr>
      </w:pPr>
    </w:p>
    <w:p w:rsidR="00013157" w:rsidRDefault="002A332E">
      <w:pPr>
        <w:spacing w:after="258" w:line="360" w:lineRule="auto"/>
        <w:ind w:left="0" w:right="0" w:hanging="10"/>
      </w:pPr>
      <w:r>
        <w:rPr>
          <w:b/>
        </w:rPr>
        <w:t xml:space="preserve">Beck Depression Inventory: </w:t>
      </w:r>
    </w:p>
    <w:p w:rsidR="00013157" w:rsidRDefault="002A332E">
      <w:pPr>
        <w:spacing w:after="139" w:line="360" w:lineRule="auto"/>
        <w:ind w:left="-10" w:right="3" w:firstLine="715"/>
      </w:pPr>
      <w:r>
        <w:t xml:space="preserve">The Beck Depression Inventory (BDI, BDI-II), created by Dr. Aaron T. Beck, it’s a 21-question multiple-choice self-report inventory, one of the most widely used </w:t>
      </w:r>
      <w:r>
        <w:lastRenderedPageBreak/>
        <w:t xml:space="preserve">instruments for measuring the severity of depression. Its development marked a shift among health care professionals, who had until then viewed depression from a psychodynamic perspective, instead of it being rooted in the patient’s own thoughts. </w:t>
      </w: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013157" w:rsidRDefault="00013157">
      <w:pPr>
        <w:pBdr>
          <w:top w:val="nil"/>
          <w:left w:val="nil"/>
          <w:bottom w:val="nil"/>
          <w:right w:val="nil"/>
          <w:between w:val="nil"/>
        </w:pBdr>
        <w:spacing w:after="0" w:line="240" w:lineRule="auto"/>
        <w:ind w:left="720" w:right="0" w:hanging="720"/>
        <w:jc w:val="left"/>
      </w:pPr>
    </w:p>
    <w:p w:rsidR="00C344CD" w:rsidRDefault="00C344CD">
      <w:pPr>
        <w:pBdr>
          <w:top w:val="nil"/>
          <w:left w:val="nil"/>
          <w:bottom w:val="nil"/>
          <w:right w:val="nil"/>
          <w:between w:val="nil"/>
        </w:pBdr>
        <w:spacing w:after="0" w:line="240" w:lineRule="auto"/>
        <w:ind w:left="720" w:right="0" w:hanging="720"/>
        <w:jc w:val="left"/>
      </w:pPr>
    </w:p>
    <w:p w:rsidR="00C344CD" w:rsidRDefault="00C344CD">
      <w:pPr>
        <w:pBdr>
          <w:top w:val="nil"/>
          <w:left w:val="nil"/>
          <w:bottom w:val="nil"/>
          <w:right w:val="nil"/>
          <w:between w:val="nil"/>
        </w:pBdr>
        <w:spacing w:after="0" w:line="240" w:lineRule="auto"/>
        <w:ind w:left="720" w:right="0" w:hanging="720"/>
        <w:jc w:val="left"/>
      </w:pPr>
    </w:p>
    <w:p w:rsidR="00C344CD" w:rsidRDefault="00C344CD">
      <w:pPr>
        <w:pBdr>
          <w:top w:val="nil"/>
          <w:left w:val="nil"/>
          <w:bottom w:val="nil"/>
          <w:right w:val="nil"/>
          <w:between w:val="nil"/>
        </w:pBdr>
        <w:spacing w:after="0" w:line="240" w:lineRule="auto"/>
        <w:ind w:left="720" w:right="0" w:hanging="720"/>
        <w:jc w:val="left"/>
      </w:pPr>
    </w:p>
    <w:p w:rsidR="00C344CD" w:rsidRDefault="00C344CD">
      <w:pPr>
        <w:pBdr>
          <w:top w:val="nil"/>
          <w:left w:val="nil"/>
          <w:bottom w:val="nil"/>
          <w:right w:val="nil"/>
          <w:between w:val="nil"/>
        </w:pBdr>
        <w:spacing w:after="0" w:line="240" w:lineRule="auto"/>
        <w:ind w:left="720" w:right="0" w:hanging="720"/>
        <w:jc w:val="left"/>
      </w:pPr>
    </w:p>
    <w:p w:rsidR="00C344CD" w:rsidRDefault="00C344CD">
      <w:pPr>
        <w:pBdr>
          <w:top w:val="nil"/>
          <w:left w:val="nil"/>
          <w:bottom w:val="nil"/>
          <w:right w:val="nil"/>
          <w:between w:val="nil"/>
        </w:pBdr>
        <w:spacing w:after="0" w:line="240" w:lineRule="auto"/>
        <w:ind w:left="720" w:right="0" w:hanging="720"/>
        <w:jc w:val="left"/>
      </w:pPr>
    </w:p>
    <w:p w:rsidR="00791617" w:rsidRDefault="00791617" w:rsidP="00791617">
      <w:pPr>
        <w:pBdr>
          <w:top w:val="nil"/>
          <w:left w:val="nil"/>
          <w:bottom w:val="nil"/>
          <w:right w:val="nil"/>
          <w:between w:val="nil"/>
        </w:pBdr>
        <w:spacing w:after="0" w:line="480" w:lineRule="auto"/>
        <w:ind w:left="0" w:right="0" w:firstLine="0"/>
        <w:jc w:val="left"/>
      </w:pPr>
    </w:p>
    <w:p w:rsidR="00013157" w:rsidRPr="00791617" w:rsidRDefault="002A332E" w:rsidP="00791617">
      <w:pPr>
        <w:pBdr>
          <w:top w:val="nil"/>
          <w:left w:val="nil"/>
          <w:bottom w:val="nil"/>
          <w:right w:val="nil"/>
          <w:between w:val="nil"/>
        </w:pBdr>
        <w:spacing w:after="0" w:line="480" w:lineRule="auto"/>
        <w:ind w:left="0" w:right="0" w:firstLine="0"/>
        <w:jc w:val="left"/>
        <w:rPr>
          <w:b/>
          <w:bCs/>
          <w:color w:val="000000"/>
        </w:rPr>
      </w:pPr>
      <w:r w:rsidRPr="00791617">
        <w:rPr>
          <w:b/>
          <w:bCs/>
          <w:color w:val="000000"/>
        </w:rPr>
        <w:lastRenderedPageBreak/>
        <w:t xml:space="preserve">References </w:t>
      </w:r>
    </w:p>
    <w:p w:rsidR="00013157" w:rsidRDefault="00013157">
      <w:pPr>
        <w:pBdr>
          <w:top w:val="nil"/>
          <w:left w:val="nil"/>
          <w:bottom w:val="nil"/>
          <w:right w:val="nil"/>
          <w:between w:val="nil"/>
        </w:pBdr>
        <w:spacing w:after="0" w:line="480" w:lineRule="auto"/>
        <w:ind w:left="720" w:right="0" w:hanging="720"/>
        <w:jc w:val="left"/>
      </w:pPr>
    </w:p>
    <w:p w:rsidR="00FE333E" w:rsidRDefault="00FE333E" w:rsidP="005E1E02">
      <w:pPr>
        <w:pStyle w:val="NormalWeb"/>
        <w:spacing w:before="0" w:beforeAutospacing="0" w:after="0" w:afterAutospacing="0" w:line="480" w:lineRule="auto"/>
        <w:ind w:left="720" w:hanging="720"/>
        <w:divId w:val="797603395"/>
        <w:rPr>
          <w:rFonts w:ascii="Calibri" w:hAnsi="Calibri"/>
          <w:color w:val="000000"/>
          <w:sz w:val="27"/>
          <w:szCs w:val="27"/>
        </w:rPr>
      </w:pPr>
      <w:r>
        <w:rPr>
          <w:rFonts w:ascii="Calibri" w:hAnsi="Calibri"/>
          <w:color w:val="000000"/>
          <w:sz w:val="27"/>
          <w:szCs w:val="27"/>
        </w:rPr>
        <w:t xml:space="preserve">Zhou, Y., </w:t>
      </w:r>
      <w:proofErr w:type="spellStart"/>
      <w:r>
        <w:rPr>
          <w:rFonts w:ascii="Calibri" w:hAnsi="Calibri"/>
          <w:color w:val="000000"/>
          <w:sz w:val="27"/>
          <w:szCs w:val="27"/>
        </w:rPr>
        <w:t>Jin</w:t>
      </w:r>
      <w:proofErr w:type="spellEnd"/>
      <w:r>
        <w:rPr>
          <w:rFonts w:ascii="Calibri" w:hAnsi="Calibri"/>
          <w:color w:val="000000"/>
          <w:sz w:val="27"/>
          <w:szCs w:val="27"/>
        </w:rPr>
        <w:t>, W., Sun, Q., Liu, H., Liu, Y., Luo, J., &amp; Zhou, M. (2023). Do Sensory Impairments Portend Cognitive Decline in Older Chinese Adults? Longitudinal Evidence from a Nationally Representative Survey, 2011–2018. </w:t>
      </w:r>
      <w:r>
        <w:rPr>
          <w:rFonts w:ascii="Calibri" w:hAnsi="Calibri"/>
          <w:i/>
          <w:iCs/>
          <w:color w:val="000000"/>
          <w:sz w:val="27"/>
          <w:szCs w:val="27"/>
        </w:rPr>
        <w:t>Journal of Clinical Medicine</w:t>
      </w:r>
      <w:r>
        <w:rPr>
          <w:rFonts w:ascii="Calibri" w:hAnsi="Calibri"/>
          <w:color w:val="000000"/>
          <w:sz w:val="27"/>
          <w:szCs w:val="27"/>
        </w:rPr>
        <w:t>, </w:t>
      </w:r>
      <w:r>
        <w:rPr>
          <w:rFonts w:ascii="Calibri" w:hAnsi="Calibri"/>
          <w:i/>
          <w:iCs/>
          <w:color w:val="000000"/>
          <w:sz w:val="27"/>
          <w:szCs w:val="27"/>
        </w:rPr>
        <w:t>12</w:t>
      </w:r>
      <w:r>
        <w:rPr>
          <w:rFonts w:ascii="Calibri" w:hAnsi="Calibri"/>
          <w:color w:val="000000"/>
          <w:sz w:val="27"/>
          <w:szCs w:val="27"/>
        </w:rPr>
        <w:t>(2), 430–430. https://doi.org/10.3390/jcm12020430</w:t>
      </w:r>
    </w:p>
    <w:p w:rsidR="00013157" w:rsidRPr="00FE333E" w:rsidRDefault="00FE333E" w:rsidP="007B36BD">
      <w:pPr>
        <w:pStyle w:val="NormalWeb"/>
        <w:spacing w:line="480" w:lineRule="auto"/>
        <w:ind w:left="720" w:hanging="720"/>
        <w:divId w:val="797603395"/>
        <w:rPr>
          <w:rFonts w:ascii="Calibri" w:hAnsi="Calibri"/>
          <w:color w:val="000000"/>
          <w:sz w:val="27"/>
          <w:szCs w:val="27"/>
        </w:rPr>
      </w:pPr>
      <w:r>
        <w:rPr>
          <w:rFonts w:ascii="Calibri" w:hAnsi="Calibri"/>
          <w:color w:val="000000"/>
          <w:sz w:val="27"/>
          <w:szCs w:val="27"/>
        </w:rPr>
        <w:t>‌</w:t>
      </w:r>
      <w:r>
        <w:t xml:space="preserve">Livingston, G., </w:t>
      </w:r>
      <w:proofErr w:type="spellStart"/>
      <w:r>
        <w:t>Sommerlad</w:t>
      </w:r>
      <w:proofErr w:type="spellEnd"/>
      <w:r>
        <w:t xml:space="preserve">, A., </w:t>
      </w:r>
      <w:proofErr w:type="spellStart"/>
      <w:r>
        <w:t>Orgeta</w:t>
      </w:r>
      <w:proofErr w:type="spellEnd"/>
      <w:r>
        <w:t xml:space="preserve">, V., </w:t>
      </w:r>
      <w:proofErr w:type="spellStart"/>
      <w:r>
        <w:t>Costafreda</w:t>
      </w:r>
      <w:proofErr w:type="spellEnd"/>
      <w:r>
        <w:t xml:space="preserve">, S. G., Huntley, J., Ames, D., Ballard, C., Banerjee, S., Burns, A., Cohen-Mansfield, J., Cooper, C., Fox, N., </w:t>
      </w:r>
      <w:proofErr w:type="spellStart"/>
      <w:r>
        <w:t>Gitlin</w:t>
      </w:r>
      <w:proofErr w:type="spellEnd"/>
      <w:r>
        <w:t xml:space="preserve">, L. N., Howard, R., Kales, H. C., Larson, E. B., Ritchie, K., Rockwood, K., Sampson, E. L., &amp; </w:t>
      </w:r>
      <w:proofErr w:type="spellStart"/>
      <w:r>
        <w:t>Samus</w:t>
      </w:r>
      <w:proofErr w:type="spellEnd"/>
      <w:r>
        <w:t>, Q. (2017). Dementia prevention, intervention, and Care. </w:t>
      </w:r>
      <w:r>
        <w:rPr>
          <w:i/>
        </w:rPr>
        <w:t>The Lancet</w:t>
      </w:r>
      <w:r>
        <w:t>, </w:t>
      </w:r>
      <w:r>
        <w:rPr>
          <w:i/>
        </w:rPr>
        <w:t>390</w:t>
      </w:r>
      <w:r>
        <w:t>(10113), 2673–2734.</w:t>
      </w:r>
    </w:p>
    <w:p w:rsidR="00013157" w:rsidRDefault="002A332E">
      <w:pPr>
        <w:spacing w:after="0" w:line="480" w:lineRule="auto"/>
        <w:ind w:left="720" w:right="0" w:hanging="720"/>
        <w:jc w:val="left"/>
      </w:pPr>
      <w:r>
        <w:t xml:space="preserve">Zhou, Y., </w:t>
      </w:r>
      <w:proofErr w:type="spellStart"/>
      <w:r>
        <w:t>Jin</w:t>
      </w:r>
      <w:proofErr w:type="spellEnd"/>
      <w:r>
        <w:t xml:space="preserve">, W., Sun, Q., Liu, H., Liu, Y., Luo, J., &amp; Zhou, M. (2023). Do Sensory Impairments Portend Cognitive Decline in Older Chinese Adults? Longitudinal </w:t>
      </w:r>
    </w:p>
    <w:p w:rsidR="00013157" w:rsidRDefault="002A332E">
      <w:pPr>
        <w:spacing w:line="480" w:lineRule="auto"/>
        <w:ind w:left="725" w:right="3" w:firstLine="0"/>
      </w:pPr>
      <w:r>
        <w:t xml:space="preserve">Evidence from a Nationally Representative Survey, 2011–2018. </w:t>
      </w:r>
      <w:r>
        <w:rPr>
          <w:i/>
        </w:rPr>
        <w:t>Journal of Clinical Medicine</w:t>
      </w:r>
      <w:r>
        <w:t xml:space="preserve">, </w:t>
      </w:r>
      <w:r>
        <w:rPr>
          <w:i/>
        </w:rPr>
        <w:t>12</w:t>
      </w:r>
      <w:r>
        <w:t xml:space="preserve">(2), 430–430. </w:t>
      </w:r>
      <w:hyperlink r:id="rId45">
        <w:r>
          <w:rPr>
            <w:color w:val="0000FF"/>
            <w:u w:val="single"/>
          </w:rPr>
          <w:t>https://doi.org/10.3390/jcm12020430</w:t>
        </w:r>
      </w:hyperlink>
    </w:p>
    <w:p w:rsidR="00013157" w:rsidRDefault="002A332E">
      <w:pPr>
        <w:spacing w:after="0" w:line="480" w:lineRule="auto"/>
        <w:ind w:left="720" w:right="0" w:hanging="730"/>
      </w:pPr>
      <w:proofErr w:type="spellStart"/>
      <w:r>
        <w:t>Nagarajan</w:t>
      </w:r>
      <w:proofErr w:type="spellEnd"/>
      <w:r>
        <w:t xml:space="preserve">, N., </w:t>
      </w:r>
      <w:proofErr w:type="spellStart"/>
      <w:r>
        <w:t>Assi</w:t>
      </w:r>
      <w:proofErr w:type="spellEnd"/>
      <w:r>
        <w:t xml:space="preserve">, L., </w:t>
      </w:r>
      <w:proofErr w:type="spellStart"/>
      <w:r>
        <w:t>Varadaraj</w:t>
      </w:r>
      <w:proofErr w:type="spellEnd"/>
      <w:r>
        <w:t xml:space="preserve">, V., </w:t>
      </w:r>
      <w:proofErr w:type="spellStart"/>
      <w:r>
        <w:t>Motaghi</w:t>
      </w:r>
      <w:proofErr w:type="spellEnd"/>
      <w:r>
        <w:t xml:space="preserve">, M., Sun, Y., </w:t>
      </w:r>
      <w:proofErr w:type="spellStart"/>
      <w:r>
        <w:t>Couser</w:t>
      </w:r>
      <w:proofErr w:type="spellEnd"/>
      <w:r>
        <w:t xml:space="preserve">, E., Ehrlich, J. R., Whitson, H., &amp; </w:t>
      </w:r>
      <w:proofErr w:type="spellStart"/>
      <w:r>
        <w:t>Swenor</w:t>
      </w:r>
      <w:proofErr w:type="spellEnd"/>
      <w:r>
        <w:t xml:space="preserve">, B. K. (2022). Vision impairment and cognitive decline among older adults: a systematic review. </w:t>
      </w:r>
      <w:r>
        <w:rPr>
          <w:i/>
        </w:rPr>
        <w:t>BMJ Open</w:t>
      </w:r>
      <w:r>
        <w:t xml:space="preserve">, </w:t>
      </w:r>
      <w:r>
        <w:rPr>
          <w:i/>
        </w:rPr>
        <w:t>12</w:t>
      </w:r>
      <w:r>
        <w:t xml:space="preserve">(1), e047929. </w:t>
      </w:r>
    </w:p>
    <w:p w:rsidR="007D0E20" w:rsidRDefault="002A332E" w:rsidP="00C344CD">
      <w:pPr>
        <w:spacing w:line="480" w:lineRule="auto"/>
        <w:ind w:left="720" w:right="0" w:hanging="10"/>
      </w:pPr>
      <w:hyperlink r:id="rId46">
        <w:r>
          <w:rPr>
            <w:color w:val="0000FF"/>
            <w:u w:val="single"/>
          </w:rPr>
          <w:t>https://doi.org/10.1136/bmjopen-2020-047929</w:t>
        </w:r>
      </w:hyperlink>
      <w:hyperlink r:id="rId47">
        <w:r>
          <w:t xml:space="preserve"> </w:t>
        </w:r>
      </w:hyperlink>
    </w:p>
    <w:p w:rsidR="00F12532" w:rsidRDefault="002A332E" w:rsidP="00F12532">
      <w:pPr>
        <w:spacing w:line="480" w:lineRule="auto"/>
        <w:ind w:left="725" w:right="0" w:hanging="720"/>
      </w:pPr>
      <w:r>
        <w:rPr>
          <w:color w:val="000000"/>
        </w:rPr>
        <w:lastRenderedPageBreak/>
        <w:t xml:space="preserve">Lin, M., Gutierrez, P. R., Stone, K. L., </w:t>
      </w:r>
      <w:proofErr w:type="spellStart"/>
      <w:r>
        <w:rPr>
          <w:color w:val="000000"/>
        </w:rPr>
        <w:t>Yaffe</w:t>
      </w:r>
      <w:proofErr w:type="spellEnd"/>
      <w:r>
        <w:rPr>
          <w:color w:val="000000"/>
        </w:rPr>
        <w:t xml:space="preserve">, K., </w:t>
      </w:r>
      <w:proofErr w:type="spellStart"/>
      <w:r>
        <w:rPr>
          <w:color w:val="000000"/>
        </w:rPr>
        <w:t>Ensrud</w:t>
      </w:r>
      <w:proofErr w:type="spellEnd"/>
      <w:r>
        <w:rPr>
          <w:color w:val="000000"/>
        </w:rPr>
        <w:t xml:space="preserve">, K. E., Fink, H. A., </w:t>
      </w:r>
      <w:proofErr w:type="spellStart"/>
      <w:r>
        <w:rPr>
          <w:color w:val="000000"/>
        </w:rPr>
        <w:t>Sarkisian</w:t>
      </w:r>
      <w:proofErr w:type="spellEnd"/>
      <w:r>
        <w:rPr>
          <w:color w:val="000000"/>
        </w:rPr>
        <w:t xml:space="preserve">, C. A., Coleman, A. L., &amp; </w:t>
      </w:r>
      <w:proofErr w:type="spellStart"/>
      <w:r>
        <w:rPr>
          <w:color w:val="000000"/>
        </w:rPr>
        <w:t>Mangione</w:t>
      </w:r>
      <w:proofErr w:type="spellEnd"/>
      <w:r>
        <w:rPr>
          <w:color w:val="000000"/>
        </w:rPr>
        <w:t xml:space="preserve">, C. M. (2004). Vision impairment and combined vision and hearing impairment predict cognitive and functional decline in older women. </w:t>
      </w:r>
      <w:r>
        <w:rPr>
          <w:i/>
          <w:color w:val="000000"/>
        </w:rPr>
        <w:t>Journal of the American Geriatrics Society</w:t>
      </w:r>
      <w:r>
        <w:rPr>
          <w:color w:val="000000"/>
        </w:rPr>
        <w:t xml:space="preserve">, </w:t>
      </w:r>
      <w:r>
        <w:rPr>
          <w:i/>
          <w:color w:val="000000"/>
        </w:rPr>
        <w:t>52</w:t>
      </w:r>
      <w:r>
        <w:rPr>
          <w:color w:val="000000"/>
        </w:rPr>
        <w:t xml:space="preserve">(12), 1996–2002. </w:t>
      </w:r>
      <w:hyperlink r:id="rId48">
        <w:r>
          <w:rPr>
            <w:color w:val="0563C1"/>
            <w:u w:val="single"/>
          </w:rPr>
          <w:t>https://doi.org/10.1111/j.1532-5415.2004.52554.x</w:t>
        </w:r>
      </w:hyperlink>
    </w:p>
    <w:p w:rsidR="00F12532" w:rsidRDefault="002A332E" w:rsidP="00F12532">
      <w:pPr>
        <w:spacing w:line="480" w:lineRule="auto"/>
        <w:ind w:left="725" w:right="0" w:hanging="720"/>
      </w:pPr>
      <w:r>
        <w:rPr>
          <w:color w:val="000000"/>
        </w:rPr>
        <w:t xml:space="preserve">Luo, Y., He, P., </w:t>
      </w:r>
      <w:proofErr w:type="spellStart"/>
      <w:r>
        <w:rPr>
          <w:color w:val="000000"/>
        </w:rPr>
        <w:t>Guo</w:t>
      </w:r>
      <w:proofErr w:type="spellEnd"/>
      <w:r>
        <w:rPr>
          <w:color w:val="000000"/>
        </w:rPr>
        <w:t xml:space="preserve">, C., Chen, G., &amp; Li, N. (2018). Association Between Sensory Impairment and Dementia in Older Adults: Evidence from China. </w:t>
      </w:r>
      <w:r>
        <w:rPr>
          <w:i/>
          <w:color w:val="000000"/>
        </w:rPr>
        <w:t>Journal of the American Geriatrics Society</w:t>
      </w:r>
      <w:r>
        <w:rPr>
          <w:color w:val="000000"/>
        </w:rPr>
        <w:t xml:space="preserve">, </w:t>
      </w:r>
      <w:r>
        <w:rPr>
          <w:i/>
          <w:color w:val="000000"/>
        </w:rPr>
        <w:t>66</w:t>
      </w:r>
      <w:r>
        <w:rPr>
          <w:color w:val="000000"/>
        </w:rPr>
        <w:t xml:space="preserve">(3), 480–486. </w:t>
      </w:r>
      <w:hyperlink r:id="rId49">
        <w:r>
          <w:rPr>
            <w:color w:val="0563C1"/>
            <w:u w:val="single"/>
          </w:rPr>
          <w:t>https://doi.org/10.1111/jgs.15202</w:t>
        </w:r>
      </w:hyperlink>
    </w:p>
    <w:p w:rsidR="00F12532" w:rsidRDefault="002A332E" w:rsidP="00F12532">
      <w:pPr>
        <w:spacing w:line="480" w:lineRule="auto"/>
        <w:ind w:left="725" w:right="0" w:hanging="720"/>
      </w:pPr>
      <w:proofErr w:type="spellStart"/>
      <w:r>
        <w:rPr>
          <w:color w:val="000000"/>
        </w:rPr>
        <w:t>Hajek</w:t>
      </w:r>
      <w:proofErr w:type="spellEnd"/>
      <w:r>
        <w:rPr>
          <w:color w:val="000000"/>
        </w:rPr>
        <w:t xml:space="preserve">, A., </w:t>
      </w:r>
      <w:proofErr w:type="spellStart"/>
      <w:r>
        <w:rPr>
          <w:color w:val="000000"/>
        </w:rPr>
        <w:t>Brettschneider</w:t>
      </w:r>
      <w:proofErr w:type="spellEnd"/>
      <w:r>
        <w:rPr>
          <w:color w:val="000000"/>
        </w:rPr>
        <w:t xml:space="preserve">, C., </w:t>
      </w:r>
      <w:proofErr w:type="spellStart"/>
      <w:r>
        <w:rPr>
          <w:color w:val="000000"/>
        </w:rPr>
        <w:t>Lühmann</w:t>
      </w:r>
      <w:proofErr w:type="spellEnd"/>
      <w:r>
        <w:rPr>
          <w:color w:val="000000"/>
        </w:rPr>
        <w:t xml:space="preserve">, D., </w:t>
      </w:r>
      <w:proofErr w:type="spellStart"/>
      <w:r>
        <w:rPr>
          <w:color w:val="000000"/>
        </w:rPr>
        <w:t>Eisele</w:t>
      </w:r>
      <w:proofErr w:type="spellEnd"/>
      <w:r>
        <w:rPr>
          <w:color w:val="000000"/>
        </w:rPr>
        <w:t xml:space="preserve">, M., </w:t>
      </w:r>
      <w:proofErr w:type="spellStart"/>
      <w:r>
        <w:rPr>
          <w:color w:val="000000"/>
        </w:rPr>
        <w:t>Mamone</w:t>
      </w:r>
      <w:proofErr w:type="spellEnd"/>
      <w:r>
        <w:rPr>
          <w:color w:val="000000"/>
        </w:rPr>
        <w:t xml:space="preserve">, S., Wiese, B., </w:t>
      </w:r>
      <w:proofErr w:type="spellStart"/>
      <w:r>
        <w:rPr>
          <w:color w:val="000000"/>
        </w:rPr>
        <w:t>Weyerer</w:t>
      </w:r>
      <w:proofErr w:type="spellEnd"/>
      <w:r>
        <w:rPr>
          <w:color w:val="000000"/>
        </w:rPr>
        <w:t xml:space="preserve">, S., </w:t>
      </w:r>
      <w:proofErr w:type="spellStart"/>
      <w:r>
        <w:rPr>
          <w:color w:val="000000"/>
        </w:rPr>
        <w:t>Werle</w:t>
      </w:r>
      <w:proofErr w:type="spellEnd"/>
      <w:r>
        <w:rPr>
          <w:color w:val="000000"/>
        </w:rPr>
        <w:t xml:space="preserve">, J., </w:t>
      </w:r>
      <w:proofErr w:type="spellStart"/>
      <w:r>
        <w:rPr>
          <w:color w:val="000000"/>
        </w:rPr>
        <w:t>Pentzek</w:t>
      </w:r>
      <w:proofErr w:type="spellEnd"/>
      <w:r>
        <w:rPr>
          <w:color w:val="000000"/>
        </w:rPr>
        <w:t xml:space="preserve">, M., Fuchs, Â., Riedel‐Heller, S. G., Luck, T., Bickel, H., </w:t>
      </w:r>
      <w:proofErr w:type="spellStart"/>
      <w:r>
        <w:rPr>
          <w:color w:val="000000"/>
        </w:rPr>
        <w:t>Weeg</w:t>
      </w:r>
      <w:proofErr w:type="spellEnd"/>
      <w:r>
        <w:rPr>
          <w:color w:val="000000"/>
        </w:rPr>
        <w:t xml:space="preserve">, D., </w:t>
      </w:r>
      <w:proofErr w:type="spellStart"/>
      <w:r>
        <w:rPr>
          <w:color w:val="000000"/>
        </w:rPr>
        <w:t>Koppara</w:t>
      </w:r>
      <w:proofErr w:type="spellEnd"/>
      <w:r>
        <w:rPr>
          <w:color w:val="000000"/>
        </w:rPr>
        <w:t xml:space="preserve">, A., Wagner, M., Scherer, M., Maier, W., &amp; </w:t>
      </w:r>
      <w:proofErr w:type="spellStart"/>
      <w:r>
        <w:rPr>
          <w:color w:val="000000"/>
        </w:rPr>
        <w:t>König</w:t>
      </w:r>
      <w:proofErr w:type="spellEnd"/>
      <w:r>
        <w:rPr>
          <w:color w:val="000000"/>
        </w:rPr>
        <w:t xml:space="preserve">, H. (2016). Effect of visual impairment on physical and cognitive function in old Age: Findings of a Population-Based Prospective Cohort study in Germany. </w:t>
      </w:r>
      <w:r>
        <w:rPr>
          <w:i/>
          <w:color w:val="000000"/>
        </w:rPr>
        <w:t>Journal of the American Geriatrics Society</w:t>
      </w:r>
      <w:r>
        <w:rPr>
          <w:color w:val="000000"/>
        </w:rPr>
        <w:t xml:space="preserve">, </w:t>
      </w:r>
      <w:r>
        <w:rPr>
          <w:i/>
          <w:color w:val="000000"/>
        </w:rPr>
        <w:t>64</w:t>
      </w:r>
      <w:r>
        <w:rPr>
          <w:color w:val="000000"/>
        </w:rPr>
        <w:t xml:space="preserve">(11), 2311–2316. </w:t>
      </w:r>
      <w:hyperlink r:id="rId50">
        <w:r>
          <w:rPr>
            <w:color w:val="0563C1"/>
            <w:u w:val="single"/>
          </w:rPr>
          <w:t>https://doi.org/10.1111/jgs.14458</w:t>
        </w:r>
      </w:hyperlink>
    </w:p>
    <w:p w:rsidR="00791617" w:rsidRDefault="002A332E" w:rsidP="00791617">
      <w:pPr>
        <w:spacing w:line="480" w:lineRule="auto"/>
        <w:ind w:left="725" w:right="0" w:hanging="720"/>
      </w:pPr>
      <w:r>
        <w:rPr>
          <w:color w:val="000000"/>
        </w:rPr>
        <w:t xml:space="preserve">Davies‐Kershaw, H., Hackett, R. A., </w:t>
      </w:r>
      <w:proofErr w:type="spellStart"/>
      <w:r>
        <w:rPr>
          <w:color w:val="000000"/>
        </w:rPr>
        <w:t>Cadar</w:t>
      </w:r>
      <w:proofErr w:type="spellEnd"/>
      <w:r>
        <w:rPr>
          <w:color w:val="000000"/>
        </w:rPr>
        <w:t xml:space="preserve">, D., Herbert, A., </w:t>
      </w:r>
      <w:proofErr w:type="spellStart"/>
      <w:r>
        <w:rPr>
          <w:color w:val="000000"/>
        </w:rPr>
        <w:t>Orrell</w:t>
      </w:r>
      <w:proofErr w:type="spellEnd"/>
      <w:r>
        <w:rPr>
          <w:color w:val="000000"/>
        </w:rPr>
        <w:t xml:space="preserve">, M., &amp; Steptoe, A. (2018). Vision Impairment and Risk of Dementia: Findings from the English Longitudinal Study of Ageing. </w:t>
      </w:r>
      <w:r>
        <w:rPr>
          <w:i/>
          <w:color w:val="000000"/>
        </w:rPr>
        <w:t>Journal of the American Geriatrics Society</w:t>
      </w:r>
      <w:r>
        <w:rPr>
          <w:color w:val="000000"/>
        </w:rPr>
        <w:t xml:space="preserve">, </w:t>
      </w:r>
      <w:r>
        <w:rPr>
          <w:i/>
          <w:color w:val="000000"/>
        </w:rPr>
        <w:t>66</w:t>
      </w:r>
      <w:r>
        <w:rPr>
          <w:color w:val="000000"/>
        </w:rPr>
        <w:t xml:space="preserve">(9), 1823–1829. </w:t>
      </w:r>
      <w:hyperlink r:id="rId51">
        <w:r>
          <w:rPr>
            <w:color w:val="0563C1"/>
            <w:u w:val="single"/>
          </w:rPr>
          <w:t>https://doi.org/10.1111/jgs.15456</w:t>
        </w:r>
      </w:hyperlink>
    </w:p>
    <w:p w:rsidR="00013157" w:rsidRPr="00AF4176" w:rsidRDefault="002A332E" w:rsidP="00791617">
      <w:pPr>
        <w:spacing w:line="480" w:lineRule="auto"/>
        <w:ind w:left="725" w:right="0" w:hanging="720"/>
      </w:pPr>
      <w:proofErr w:type="spellStart"/>
      <w:r>
        <w:rPr>
          <w:color w:val="000000"/>
        </w:rPr>
        <w:t>Hamedani</w:t>
      </w:r>
      <w:proofErr w:type="spellEnd"/>
      <w:r>
        <w:rPr>
          <w:color w:val="000000"/>
        </w:rPr>
        <w:t xml:space="preserve">, A. G., </w:t>
      </w:r>
      <w:proofErr w:type="spellStart"/>
      <w:r>
        <w:rPr>
          <w:color w:val="000000"/>
        </w:rPr>
        <w:t>VanderBeek</w:t>
      </w:r>
      <w:proofErr w:type="spellEnd"/>
      <w:r>
        <w:rPr>
          <w:color w:val="000000"/>
        </w:rPr>
        <w:t xml:space="preserve">, B. L., &amp; Willis, A. W. (2019). Blindness and Visual Impairment in the Medicare Population: Disparities and Association with Hip </w:t>
      </w:r>
      <w:r>
        <w:rPr>
          <w:color w:val="000000"/>
        </w:rPr>
        <w:lastRenderedPageBreak/>
        <w:t xml:space="preserve">Fracture and Neuropsychiatric Outcomes. </w:t>
      </w:r>
      <w:r>
        <w:rPr>
          <w:i/>
          <w:color w:val="000000"/>
        </w:rPr>
        <w:t>Ophthalmic Epidemiology</w:t>
      </w:r>
      <w:r>
        <w:rPr>
          <w:color w:val="000000"/>
        </w:rPr>
        <w:t xml:space="preserve">, </w:t>
      </w:r>
      <w:r>
        <w:rPr>
          <w:i/>
          <w:color w:val="000000"/>
        </w:rPr>
        <w:t>26</w:t>
      </w:r>
      <w:r>
        <w:rPr>
          <w:color w:val="000000"/>
        </w:rPr>
        <w:t>(4), 279–285. https://doi.org/10.1080/09286586.2019.1611879</w:t>
      </w:r>
    </w:p>
    <w:p w:rsidR="00AF4176" w:rsidRDefault="002A332E" w:rsidP="00AF4176">
      <w:pPr>
        <w:spacing w:after="0" w:line="480" w:lineRule="auto"/>
        <w:ind w:left="720" w:right="0" w:hanging="720"/>
        <w:jc w:val="left"/>
      </w:pPr>
      <w:proofErr w:type="spellStart"/>
      <w:r>
        <w:t>Ihle</w:t>
      </w:r>
      <w:proofErr w:type="spellEnd"/>
      <w:r>
        <w:t xml:space="preserve">, A., </w:t>
      </w:r>
      <w:proofErr w:type="spellStart"/>
      <w:r>
        <w:t>Oris</w:t>
      </w:r>
      <w:proofErr w:type="spellEnd"/>
      <w:r>
        <w:t xml:space="preserve">, M., Fagot, D., &amp; </w:t>
      </w:r>
      <w:proofErr w:type="spellStart"/>
      <w:r>
        <w:t>Kliegel</w:t>
      </w:r>
      <w:proofErr w:type="spellEnd"/>
      <w:r>
        <w:t>, M. (2015). No cross-sectional evidence for an increased relation of cognitive and sensory abilities in old age. </w:t>
      </w:r>
      <w:r>
        <w:rPr>
          <w:i/>
        </w:rPr>
        <w:t>Aging &amp; Mental Health</w:t>
      </w:r>
      <w:r>
        <w:t>, </w:t>
      </w:r>
      <w:r>
        <w:rPr>
          <w:i/>
        </w:rPr>
        <w:t>21</w:t>
      </w:r>
      <w:r>
        <w:t xml:space="preserve">(4), 409–415. </w:t>
      </w:r>
      <w:hyperlink r:id="rId52">
        <w:r>
          <w:rPr>
            <w:color w:val="0563C1"/>
            <w:u w:val="single"/>
          </w:rPr>
          <w:t>https://doi.org/10.1080/13607863.2015.1109055</w:t>
        </w:r>
      </w:hyperlink>
    </w:p>
    <w:p w:rsidR="00013157" w:rsidRDefault="002A332E" w:rsidP="00AF4176">
      <w:pPr>
        <w:spacing w:after="0" w:line="480" w:lineRule="auto"/>
        <w:ind w:left="720" w:right="0" w:hanging="720"/>
        <w:jc w:val="left"/>
      </w:pPr>
      <w:proofErr w:type="spellStart"/>
      <w:r>
        <w:t>Brenowitz</w:t>
      </w:r>
      <w:proofErr w:type="spellEnd"/>
      <w:r>
        <w:t xml:space="preserve">, W. D., </w:t>
      </w:r>
      <w:proofErr w:type="spellStart"/>
      <w:r>
        <w:t>Kaup</w:t>
      </w:r>
      <w:proofErr w:type="spellEnd"/>
      <w:r>
        <w:t xml:space="preserve">, A. R., Lin, F. R., &amp; </w:t>
      </w:r>
      <w:proofErr w:type="spellStart"/>
      <w:r>
        <w:t>Yaffe</w:t>
      </w:r>
      <w:proofErr w:type="spellEnd"/>
      <w:r>
        <w:t>, K. (2018). Multiple Sensory Impairment Is Associated With Increased Risk of Dementia Among Black and White Older Adults. </w:t>
      </w:r>
      <w:r>
        <w:rPr>
          <w:i/>
        </w:rPr>
        <w:t xml:space="preserve">The Journals of </w:t>
      </w:r>
      <w:r>
        <w:rPr>
          <w:i/>
        </w:rPr>
        <w:t>Gerontology: Series A</w:t>
      </w:r>
      <w:r>
        <w:t>, </w:t>
      </w:r>
      <w:r>
        <w:rPr>
          <w:i/>
        </w:rPr>
        <w:t>74</w:t>
      </w:r>
      <w:r>
        <w:t xml:space="preserve">(6), 890–896. </w:t>
      </w:r>
      <w:hyperlink r:id="rId53">
        <w:r>
          <w:rPr>
            <w:color w:val="1155CC"/>
            <w:u w:val="single"/>
          </w:rPr>
          <w:t>https://doi.org/10.1093/gerona/gly264</w:t>
        </w:r>
      </w:hyperlink>
    </w:p>
    <w:p w:rsidR="00013157" w:rsidRDefault="002A332E">
      <w:pPr>
        <w:spacing w:after="0" w:line="480" w:lineRule="auto"/>
        <w:ind w:left="720" w:right="0" w:hanging="720"/>
        <w:jc w:val="left"/>
        <w:rPr>
          <w:color w:val="000000"/>
        </w:rPr>
      </w:pPr>
      <w:proofErr w:type="spellStart"/>
      <w:r>
        <w:t>Swenor</w:t>
      </w:r>
      <w:proofErr w:type="spellEnd"/>
      <w:r>
        <w:t xml:space="preserve">, B. K., Wang, J., </w:t>
      </w:r>
      <w:proofErr w:type="spellStart"/>
      <w:r>
        <w:t>Varadaraj</w:t>
      </w:r>
      <w:proofErr w:type="spellEnd"/>
      <w:r>
        <w:t xml:space="preserve">, V., </w:t>
      </w:r>
      <w:proofErr w:type="spellStart"/>
      <w:r>
        <w:t>Rosano</w:t>
      </w:r>
      <w:proofErr w:type="spellEnd"/>
      <w:r>
        <w:t xml:space="preserve">, C., </w:t>
      </w:r>
      <w:proofErr w:type="spellStart"/>
      <w:r>
        <w:t>Yaffe</w:t>
      </w:r>
      <w:proofErr w:type="spellEnd"/>
      <w:r>
        <w:t xml:space="preserve">, K., Albert, M., &amp; </w:t>
      </w:r>
      <w:proofErr w:type="spellStart"/>
      <w:r>
        <w:t>Simonsick</w:t>
      </w:r>
      <w:proofErr w:type="spellEnd"/>
      <w:r>
        <w:t>, E. M. (2018). Vision Impairment and Cognitive Outcomes in Older Adults: The Health ABC Study</w:t>
      </w:r>
      <w:r>
        <w:rPr>
          <w:color w:val="000000"/>
        </w:rPr>
        <w:t>. </w:t>
      </w:r>
      <w:r>
        <w:rPr>
          <w:i/>
          <w:color w:val="000000"/>
        </w:rPr>
        <w:t>The Journals of Gerontology: Series A</w:t>
      </w:r>
      <w:r>
        <w:rPr>
          <w:color w:val="000000"/>
        </w:rPr>
        <w:t>, </w:t>
      </w:r>
      <w:r>
        <w:rPr>
          <w:i/>
          <w:color w:val="000000"/>
        </w:rPr>
        <w:t>74</w:t>
      </w:r>
      <w:r>
        <w:rPr>
          <w:color w:val="000000"/>
        </w:rPr>
        <w:t xml:space="preserve">(9), 1454–1460. </w:t>
      </w:r>
      <w:hyperlink r:id="rId54">
        <w:r>
          <w:rPr>
            <w:color w:val="0563C1"/>
            <w:u w:val="single"/>
          </w:rPr>
          <w:t>https://doi.org/10.1093/gerona/gly244</w:t>
        </w:r>
      </w:hyperlink>
    </w:p>
    <w:p w:rsidR="00013157" w:rsidRDefault="002A332E">
      <w:pPr>
        <w:spacing w:after="0" w:line="480" w:lineRule="auto"/>
        <w:ind w:left="720" w:right="0" w:hanging="720"/>
        <w:jc w:val="left"/>
      </w:pPr>
      <w:proofErr w:type="spellStart"/>
      <w:r>
        <w:t>Michalowsky</w:t>
      </w:r>
      <w:proofErr w:type="spellEnd"/>
      <w:r>
        <w:t xml:space="preserve">, B., Hoffmann, W., &amp; </w:t>
      </w:r>
      <w:proofErr w:type="spellStart"/>
      <w:r>
        <w:t>Kostev</w:t>
      </w:r>
      <w:proofErr w:type="spellEnd"/>
      <w:r>
        <w:t>, K. (2019). Association Between Hearing and Vision Impairment and Risk of Dementia: Results of a Case-Control Study Based on Secondary Data. </w:t>
      </w:r>
      <w:r>
        <w:rPr>
          <w:i/>
        </w:rPr>
        <w:t>Frontiers in Aging Neuroscience</w:t>
      </w:r>
      <w:r>
        <w:t>, </w:t>
      </w:r>
      <w:r>
        <w:rPr>
          <w:i/>
        </w:rPr>
        <w:t>11</w:t>
      </w:r>
      <w:r>
        <w:t xml:space="preserve">. </w:t>
      </w:r>
      <w:hyperlink r:id="rId55">
        <w:r>
          <w:rPr>
            <w:color w:val="1155CC"/>
            <w:u w:val="single"/>
          </w:rPr>
          <w:t>https://doi.org/10.3389/fnagi.2019.00363</w:t>
        </w:r>
      </w:hyperlink>
    </w:p>
    <w:p w:rsidR="00013157" w:rsidRDefault="002A332E">
      <w:pPr>
        <w:spacing w:after="0" w:line="480" w:lineRule="auto"/>
        <w:ind w:left="720" w:right="0" w:hanging="720"/>
        <w:jc w:val="left"/>
      </w:pPr>
      <w:proofErr w:type="spellStart"/>
      <w:r>
        <w:t>Emmady</w:t>
      </w:r>
      <w:proofErr w:type="spellEnd"/>
      <w:r>
        <w:t xml:space="preserve">, P. D., &amp; </w:t>
      </w:r>
      <w:proofErr w:type="spellStart"/>
      <w:r>
        <w:t>Tadi</w:t>
      </w:r>
      <w:proofErr w:type="spellEnd"/>
      <w:r>
        <w:t>, P. (2022, May 8). </w:t>
      </w:r>
      <w:r>
        <w:rPr>
          <w:i/>
        </w:rPr>
        <w:t>Major Neurocognitive Disorder (Dementia)</w:t>
      </w:r>
      <w:r>
        <w:t xml:space="preserve">. PubMed; </w:t>
      </w:r>
      <w:proofErr w:type="spellStart"/>
      <w:r>
        <w:t>StatPearls</w:t>
      </w:r>
      <w:proofErr w:type="spellEnd"/>
      <w:r>
        <w:t xml:space="preserve"> Publishing. </w:t>
      </w:r>
      <w:hyperlink r:id="rId56">
        <w:r>
          <w:rPr>
            <w:color w:val="1155CC"/>
            <w:u w:val="single"/>
          </w:rPr>
          <w:t>https://www.ncbi.nlm.nih.gov/books/NBK557444/</w:t>
        </w:r>
      </w:hyperlink>
    </w:p>
    <w:p w:rsidR="00013157" w:rsidRDefault="002A332E">
      <w:pPr>
        <w:spacing w:after="0" w:line="480" w:lineRule="auto"/>
        <w:ind w:left="720" w:right="0" w:hanging="720"/>
        <w:jc w:val="left"/>
      </w:pPr>
      <w:r>
        <w:t xml:space="preserve">Livingston, G., </w:t>
      </w:r>
      <w:proofErr w:type="spellStart"/>
      <w:r>
        <w:t>Sommerlad</w:t>
      </w:r>
      <w:proofErr w:type="spellEnd"/>
      <w:r>
        <w:t xml:space="preserve">, A., </w:t>
      </w:r>
      <w:proofErr w:type="spellStart"/>
      <w:r>
        <w:t>Orgeta</w:t>
      </w:r>
      <w:proofErr w:type="spellEnd"/>
      <w:r>
        <w:t xml:space="preserve">, V., </w:t>
      </w:r>
      <w:proofErr w:type="spellStart"/>
      <w:r>
        <w:t>Costafreda</w:t>
      </w:r>
      <w:proofErr w:type="spellEnd"/>
      <w:r>
        <w:t xml:space="preserve">, S. G., Huntley, J., Ames, D., </w:t>
      </w:r>
    </w:p>
    <w:p w:rsidR="00AF4176" w:rsidRDefault="002A332E" w:rsidP="00AF4176">
      <w:pPr>
        <w:spacing w:line="480" w:lineRule="auto"/>
        <w:ind w:left="725" w:right="3" w:firstLine="0"/>
      </w:pPr>
      <w:r>
        <w:t xml:space="preserve">Ballard, C., Banerjee, S., Burns, A., Cohen-Mansfield, J., Cooper, C., Fox, N., </w:t>
      </w:r>
      <w:proofErr w:type="spellStart"/>
      <w:r>
        <w:t>Gitlin</w:t>
      </w:r>
      <w:proofErr w:type="spellEnd"/>
      <w:r>
        <w:t xml:space="preserve">, L. N., Howard, R., Kales, H. C., Larson, E. B., Ritchie, K., Rockwood, K., Sampson, E. L., &amp; </w:t>
      </w:r>
      <w:proofErr w:type="spellStart"/>
      <w:r>
        <w:t>Samus</w:t>
      </w:r>
      <w:proofErr w:type="spellEnd"/>
      <w:r>
        <w:t xml:space="preserve">, Q. (2017). Dementia prevention, intervention, and Care. </w:t>
      </w:r>
      <w:r>
        <w:rPr>
          <w:i/>
        </w:rPr>
        <w:lastRenderedPageBreak/>
        <w:t>The Lancet</w:t>
      </w:r>
      <w:r>
        <w:t xml:space="preserve">, </w:t>
      </w:r>
      <w:r>
        <w:rPr>
          <w:i/>
        </w:rPr>
        <w:t>390</w:t>
      </w:r>
      <w:r>
        <w:t xml:space="preserve">(10113), 2673–2734Dupuis, K., </w:t>
      </w:r>
      <w:proofErr w:type="spellStart"/>
      <w:r>
        <w:t>Pichora</w:t>
      </w:r>
      <w:proofErr w:type="spellEnd"/>
      <w:r>
        <w:t xml:space="preserve">-Fuller, M. K., </w:t>
      </w:r>
      <w:proofErr w:type="spellStart"/>
      <w:r>
        <w:t>Chasteen</w:t>
      </w:r>
      <w:proofErr w:type="spellEnd"/>
      <w:r>
        <w:t xml:space="preserve">, A. L., </w:t>
      </w:r>
      <w:proofErr w:type="spellStart"/>
      <w:r>
        <w:t>Marchuk</w:t>
      </w:r>
      <w:proofErr w:type="spellEnd"/>
      <w:r>
        <w:t xml:space="preserve">, V., Singh, G., &amp; Smith, S. L. (2014). Effects of hearing and vision impairments on the Montreal Cognitive Assessment. </w:t>
      </w:r>
      <w:r>
        <w:rPr>
          <w:i/>
        </w:rPr>
        <w:t>Aging, Neuropsychology, and Cognition</w:t>
      </w:r>
      <w:r>
        <w:t xml:space="preserve">, </w:t>
      </w:r>
      <w:r>
        <w:rPr>
          <w:i/>
        </w:rPr>
        <w:t>22</w:t>
      </w:r>
      <w:r>
        <w:t xml:space="preserve">(4), 413–437. </w:t>
      </w:r>
      <w:hyperlink r:id="rId57">
        <w:r>
          <w:rPr>
            <w:color w:val="0000FF"/>
            <w:u w:val="single"/>
          </w:rPr>
          <w:t>https://doi.org/10.1080/13825585.2014.968084</w:t>
        </w:r>
      </w:hyperlink>
      <w:hyperlink r:id="rId58">
        <w:r>
          <w:t xml:space="preserve"> </w:t>
        </w:r>
      </w:hyperlink>
      <w:hyperlink r:id="rId59" w:anchor="tab=tab_1">
        <w:r>
          <w:t xml:space="preserve"> </w:t>
        </w:r>
      </w:hyperlink>
    </w:p>
    <w:p w:rsidR="00791617" w:rsidRDefault="002A332E" w:rsidP="00791617">
      <w:pPr>
        <w:spacing w:line="480" w:lineRule="auto"/>
        <w:ind w:left="725" w:right="3" w:hanging="720"/>
      </w:pPr>
      <w:r>
        <w:t xml:space="preserve">CDC. (2021, September 27). </w:t>
      </w:r>
      <w:r>
        <w:rPr>
          <w:i/>
        </w:rPr>
        <w:t>Protect Your Vision</w:t>
      </w:r>
      <w:r>
        <w:t>. Centers for Disease Control and Prevention:https://www.cdc.gov/visionhealth/resources/features/vision-lossmentalhealth.html#:~:text=Vision%20loss%20can%20affect%20your%20physica l%20health%20by%20increasing%20your</w:t>
      </w:r>
      <w:hyperlink r:id="rId60" w:anchor=":~:text=Vision%20loss%20can%20affect%20your%20physical%20health%20by%20increasing%20your">
        <w:r>
          <w:t xml:space="preserve"> </w:t>
        </w:r>
      </w:hyperlink>
    </w:p>
    <w:p w:rsidR="00013157" w:rsidRDefault="002A332E" w:rsidP="00791617">
      <w:pPr>
        <w:spacing w:line="480" w:lineRule="auto"/>
        <w:ind w:left="725" w:right="3" w:hanging="720"/>
      </w:pPr>
      <w:proofErr w:type="spellStart"/>
      <w:r>
        <w:t>Demmin</w:t>
      </w:r>
      <w:proofErr w:type="spellEnd"/>
      <w:r>
        <w:t>, D. L., &amp; Silverstein, S. M. (2020). Visual Impairment and Mental Health: Unmet Needs and Treatment Options. </w:t>
      </w:r>
      <w:r>
        <w:rPr>
          <w:i/>
        </w:rPr>
        <w:t>Clinical Ophthalmology (Auckland, N.Z.)</w:t>
      </w:r>
      <w:r>
        <w:t>, </w:t>
      </w:r>
      <w:r>
        <w:rPr>
          <w:i/>
        </w:rPr>
        <w:t>14</w:t>
      </w:r>
      <w:r>
        <w:t>, 4229–4251.https://doi.org/10.2147/OPTH.S258783</w:t>
      </w:r>
    </w:p>
    <w:p w:rsidR="00791617" w:rsidRDefault="002A332E" w:rsidP="00791617">
      <w:pPr>
        <w:spacing w:after="0" w:line="480" w:lineRule="auto"/>
        <w:ind w:left="720" w:right="0" w:hanging="720"/>
        <w:jc w:val="left"/>
      </w:pPr>
      <w:proofErr w:type="spellStart"/>
      <w:r>
        <w:t>Mayro</w:t>
      </w:r>
      <w:proofErr w:type="spellEnd"/>
      <w:r>
        <w:t xml:space="preserve">, E. L., Murchison, A. P., Hark, L. A., Silverstein, M., Wang, O. Y., Gilligan, J. P., </w:t>
      </w:r>
      <w:proofErr w:type="spellStart"/>
      <w:r>
        <w:t>Leiby</w:t>
      </w:r>
      <w:proofErr w:type="spellEnd"/>
      <w:r>
        <w:t xml:space="preserve">, B. E., </w:t>
      </w:r>
      <w:proofErr w:type="spellStart"/>
      <w:r>
        <w:t>Pizzi</w:t>
      </w:r>
      <w:proofErr w:type="spellEnd"/>
      <w:r>
        <w:t xml:space="preserve">, L. T., </w:t>
      </w:r>
      <w:proofErr w:type="spellStart"/>
      <w:r>
        <w:t>Casten</w:t>
      </w:r>
      <w:proofErr w:type="spellEnd"/>
      <w:r>
        <w:t xml:space="preserve">, R. J., </w:t>
      </w:r>
      <w:proofErr w:type="spellStart"/>
      <w:r>
        <w:t>Rovner</w:t>
      </w:r>
      <w:proofErr w:type="spellEnd"/>
      <w:r>
        <w:t>, B. W., &amp; Haller, J. A. (2020). Prevalence of depressive symptoms and associated factors in an urban, ophthalmic population. </w:t>
      </w:r>
      <w:r>
        <w:rPr>
          <w:i/>
        </w:rPr>
        <w:t>European Journal of Ophthalmology</w:t>
      </w:r>
      <w:r>
        <w:t xml:space="preserve">, 112067212090170. </w:t>
      </w:r>
      <w:hyperlink r:id="rId61">
        <w:r>
          <w:rPr>
            <w:color w:val="0563C1"/>
            <w:u w:val="single"/>
          </w:rPr>
          <w:t>https://doi.org/10.1177/1120672120901701</w:t>
        </w:r>
      </w:hyperlink>
    </w:p>
    <w:p w:rsidR="00791617" w:rsidRDefault="002A332E" w:rsidP="00791617">
      <w:pPr>
        <w:spacing w:after="0" w:line="480" w:lineRule="auto"/>
        <w:ind w:left="720" w:right="0" w:hanging="720"/>
        <w:jc w:val="left"/>
      </w:pPr>
      <w:r>
        <w:t xml:space="preserve">Zhang, X., Bullard, K. M., Cotch, M. F., Wilson, M. R., </w:t>
      </w:r>
      <w:proofErr w:type="spellStart"/>
      <w:r>
        <w:t>Rovner</w:t>
      </w:r>
      <w:proofErr w:type="spellEnd"/>
      <w:r>
        <w:t xml:space="preserve">, B. W., </w:t>
      </w:r>
      <w:proofErr w:type="spellStart"/>
      <w:r>
        <w:t>McGwin</w:t>
      </w:r>
      <w:proofErr w:type="spellEnd"/>
      <w:r>
        <w:t xml:space="preserve">, G., Owsley, C., Barker, L., Crews, J. E., &amp; </w:t>
      </w:r>
      <w:proofErr w:type="spellStart"/>
      <w:r>
        <w:t>Saaddine</w:t>
      </w:r>
      <w:proofErr w:type="spellEnd"/>
      <w:r>
        <w:t>, J. B. (2013). Association Between Depression and Functional Vision Loss in Persons 20 Years of Age or Older in the United States, NHANES 2005-2008. </w:t>
      </w:r>
      <w:r>
        <w:rPr>
          <w:i/>
        </w:rPr>
        <w:t>JAMA Ophthalmology</w:t>
      </w:r>
      <w:r>
        <w:t>, </w:t>
      </w:r>
      <w:r>
        <w:rPr>
          <w:i/>
        </w:rPr>
        <w:t>131</w:t>
      </w:r>
      <w:r>
        <w:t xml:space="preserve">(5), 573. </w:t>
      </w:r>
      <w:hyperlink r:id="rId62" w:history="1">
        <w:r w:rsidR="00791617" w:rsidRPr="00F55EAF">
          <w:rPr>
            <w:rStyle w:val="Hyperlink"/>
          </w:rPr>
          <w:t>https://doi.org/10.1001/jamaophthalmol.2013.2597</w:t>
        </w:r>
      </w:hyperlink>
    </w:p>
    <w:p w:rsidR="00013157" w:rsidRDefault="002A332E" w:rsidP="00791617">
      <w:pPr>
        <w:spacing w:after="0" w:line="480" w:lineRule="auto"/>
        <w:ind w:left="720" w:right="0" w:hanging="720"/>
        <w:jc w:val="left"/>
      </w:pPr>
      <w:r>
        <w:t xml:space="preserve">World Health Organization. International Statistical Classification of Diseases and </w:t>
      </w:r>
    </w:p>
    <w:p w:rsidR="00013157" w:rsidRDefault="002A332E">
      <w:pPr>
        <w:spacing w:after="276" w:line="480" w:lineRule="auto"/>
        <w:ind w:left="725" w:right="3" w:firstLine="0"/>
      </w:pPr>
      <w:r>
        <w:t>Related Health Problems, 10</w:t>
      </w:r>
      <w:r>
        <w:rPr>
          <w:vertAlign w:val="superscript"/>
        </w:rPr>
        <w:t>th</w:t>
      </w:r>
      <w:r>
        <w:t xml:space="preserve"> revision. Geneva: World Health Organization (1993) </w:t>
      </w:r>
    </w:p>
    <w:p w:rsidR="00013157" w:rsidRDefault="002A332E">
      <w:pPr>
        <w:spacing w:after="0" w:line="480" w:lineRule="auto"/>
        <w:ind w:left="720" w:right="0" w:hanging="730"/>
      </w:pPr>
      <w:r>
        <w:rPr>
          <w:color w:val="222222"/>
        </w:rPr>
        <w:lastRenderedPageBreak/>
        <w:t xml:space="preserve">American Psychiatric Association. </w:t>
      </w:r>
      <w:r>
        <w:rPr>
          <w:i/>
          <w:color w:val="222222"/>
        </w:rPr>
        <w:t>Diagnostic and Statistical Manual of Mental Disorders</w:t>
      </w:r>
      <w:r>
        <w:rPr>
          <w:color w:val="222222"/>
        </w:rPr>
        <w:t xml:space="preserve">, 4th </w:t>
      </w:r>
      <w:proofErr w:type="spellStart"/>
      <w:r>
        <w:rPr>
          <w:color w:val="222222"/>
        </w:rPr>
        <w:t>edn</w:t>
      </w:r>
      <w:proofErr w:type="spellEnd"/>
      <w:r>
        <w:rPr>
          <w:color w:val="222222"/>
        </w:rPr>
        <w:t xml:space="preserve">. Washington, DC: American Psychiatric Association </w:t>
      </w:r>
    </w:p>
    <w:p w:rsidR="00013157" w:rsidRDefault="002A332E">
      <w:pPr>
        <w:spacing w:after="281" w:line="480" w:lineRule="auto"/>
        <w:ind w:left="725" w:right="0" w:firstLine="0"/>
      </w:pPr>
      <w:r>
        <w:rPr>
          <w:color w:val="222222"/>
        </w:rPr>
        <w:t xml:space="preserve">Publishing (1994). </w:t>
      </w:r>
    </w:p>
    <w:p w:rsidR="00013157" w:rsidRDefault="002A332E">
      <w:pPr>
        <w:spacing w:after="281" w:line="480" w:lineRule="auto"/>
        <w:ind w:left="725" w:right="0" w:hanging="720"/>
        <w:jc w:val="left"/>
      </w:pPr>
      <w:proofErr w:type="spellStart"/>
      <w:r>
        <w:t>Folstein</w:t>
      </w:r>
      <w:proofErr w:type="spellEnd"/>
      <w:r>
        <w:t xml:space="preserve">, M. F., </w:t>
      </w:r>
      <w:proofErr w:type="spellStart"/>
      <w:r>
        <w:t>Folstein</w:t>
      </w:r>
      <w:proofErr w:type="spellEnd"/>
      <w:r>
        <w:t xml:space="preserve">, S. E., &amp; McHugh, P. R. (1975). “Mini-mental state”. A practical method for grading the cognitive state of patients for the clinician. </w:t>
      </w:r>
      <w:r>
        <w:rPr>
          <w:i/>
        </w:rPr>
        <w:t>Journal of Psychiatric Research</w:t>
      </w:r>
      <w:r>
        <w:t xml:space="preserve">, </w:t>
      </w:r>
      <w:r>
        <w:rPr>
          <w:i/>
        </w:rPr>
        <w:t>12</w:t>
      </w:r>
      <w:r>
        <w:t xml:space="preserve">(3), 189–198. </w:t>
      </w:r>
      <w:hyperlink r:id="rId63">
        <w:r>
          <w:rPr>
            <w:color w:val="0563C1"/>
            <w:u w:val="single"/>
          </w:rPr>
          <w:t>https://doi.org/10.1016/00223956(75)90026-6</w:t>
        </w:r>
      </w:hyperlink>
      <w:r>
        <w:t xml:space="preserve"> </w:t>
      </w:r>
    </w:p>
    <w:p w:rsidR="00013157" w:rsidRDefault="002A332E">
      <w:pPr>
        <w:spacing w:after="281" w:line="480" w:lineRule="auto"/>
        <w:ind w:left="725" w:right="0" w:hanging="720"/>
        <w:jc w:val="left"/>
      </w:pPr>
      <w:proofErr w:type="spellStart"/>
      <w:r>
        <w:t>Cassar</w:t>
      </w:r>
      <w:proofErr w:type="spellEnd"/>
      <w:r>
        <w:t xml:space="preserve">, C., &amp; </w:t>
      </w:r>
      <w:proofErr w:type="spellStart"/>
      <w:r>
        <w:t>Lucchese</w:t>
      </w:r>
      <w:proofErr w:type="spellEnd"/>
      <w:r>
        <w:t>, F. (2016). Psychometric Test for Blind Adults and Children, Critical Issues and Perspectives. </w:t>
      </w:r>
      <w:r>
        <w:rPr>
          <w:i/>
        </w:rPr>
        <w:t xml:space="preserve">International Journal of Developmental and Educational </w:t>
      </w:r>
      <w:r>
        <w:rPr>
          <w:i/>
        </w:rPr>
        <w:t>Psychology</w:t>
      </w:r>
      <w:r>
        <w:t>, </w:t>
      </w:r>
      <w:r>
        <w:rPr>
          <w:i/>
        </w:rPr>
        <w:t>2</w:t>
      </w:r>
      <w:r>
        <w:t xml:space="preserve">(1), 109–116. </w:t>
      </w:r>
      <w:hyperlink r:id="rId64">
        <w:r>
          <w:rPr>
            <w:color w:val="0563C1"/>
            <w:u w:val="single"/>
          </w:rPr>
          <w:t>https://www.redalyc.org/journal/3498/349851777046/html/</w:t>
        </w:r>
      </w:hyperlink>
    </w:p>
    <w:p w:rsidR="00013157" w:rsidRDefault="002A332E">
      <w:pPr>
        <w:spacing w:line="480" w:lineRule="auto"/>
        <w:ind w:left="725" w:right="3" w:hanging="720"/>
        <w:jc w:val="left"/>
      </w:pPr>
      <w:r>
        <w:t xml:space="preserve">Dunn, A., </w:t>
      </w:r>
      <w:proofErr w:type="spellStart"/>
      <w:r>
        <w:t>Qiao</w:t>
      </w:r>
      <w:proofErr w:type="spellEnd"/>
      <w:r>
        <w:t>, A., &amp; Johnson, M. (</w:t>
      </w:r>
      <w:proofErr w:type="spellStart"/>
      <w:r>
        <w:t>n.d.</w:t>
      </w:r>
      <w:proofErr w:type="spellEnd"/>
      <w:r>
        <w:t>). </w:t>
      </w:r>
      <w:r>
        <w:rPr>
          <w:i/>
        </w:rPr>
        <w:t>Measuring More to Learn More From the Block Design Test: A Literature Review</w:t>
      </w:r>
      <w:r>
        <w:t xml:space="preserve">. </w:t>
      </w:r>
      <w:hyperlink r:id="rId65">
        <w:r>
          <w:rPr>
            <w:color w:val="0563C1"/>
            <w:u w:val="single"/>
          </w:rPr>
          <w:t>https://doi.org/10.6084/m9.figshare.14560593.v1</w:t>
        </w:r>
      </w:hyperlink>
    </w:p>
    <w:p w:rsidR="00013157" w:rsidRDefault="002A332E">
      <w:pPr>
        <w:pBdr>
          <w:top w:val="nil"/>
          <w:left w:val="nil"/>
          <w:bottom w:val="nil"/>
          <w:right w:val="nil"/>
          <w:between w:val="nil"/>
        </w:pBdr>
        <w:spacing w:after="0" w:line="480" w:lineRule="auto"/>
        <w:ind w:left="720" w:right="0" w:hanging="720"/>
        <w:jc w:val="left"/>
        <w:rPr>
          <w:color w:val="000000"/>
        </w:rPr>
      </w:pPr>
      <w:r>
        <w:rPr>
          <w:color w:val="000000"/>
        </w:rPr>
        <w:t xml:space="preserve">Richardson, M., Jones, G. A., Torrance, M., &amp; </w:t>
      </w:r>
      <w:proofErr w:type="spellStart"/>
      <w:r>
        <w:rPr>
          <w:color w:val="000000"/>
        </w:rPr>
        <w:t>Baguley</w:t>
      </w:r>
      <w:proofErr w:type="spellEnd"/>
      <w:r>
        <w:rPr>
          <w:color w:val="000000"/>
        </w:rPr>
        <w:t xml:space="preserve">, T. (2006). Identifying the task variables that predict object assembly difficulty. </w:t>
      </w:r>
      <w:r>
        <w:rPr>
          <w:i/>
          <w:color w:val="000000"/>
        </w:rPr>
        <w:t>Human Factors</w:t>
      </w:r>
      <w:r>
        <w:rPr>
          <w:color w:val="000000"/>
        </w:rPr>
        <w:t xml:space="preserve">, </w:t>
      </w:r>
      <w:r>
        <w:rPr>
          <w:i/>
          <w:color w:val="000000"/>
        </w:rPr>
        <w:t>48</w:t>
      </w:r>
      <w:r>
        <w:rPr>
          <w:color w:val="000000"/>
        </w:rPr>
        <w:t>(3), 511–525. </w:t>
      </w:r>
    </w:p>
    <w:p w:rsidR="00013157" w:rsidRDefault="002A332E">
      <w:pPr>
        <w:pBdr>
          <w:top w:val="nil"/>
          <w:left w:val="nil"/>
          <w:bottom w:val="nil"/>
          <w:right w:val="nil"/>
          <w:between w:val="nil"/>
        </w:pBdr>
        <w:spacing w:after="0" w:line="480" w:lineRule="auto"/>
        <w:ind w:left="720" w:right="0" w:hanging="720"/>
        <w:jc w:val="left"/>
        <w:rPr>
          <w:color w:val="000000"/>
        </w:rPr>
      </w:pPr>
      <w:proofErr w:type="spellStart"/>
      <w:r>
        <w:rPr>
          <w:color w:val="000000"/>
        </w:rPr>
        <w:t>Theodoridis</w:t>
      </w:r>
      <w:proofErr w:type="spellEnd"/>
      <w:r>
        <w:rPr>
          <w:color w:val="000000"/>
        </w:rPr>
        <w:t xml:space="preserve">, S., &amp; </w:t>
      </w:r>
      <w:proofErr w:type="spellStart"/>
      <w:r>
        <w:rPr>
          <w:color w:val="000000"/>
        </w:rPr>
        <w:t>Koutroumbas</w:t>
      </w:r>
      <w:proofErr w:type="spellEnd"/>
      <w:r>
        <w:rPr>
          <w:color w:val="000000"/>
        </w:rPr>
        <w:t>, K. (2009, January 1). </w:t>
      </w:r>
      <w:r>
        <w:rPr>
          <w:i/>
          <w:color w:val="000000"/>
        </w:rPr>
        <w:t>Chapter 8 - Template Matching</w:t>
      </w:r>
      <w:r>
        <w:rPr>
          <w:color w:val="000000"/>
        </w:rPr>
        <w:t xml:space="preserve"> (S. </w:t>
      </w:r>
      <w:proofErr w:type="spellStart"/>
      <w:r>
        <w:rPr>
          <w:color w:val="000000"/>
        </w:rPr>
        <w:t>Theodoridis</w:t>
      </w:r>
      <w:proofErr w:type="spellEnd"/>
      <w:r>
        <w:rPr>
          <w:color w:val="000000"/>
        </w:rPr>
        <w:t xml:space="preserve"> &amp; K. </w:t>
      </w:r>
      <w:proofErr w:type="spellStart"/>
      <w:r>
        <w:rPr>
          <w:color w:val="000000"/>
        </w:rPr>
        <w:t>Koutroumbas</w:t>
      </w:r>
      <w:proofErr w:type="spellEnd"/>
      <w:r>
        <w:rPr>
          <w:color w:val="000000"/>
        </w:rPr>
        <w:t xml:space="preserve">, Eds.). </w:t>
      </w:r>
      <w:proofErr w:type="spellStart"/>
      <w:r>
        <w:rPr>
          <w:color w:val="000000"/>
        </w:rPr>
        <w:t>ScienceDirect</w:t>
      </w:r>
      <w:proofErr w:type="spellEnd"/>
      <w:r>
        <w:rPr>
          <w:color w:val="000000"/>
        </w:rPr>
        <w:t xml:space="preserve">; </w:t>
      </w:r>
      <w:proofErr w:type="spellStart"/>
      <w:r>
        <w:rPr>
          <w:color w:val="000000"/>
        </w:rPr>
        <w:t>Academic</w:t>
      </w:r>
      <w:r>
        <w:t>.</w:t>
      </w:r>
      <w:r>
        <w:rPr>
          <w:color w:val="000000"/>
        </w:rPr>
        <w:t>Press</w:t>
      </w:r>
      <w:proofErr w:type="spellEnd"/>
      <w:r>
        <w:rPr>
          <w:color w:val="000000"/>
        </w:rPr>
        <w:t xml:space="preserve">. </w:t>
      </w:r>
      <w:hyperlink r:id="rId66">
        <w:r>
          <w:rPr>
            <w:color w:val="0563C1"/>
            <w:u w:val="single"/>
          </w:rPr>
          <w:t>https://www.sciencedirect.com/science/article/abs/pii/B9781597492720500104</w:t>
        </w:r>
      </w:hyperlink>
    </w:p>
    <w:p w:rsidR="00013157" w:rsidRDefault="00013157">
      <w:pPr>
        <w:pBdr>
          <w:top w:val="nil"/>
          <w:left w:val="nil"/>
          <w:bottom w:val="nil"/>
          <w:right w:val="nil"/>
          <w:between w:val="nil"/>
        </w:pBdr>
        <w:spacing w:after="0" w:line="480" w:lineRule="auto"/>
        <w:ind w:left="720" w:right="0" w:hanging="720"/>
        <w:jc w:val="left"/>
        <w:rPr>
          <w:color w:val="000000"/>
        </w:rPr>
      </w:pPr>
    </w:p>
    <w:p w:rsidR="00013157" w:rsidRDefault="002A332E">
      <w:pPr>
        <w:pBdr>
          <w:top w:val="nil"/>
          <w:left w:val="nil"/>
          <w:bottom w:val="nil"/>
          <w:right w:val="nil"/>
          <w:between w:val="nil"/>
        </w:pBdr>
        <w:spacing w:before="280" w:after="280" w:line="480" w:lineRule="auto"/>
        <w:ind w:left="0" w:right="0" w:firstLine="0"/>
        <w:jc w:val="left"/>
        <w:rPr>
          <w:rFonts w:ascii="Calibri" w:eastAsia="Calibri" w:hAnsi="Calibri" w:cs="Calibri"/>
          <w:color w:val="000000"/>
          <w:sz w:val="27"/>
          <w:szCs w:val="27"/>
        </w:rPr>
      </w:pPr>
      <w:r>
        <w:rPr>
          <w:rFonts w:ascii="Calibri" w:eastAsia="Calibri" w:hAnsi="Calibri" w:cs="Calibri"/>
          <w:color w:val="000000"/>
          <w:sz w:val="27"/>
          <w:szCs w:val="27"/>
        </w:rPr>
        <w:lastRenderedPageBreak/>
        <w:t>‌</w:t>
      </w:r>
    </w:p>
    <w:p w:rsidR="00013157" w:rsidRDefault="002A332E">
      <w:pPr>
        <w:spacing w:after="0" w:line="480" w:lineRule="auto"/>
        <w:ind w:left="725" w:right="0" w:firstLine="0"/>
      </w:pPr>
      <w:r>
        <w:t xml:space="preserve"> </w:t>
      </w:r>
    </w:p>
    <w:sectPr w:rsidR="00013157">
      <w:headerReference w:type="default" r:id="rId67"/>
      <w:pgSz w:w="12240" w:h="15840"/>
      <w:pgMar w:top="1450" w:right="1427" w:bottom="1590" w:left="215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33E5" w:rsidRDefault="003933E5">
      <w:pPr>
        <w:spacing w:after="0" w:line="240" w:lineRule="auto"/>
      </w:pPr>
      <w:r>
        <w:separator/>
      </w:r>
    </w:p>
  </w:endnote>
  <w:endnote w:type="continuationSeparator" w:id="0">
    <w:p w:rsidR="003933E5" w:rsidRDefault="00393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2FF" w:usb1="5000217F" w:usb2="00000021" w:usb3="00000000" w:csb0="0000019F" w:csb1="00000000"/>
  </w:font>
  <w:font w:name="Gungsuh">
    <w:panose1 w:val="02030600000101010101"/>
    <w:charset w:val="81"/>
    <w:family w:val="roman"/>
    <w:pitch w:val="variable"/>
    <w:sig w:usb0="B00002AF" w:usb1="69D77CFB" w:usb2="00000030" w:usb3="00000000" w:csb0="000800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33E5" w:rsidRDefault="003933E5">
      <w:pPr>
        <w:spacing w:after="0" w:line="240" w:lineRule="auto"/>
      </w:pPr>
      <w:r>
        <w:separator/>
      </w:r>
    </w:p>
  </w:footnote>
  <w:footnote w:type="continuationSeparator" w:id="0">
    <w:p w:rsidR="003933E5" w:rsidRDefault="00393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3157" w:rsidRDefault="000131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22BBB"/>
    <w:multiLevelType w:val="multilevel"/>
    <w:tmpl w:val="FFFFFFFF"/>
    <w:lvl w:ilvl="0">
      <w:start w:val="1"/>
      <w:numFmt w:val="decimal"/>
      <w:lvlText w:val="%1."/>
      <w:lvlJc w:val="left"/>
      <w:pPr>
        <w:ind w:left="720" w:hanging="72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num w:numId="1" w16cid:durableId="572205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157"/>
    <w:rsid w:val="00013157"/>
    <w:rsid w:val="002A332E"/>
    <w:rsid w:val="003933E5"/>
    <w:rsid w:val="005E1E02"/>
    <w:rsid w:val="00791617"/>
    <w:rsid w:val="007B36BD"/>
    <w:rsid w:val="007D0E20"/>
    <w:rsid w:val="00AF4176"/>
    <w:rsid w:val="00C344CD"/>
    <w:rsid w:val="00D75C09"/>
    <w:rsid w:val="00F12532"/>
    <w:rsid w:val="00FE3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0FCA93"/>
  <w15:docId w15:val="{FBC09240-2393-5445-B534-11DE90D13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51" w:line="367" w:lineRule="auto"/>
        <w:ind w:left="5" w:right="10" w:firstLine="7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189"/>
      <w:ind w:left="10" w:hanging="10"/>
      <w:outlineLvl w:val="0"/>
    </w:pPr>
    <w:rPr>
      <w:b/>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109" w:line="265" w:lineRule="auto"/>
      <w:ind w:left="15" w:hanging="10"/>
      <w:outlineLvl w:val="1"/>
    </w:pPr>
    <w:rPr>
      <w:b/>
      <w:color w:val="000000"/>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91617"/>
    <w:rPr>
      <w:color w:val="0000FF" w:themeColor="hyperlink"/>
      <w:u w:val="single"/>
    </w:rPr>
  </w:style>
  <w:style w:type="character" w:styleId="UnresolvedMention">
    <w:name w:val="Unresolved Mention"/>
    <w:basedOn w:val="DefaultParagraphFont"/>
    <w:uiPriority w:val="99"/>
    <w:semiHidden/>
    <w:unhideWhenUsed/>
    <w:rsid w:val="00791617"/>
    <w:rPr>
      <w:color w:val="605E5C"/>
      <w:shd w:val="clear" w:color="auto" w:fill="E1DFDD"/>
    </w:rPr>
  </w:style>
  <w:style w:type="paragraph" w:styleId="NormalWeb">
    <w:name w:val="Normal (Web)"/>
    <w:basedOn w:val="Normal"/>
    <w:uiPriority w:val="99"/>
    <w:unhideWhenUsed/>
    <w:rsid w:val="00FE333E"/>
    <w:pPr>
      <w:spacing w:before="100" w:beforeAutospacing="1" w:after="100" w:afterAutospacing="1" w:line="240" w:lineRule="auto"/>
      <w:ind w:left="0" w:right="0" w:firstLine="0"/>
      <w:jc w:val="left"/>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603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image" Target="media/image20.png" /><Relationship Id="rId39" Type="http://schemas.openxmlformats.org/officeDocument/2006/relationships/image" Target="media/image33.png" /><Relationship Id="rId21" Type="http://schemas.openxmlformats.org/officeDocument/2006/relationships/image" Target="media/image15.png" /><Relationship Id="rId34" Type="http://schemas.openxmlformats.org/officeDocument/2006/relationships/image" Target="media/image28.png" /><Relationship Id="rId42" Type="http://schemas.openxmlformats.org/officeDocument/2006/relationships/image" Target="media/image36.png" /><Relationship Id="rId47" Type="http://schemas.openxmlformats.org/officeDocument/2006/relationships/hyperlink" Target="https://doi.org/10.1136/bmjopen-2020-047929" TargetMode="External" /><Relationship Id="rId50" Type="http://schemas.openxmlformats.org/officeDocument/2006/relationships/hyperlink" Target="https://doi.org/10.1111/jgs.14458" TargetMode="External" /><Relationship Id="rId55" Type="http://schemas.openxmlformats.org/officeDocument/2006/relationships/hyperlink" Target="https://doi.org/10.3389/fnagi.2019.00363" TargetMode="External" /><Relationship Id="rId63" Type="http://schemas.openxmlformats.org/officeDocument/2006/relationships/hyperlink" Target="https://doi.org/10.1016/00223956(75)90026-6" TargetMode="External" /><Relationship Id="rId68" Type="http://schemas.openxmlformats.org/officeDocument/2006/relationships/fontTable" Target="fontTable.xml" /><Relationship Id="rId7" Type="http://schemas.openxmlformats.org/officeDocument/2006/relationships/image" Target="media/image1.png" /><Relationship Id="rId2" Type="http://schemas.openxmlformats.org/officeDocument/2006/relationships/styles" Target="styles.xml" /><Relationship Id="rId16" Type="http://schemas.openxmlformats.org/officeDocument/2006/relationships/image" Target="media/image10.png" /><Relationship Id="rId29" Type="http://schemas.openxmlformats.org/officeDocument/2006/relationships/image" Target="media/image23.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8.png" /><Relationship Id="rId32" Type="http://schemas.openxmlformats.org/officeDocument/2006/relationships/image" Target="media/image26.png" /><Relationship Id="rId37" Type="http://schemas.openxmlformats.org/officeDocument/2006/relationships/image" Target="media/image31.png" /><Relationship Id="rId40" Type="http://schemas.openxmlformats.org/officeDocument/2006/relationships/image" Target="media/image34.png" /><Relationship Id="rId45" Type="http://schemas.openxmlformats.org/officeDocument/2006/relationships/hyperlink" Target="https://doi.org/10.3390/jcm12020430" TargetMode="External" /><Relationship Id="rId53" Type="http://schemas.openxmlformats.org/officeDocument/2006/relationships/hyperlink" Target="https://doi.org/10.1093/gerona/gly264" TargetMode="External" /><Relationship Id="rId58" Type="http://schemas.openxmlformats.org/officeDocument/2006/relationships/hyperlink" Target="https://doi.org/10.1080/13825585.2014.968084" TargetMode="External" /><Relationship Id="rId66" Type="http://schemas.openxmlformats.org/officeDocument/2006/relationships/hyperlink" Target="https://www.sciencedirect.com/science/article/abs/pii/B9781597492720500104" TargetMode="Externa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image" Target="media/image22.png" /><Relationship Id="rId36" Type="http://schemas.openxmlformats.org/officeDocument/2006/relationships/image" Target="media/image30.png" /><Relationship Id="rId49" Type="http://schemas.openxmlformats.org/officeDocument/2006/relationships/hyperlink" Target="https://doi.org/10.1111/jgs.15202" TargetMode="External" /><Relationship Id="rId57" Type="http://schemas.openxmlformats.org/officeDocument/2006/relationships/hyperlink" Target="https://doi.org/10.1080/13825585.2014.968084" TargetMode="External" /><Relationship Id="rId61" Type="http://schemas.openxmlformats.org/officeDocument/2006/relationships/hyperlink" Target="https://doi.org/10.1177/1120672120901701" TargetMode="External"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image" Target="media/image25.png" /><Relationship Id="rId44" Type="http://schemas.openxmlformats.org/officeDocument/2006/relationships/image" Target="media/image38.png" /><Relationship Id="rId52" Type="http://schemas.openxmlformats.org/officeDocument/2006/relationships/hyperlink" Target="https://doi.org/10.1080/13607863.2015.1109055" TargetMode="External" /><Relationship Id="rId60" Type="http://schemas.openxmlformats.org/officeDocument/2006/relationships/hyperlink" Target="https://www.cdc.gov/visionhealth/resources/features/vision-loss-mentalhealth.html" TargetMode="External" /><Relationship Id="rId65" Type="http://schemas.openxmlformats.org/officeDocument/2006/relationships/hyperlink" Target="https://doi.org/10.6084/m9.figshare.14560593.v1"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21.png" /><Relationship Id="rId30" Type="http://schemas.openxmlformats.org/officeDocument/2006/relationships/image" Target="media/image24.png" /><Relationship Id="rId35" Type="http://schemas.openxmlformats.org/officeDocument/2006/relationships/image" Target="media/image29.png" /><Relationship Id="rId43" Type="http://schemas.openxmlformats.org/officeDocument/2006/relationships/image" Target="media/image37.png" /><Relationship Id="rId48" Type="http://schemas.openxmlformats.org/officeDocument/2006/relationships/hyperlink" Target="https://doi.org/10.1111/j.1532-5415.2004.52554.x" TargetMode="External" /><Relationship Id="rId56" Type="http://schemas.openxmlformats.org/officeDocument/2006/relationships/hyperlink" Target="https://www.ncbi.nlm.nih.gov/books/NBK557444/" TargetMode="External" /><Relationship Id="rId64" Type="http://schemas.openxmlformats.org/officeDocument/2006/relationships/hyperlink" Target="https://www.redalyc.org/journal/3498/349851777046/html/" TargetMode="External" /><Relationship Id="rId69" Type="http://schemas.openxmlformats.org/officeDocument/2006/relationships/theme" Target="theme/theme1.xml" /><Relationship Id="rId8" Type="http://schemas.openxmlformats.org/officeDocument/2006/relationships/image" Target="media/image2.png" /><Relationship Id="rId51" Type="http://schemas.openxmlformats.org/officeDocument/2006/relationships/hyperlink" Target="https://doi.org/10.1111/jgs.15456" TargetMode="Externa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19.png" /><Relationship Id="rId33" Type="http://schemas.openxmlformats.org/officeDocument/2006/relationships/image" Target="media/image27.png" /><Relationship Id="rId38" Type="http://schemas.openxmlformats.org/officeDocument/2006/relationships/image" Target="media/image32.png" /><Relationship Id="rId46" Type="http://schemas.openxmlformats.org/officeDocument/2006/relationships/hyperlink" Target="https://doi.org/10.1136/bmjopen-2020-047929" TargetMode="External" /><Relationship Id="rId59" Type="http://schemas.openxmlformats.org/officeDocument/2006/relationships/hyperlink" Target="https://www.who.int/health-topics/depression" TargetMode="External" /><Relationship Id="rId67" Type="http://schemas.openxmlformats.org/officeDocument/2006/relationships/header" Target="header1.xml" /><Relationship Id="rId20" Type="http://schemas.openxmlformats.org/officeDocument/2006/relationships/image" Target="media/image14.png" /><Relationship Id="rId41" Type="http://schemas.openxmlformats.org/officeDocument/2006/relationships/image" Target="media/image35.png" /><Relationship Id="rId54" Type="http://schemas.openxmlformats.org/officeDocument/2006/relationships/hyperlink" Target="https://doi.org/10.1093/gerona/gly244" TargetMode="External" /><Relationship Id="rId62" Type="http://schemas.openxmlformats.org/officeDocument/2006/relationships/hyperlink" Target="https://doi.org/10.1001/jamaophthalmol.2013.259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21</Pages>
  <Words>3792</Words>
  <Characters>21620</Characters>
  <Application>Microsoft Office Word</Application>
  <DocSecurity>0</DocSecurity>
  <Lines>180</Lines>
  <Paragraphs>50</Paragraphs>
  <ScaleCrop>false</ScaleCrop>
  <Company/>
  <LinksUpToDate>false</LinksUpToDate>
  <CharactersWithSpaces>25362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Maab Habib</cp:lastModifiedBy>
  <cp:revision>2</cp:revision>
  <dcterms:created xsi:type="dcterms:W3CDTF">2023-12-17T10:59:00Z</dcterms:created>
  <dcterms:modified xsi:type="dcterms:W3CDTF">2023-12-17T10:59:00Z</dcterms:modified>
</cp:coreProperties>
</file>