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787C6" w14:textId="2A2DF6C7" w:rsidR="002022D0" w:rsidRPr="00687B69" w:rsidRDefault="00687B69">
      <w:pPr>
        <w:rPr>
          <w:rFonts w:ascii="Times New Roman" w:hAnsi="Times New Roman" w:cs="Times New Roman"/>
        </w:rPr>
      </w:pPr>
      <w:r w:rsidRPr="00687B69">
        <w:rPr>
          <w:rFonts w:ascii="Times New Roman" w:hAnsi="Times New Roman" w:cs="Times New Roman"/>
        </w:rPr>
        <w:t xml:space="preserve">This Appendix was submitted prior to the endline data collection. It details </w:t>
      </w:r>
      <w:r w:rsidR="00022571" w:rsidRPr="00687B69">
        <w:rPr>
          <w:rFonts w:ascii="Times New Roman" w:hAnsi="Times New Roman" w:cs="Times New Roman"/>
        </w:rPr>
        <w:t>several</w:t>
      </w:r>
      <w:r w:rsidRPr="00687B69">
        <w:rPr>
          <w:rFonts w:ascii="Times New Roman" w:hAnsi="Times New Roman" w:cs="Times New Roman"/>
        </w:rPr>
        <w:t xml:space="preserve"> changes made to the experimental design that were not discussed in the original pre-analysis plan. </w:t>
      </w:r>
    </w:p>
    <w:p w14:paraId="3140C91B" w14:textId="77777777" w:rsidR="00687B69" w:rsidRPr="00687B69" w:rsidRDefault="00687B69">
      <w:pPr>
        <w:rPr>
          <w:rFonts w:ascii="Times New Roman" w:hAnsi="Times New Roman" w:cs="Times New Roman"/>
        </w:rPr>
      </w:pPr>
    </w:p>
    <w:p w14:paraId="693377DB" w14:textId="45768A36" w:rsidR="00687B69" w:rsidRPr="00687B69" w:rsidRDefault="00687B69">
      <w:pPr>
        <w:rPr>
          <w:rFonts w:ascii="Times New Roman" w:hAnsi="Times New Roman" w:cs="Times New Roman"/>
          <w:b/>
          <w:bCs/>
        </w:rPr>
      </w:pPr>
      <w:r w:rsidRPr="00687B69">
        <w:rPr>
          <w:rFonts w:ascii="Times New Roman" w:hAnsi="Times New Roman" w:cs="Times New Roman"/>
          <w:b/>
          <w:bCs/>
        </w:rPr>
        <w:t>Experimental Design Changes</w:t>
      </w:r>
    </w:p>
    <w:p w14:paraId="25A65BA8" w14:textId="77777777" w:rsidR="00687B69" w:rsidRPr="00687B69" w:rsidRDefault="00687B69" w:rsidP="00687B69">
      <w:pPr>
        <w:rPr>
          <w:rFonts w:ascii="Times New Roman" w:hAnsi="Times New Roman" w:cs="Times New Roman"/>
          <w:u w:val="single"/>
        </w:rPr>
      </w:pPr>
      <w:r w:rsidRPr="00687B69">
        <w:rPr>
          <w:rFonts w:ascii="Times New Roman" w:hAnsi="Times New Roman" w:cs="Times New Roman"/>
          <w:u w:val="single"/>
        </w:rPr>
        <w:t>T2:  Environmental Info + Cooperation tools+ Public Monitoring:</w:t>
      </w:r>
    </w:p>
    <w:p w14:paraId="0BAAE494" w14:textId="33746F08" w:rsidR="005D58E5" w:rsidRDefault="00687B69">
      <w:pPr>
        <w:rPr>
          <w:rFonts w:ascii="Times New Roman" w:hAnsi="Times New Roman" w:cs="Times New Roman"/>
        </w:rPr>
      </w:pPr>
      <w:r w:rsidRPr="00687B69">
        <w:rPr>
          <w:rFonts w:ascii="Times New Roman" w:hAnsi="Times New Roman" w:cs="Times New Roman"/>
        </w:rPr>
        <w:t>In the original pre analysis plan</w:t>
      </w:r>
      <w:r>
        <w:rPr>
          <w:rFonts w:ascii="Times New Roman" w:hAnsi="Times New Roman" w:cs="Times New Roman"/>
        </w:rPr>
        <w:t xml:space="preserve"> we wrote that public canals would be tested four times within each village. </w:t>
      </w:r>
      <w:r w:rsidR="007D00CC" w:rsidRPr="007D00CC">
        <w:rPr>
          <w:rFonts w:ascii="Times New Roman" w:hAnsi="Times New Roman" w:cs="Times New Roman"/>
        </w:rPr>
        <w:t>After collecting baseline data, which occurred after the submission of the pre-analysis plan, it became apparent that there was substantial variation within villages in the timing of when farmers would begin their next shrimp crop</w:t>
      </w:r>
      <w:r>
        <w:rPr>
          <w:rFonts w:ascii="Times New Roman" w:hAnsi="Times New Roman" w:cs="Times New Roman"/>
        </w:rPr>
        <w:t>.</w:t>
      </w:r>
      <w:r w:rsidR="005D58E5" w:rsidRPr="005D58E5">
        <w:rPr>
          <w:rFonts w:ascii="Times New Roman" w:hAnsi="Times New Roman" w:cs="Times New Roman"/>
        </w:rPr>
        <w:t xml:space="preserve"> Baseline data revealed that a significant number of farmers would commence shrimp cropping in November 2024, while another group would begin in February</w:t>
      </w:r>
      <w:r w:rsidR="006C4A65">
        <w:rPr>
          <w:rFonts w:ascii="Times New Roman" w:hAnsi="Times New Roman" w:cs="Times New Roman"/>
        </w:rPr>
        <w:t>/March</w:t>
      </w:r>
      <w:r w:rsidR="005D58E5" w:rsidRPr="005D58E5">
        <w:rPr>
          <w:rFonts w:ascii="Times New Roman" w:hAnsi="Times New Roman" w:cs="Times New Roman"/>
        </w:rPr>
        <w:t xml:space="preserve"> 2025.</w:t>
      </w:r>
      <w:r w:rsidR="005D58E5">
        <w:rPr>
          <w:rFonts w:ascii="Times New Roman" w:hAnsi="Times New Roman" w:cs="Times New Roman"/>
        </w:rPr>
        <w:t xml:space="preserve"> </w:t>
      </w:r>
      <w:r w:rsidR="005D58E5" w:rsidRPr="005D58E5">
        <w:rPr>
          <w:rFonts w:ascii="Times New Roman" w:hAnsi="Times New Roman" w:cs="Times New Roman"/>
        </w:rPr>
        <w:t>To accommodate th</w:t>
      </w:r>
      <w:r w:rsidR="005D58E5">
        <w:rPr>
          <w:rFonts w:ascii="Times New Roman" w:hAnsi="Times New Roman" w:cs="Times New Roman"/>
        </w:rPr>
        <w:t>is extended</w:t>
      </w:r>
      <w:r w:rsidR="005D58E5" w:rsidRPr="005D58E5">
        <w:rPr>
          <w:rFonts w:ascii="Times New Roman" w:hAnsi="Times New Roman" w:cs="Times New Roman"/>
        </w:rPr>
        <w:t xml:space="preserve"> timeline, we adapted the design to include two rounds of public testing in 2024 and two rounds in 2025. The first round of testing in each cycle is planned before the start of the shrimp season for</w:t>
      </w:r>
      <w:r w:rsidR="005D58E5">
        <w:rPr>
          <w:rFonts w:ascii="Times New Roman" w:hAnsi="Times New Roman" w:cs="Times New Roman"/>
        </w:rPr>
        <w:t xml:space="preserve"> as many farmers as possible</w:t>
      </w:r>
      <w:r w:rsidR="005D58E5" w:rsidRPr="005D58E5">
        <w:rPr>
          <w:rFonts w:ascii="Times New Roman" w:hAnsi="Times New Roman" w:cs="Times New Roman"/>
        </w:rPr>
        <w:t>. All shrimp farmers</w:t>
      </w:r>
      <w:r w:rsidR="005D58E5">
        <w:rPr>
          <w:rFonts w:ascii="Times New Roman" w:hAnsi="Times New Roman" w:cs="Times New Roman"/>
        </w:rPr>
        <w:t xml:space="preserve"> within our village sample</w:t>
      </w:r>
      <w:r w:rsidR="005D58E5" w:rsidRPr="005D58E5">
        <w:rPr>
          <w:rFonts w:ascii="Times New Roman" w:hAnsi="Times New Roman" w:cs="Times New Roman"/>
        </w:rPr>
        <w:t xml:space="preserve"> will receive the test results via SMS and the</w:t>
      </w:r>
      <w:r w:rsidR="00C56020">
        <w:rPr>
          <w:rFonts w:ascii="Times New Roman" w:hAnsi="Times New Roman" w:cs="Times New Roman"/>
        </w:rPr>
        <w:t>ir community</w:t>
      </w:r>
      <w:r w:rsidR="005D58E5" w:rsidRPr="005D58E5">
        <w:rPr>
          <w:rFonts w:ascii="Times New Roman" w:hAnsi="Times New Roman" w:cs="Times New Roman"/>
        </w:rPr>
        <w:t xml:space="preserve"> </w:t>
      </w:r>
      <w:proofErr w:type="spellStart"/>
      <w:r w:rsidR="005D58E5" w:rsidRPr="005D58E5">
        <w:rPr>
          <w:rFonts w:ascii="Times New Roman" w:hAnsi="Times New Roman" w:cs="Times New Roman"/>
        </w:rPr>
        <w:t>Zalo</w:t>
      </w:r>
      <w:proofErr w:type="spellEnd"/>
      <w:r w:rsidR="005D58E5" w:rsidRPr="005D58E5">
        <w:rPr>
          <w:rFonts w:ascii="Times New Roman" w:hAnsi="Times New Roman" w:cs="Times New Roman"/>
        </w:rPr>
        <w:t xml:space="preserve"> group to ensure widespread dissemination of the information.</w:t>
      </w:r>
    </w:p>
    <w:p w14:paraId="4EDBC2A4" w14:textId="77777777" w:rsidR="00687B69" w:rsidRPr="00687B69" w:rsidRDefault="00687B69">
      <w:pPr>
        <w:rPr>
          <w:rFonts w:ascii="Times New Roman" w:hAnsi="Times New Roman" w:cs="Times New Roman"/>
          <w:b/>
          <w:bCs/>
        </w:rPr>
      </w:pPr>
    </w:p>
    <w:p w14:paraId="6F85C490" w14:textId="79D2B900" w:rsidR="00687B69" w:rsidRDefault="00687B69">
      <w:pPr>
        <w:rPr>
          <w:rFonts w:ascii="Times New Roman" w:hAnsi="Times New Roman" w:cs="Times New Roman"/>
          <w:u w:val="single"/>
        </w:rPr>
      </w:pPr>
      <w:r w:rsidRPr="00687B69">
        <w:rPr>
          <w:rFonts w:ascii="Times New Roman" w:hAnsi="Times New Roman" w:cs="Times New Roman"/>
          <w:u w:val="single"/>
        </w:rPr>
        <w:t xml:space="preserve">T3:  Environmental Info + Cooperation tools </w:t>
      </w:r>
      <w:proofErr w:type="gramStart"/>
      <w:r w:rsidRPr="00687B69">
        <w:rPr>
          <w:rFonts w:ascii="Times New Roman" w:hAnsi="Times New Roman" w:cs="Times New Roman"/>
          <w:u w:val="single"/>
        </w:rPr>
        <w:t xml:space="preserve">+ </w:t>
      </w:r>
      <w:r w:rsidRPr="00687B69">
        <w:rPr>
          <w:rFonts w:ascii="Times New Roman" w:eastAsia="Times New Roman" w:hAnsi="Times New Roman" w:cs="Times New Roman"/>
          <w:color w:val="222222"/>
          <w:lang w:eastAsia="en-SG"/>
        </w:rPr>
        <w:t xml:space="preserve"> </w:t>
      </w:r>
      <w:r w:rsidRPr="00AD2089">
        <w:rPr>
          <w:rFonts w:ascii="Times New Roman" w:eastAsia="Times New Roman" w:hAnsi="Times New Roman" w:cs="Times New Roman"/>
          <w:color w:val="222222"/>
          <w:u w:val="single"/>
          <w:lang w:eastAsia="en-SG"/>
        </w:rPr>
        <w:t>Public</w:t>
      </w:r>
      <w:proofErr w:type="gramEnd"/>
      <w:r w:rsidRPr="00AD2089">
        <w:rPr>
          <w:rFonts w:ascii="Times New Roman" w:eastAsia="Times New Roman" w:hAnsi="Times New Roman" w:cs="Times New Roman"/>
          <w:color w:val="222222"/>
          <w:u w:val="single"/>
          <w:lang w:eastAsia="en-SG"/>
        </w:rPr>
        <w:t xml:space="preserve"> Monitoring AND Private Testing</w:t>
      </w:r>
      <w:r w:rsidRPr="00687B69">
        <w:rPr>
          <w:rFonts w:ascii="Times New Roman" w:hAnsi="Times New Roman" w:cs="Times New Roman"/>
          <w:u w:val="single"/>
        </w:rPr>
        <w:t>:</w:t>
      </w:r>
    </w:p>
    <w:p w14:paraId="636EF523" w14:textId="46CE9B01" w:rsidR="00687B69" w:rsidRPr="00AD2089" w:rsidRDefault="00687B69">
      <w:pPr>
        <w:rPr>
          <w:rFonts w:ascii="Times New Roman" w:hAnsi="Times New Roman" w:cs="Times New Roman"/>
          <w:lang w:val="vi-VN"/>
        </w:rPr>
      </w:pPr>
      <w:r>
        <w:rPr>
          <w:rFonts w:ascii="Times New Roman" w:hAnsi="Times New Roman" w:cs="Times New Roman"/>
        </w:rPr>
        <w:t>As discussed above from baseline data we observe significant heterogeneity</w:t>
      </w:r>
      <w:r w:rsidR="00EE5D47">
        <w:rPr>
          <w:rFonts w:ascii="Times New Roman" w:hAnsi="Times New Roman" w:cs="Times New Roman"/>
        </w:rPr>
        <w:t xml:space="preserve"> within villages</w:t>
      </w:r>
      <w:r>
        <w:rPr>
          <w:rFonts w:ascii="Times New Roman" w:hAnsi="Times New Roman" w:cs="Times New Roman"/>
        </w:rPr>
        <w:t xml:space="preserve"> in when farmers would start their next shrimp crop. </w:t>
      </w:r>
      <w:proofErr w:type="gramStart"/>
      <w:r>
        <w:rPr>
          <w:rFonts w:ascii="Times New Roman" w:hAnsi="Times New Roman" w:cs="Times New Roman"/>
        </w:rPr>
        <w:t>Similar to</w:t>
      </w:r>
      <w:proofErr w:type="gramEnd"/>
      <w:r>
        <w:rPr>
          <w:rFonts w:ascii="Times New Roman" w:hAnsi="Times New Roman" w:cs="Times New Roman"/>
        </w:rPr>
        <w:t xml:space="preserve"> the T2, we decided to modify the design and conduct t</w:t>
      </w:r>
      <w:r w:rsidR="00AD2089">
        <w:rPr>
          <w:rFonts w:ascii="Times New Roman" w:hAnsi="Times New Roman" w:cs="Times New Roman"/>
        </w:rPr>
        <w:t>wo</w:t>
      </w:r>
      <w:r>
        <w:rPr>
          <w:rFonts w:ascii="Times New Roman" w:hAnsi="Times New Roman" w:cs="Times New Roman"/>
        </w:rPr>
        <w:t xml:space="preserve"> rounds of private testing for farmers who started in 2024 and t</w:t>
      </w:r>
      <w:r w:rsidR="00AD2089">
        <w:rPr>
          <w:rFonts w:ascii="Times New Roman" w:hAnsi="Times New Roman" w:cs="Times New Roman"/>
        </w:rPr>
        <w:t>wo</w:t>
      </w:r>
      <w:r>
        <w:rPr>
          <w:rFonts w:ascii="Times New Roman" w:hAnsi="Times New Roman" w:cs="Times New Roman"/>
        </w:rPr>
        <w:t xml:space="preserve"> rounds of private testing for farmers who started in 2025. </w:t>
      </w:r>
      <w:r w:rsidR="00B17DF5" w:rsidRPr="00861BEA">
        <w:rPr>
          <w:rFonts w:ascii="Times New Roman" w:hAnsi="Times New Roman" w:cs="Times New Roman"/>
        </w:rPr>
        <w:t>Before each private testing round, we contact farmers by phone to confirm shrimp availability</w:t>
      </w:r>
      <w:r w:rsidR="00101E2A">
        <w:rPr>
          <w:rFonts w:ascii="Times New Roman" w:hAnsi="Times New Roman" w:cs="Times New Roman"/>
          <w:lang w:val="vi-VN"/>
        </w:rPr>
        <w:t xml:space="preserve"> and schedule appointment for shrimp collection</w:t>
      </w:r>
      <w:r w:rsidR="00B17DF5" w:rsidRPr="00AD2089">
        <w:rPr>
          <w:rFonts w:ascii="Times New Roman" w:hAnsi="Times New Roman" w:cs="Times New Roman"/>
        </w:rPr>
        <w:t>.</w:t>
      </w:r>
      <w:r w:rsidR="00B17DF5" w:rsidRPr="00861BEA">
        <w:rPr>
          <w:rFonts w:ascii="Times New Roman" w:hAnsi="Times New Roman" w:cs="Times New Roman"/>
        </w:rPr>
        <w:t xml:space="preserve"> </w:t>
      </w:r>
      <w:r>
        <w:rPr>
          <w:rFonts w:ascii="Times New Roman" w:hAnsi="Times New Roman" w:cs="Times New Roman"/>
        </w:rPr>
        <w:t xml:space="preserve">To minimise </w:t>
      </w:r>
      <w:proofErr w:type="gramStart"/>
      <w:r>
        <w:rPr>
          <w:rFonts w:ascii="Times New Roman" w:hAnsi="Times New Roman" w:cs="Times New Roman"/>
        </w:rPr>
        <w:t>costs</w:t>
      </w:r>
      <w:proofErr w:type="gramEnd"/>
      <w:r>
        <w:rPr>
          <w:rFonts w:ascii="Times New Roman" w:hAnsi="Times New Roman" w:cs="Times New Roman"/>
        </w:rPr>
        <w:t xml:space="preserve"> we set a rule that private testing in a village would only take place if the village was assigned to T3 and if at least 4 farmers were actively working on a shrimp crop</w:t>
      </w:r>
      <w:r w:rsidR="00C47007">
        <w:rPr>
          <w:rFonts w:ascii="Times New Roman" w:hAnsi="Times New Roman" w:cs="Times New Roman"/>
        </w:rPr>
        <w:t xml:space="preserve"> </w:t>
      </w:r>
      <w:r w:rsidR="00C47007" w:rsidRPr="00C47007">
        <w:rPr>
          <w:rFonts w:ascii="Times New Roman" w:hAnsi="Times New Roman" w:cs="Times New Roman"/>
          <w:lang w:val="en-US"/>
        </w:rPr>
        <w:t>and their shrimps age less than 70 days at the time of testing</w:t>
      </w:r>
      <w:r>
        <w:rPr>
          <w:rFonts w:ascii="Times New Roman" w:hAnsi="Times New Roman" w:cs="Times New Roman"/>
        </w:rPr>
        <w:t xml:space="preserve">.  </w:t>
      </w:r>
      <w:r w:rsidR="00101E2A">
        <w:rPr>
          <w:rFonts w:ascii="Times New Roman" w:hAnsi="Times New Roman" w:cs="Times New Roman"/>
        </w:rPr>
        <w:t>The</w:t>
      </w:r>
      <w:r w:rsidR="00101E2A">
        <w:rPr>
          <w:rFonts w:ascii="Times New Roman" w:hAnsi="Times New Roman" w:cs="Times New Roman"/>
          <w:lang w:val="vi-VN"/>
        </w:rPr>
        <w:t xml:space="preserve"> results of private testing will be sent to individual farmers via SMS only.</w:t>
      </w:r>
    </w:p>
    <w:p w14:paraId="667A340A" w14:textId="77777777" w:rsidR="00687B69" w:rsidRDefault="00687B69">
      <w:pPr>
        <w:rPr>
          <w:rFonts w:ascii="Times New Roman" w:hAnsi="Times New Roman" w:cs="Times New Roman"/>
          <w:u w:val="single"/>
        </w:rPr>
      </w:pPr>
    </w:p>
    <w:p w14:paraId="0CAB2812" w14:textId="77777777" w:rsidR="00687B69" w:rsidRDefault="00687B69">
      <w:pPr>
        <w:rPr>
          <w:rFonts w:ascii="Times New Roman" w:hAnsi="Times New Roman" w:cs="Times New Roman"/>
          <w:u w:val="single"/>
        </w:rPr>
      </w:pPr>
    </w:p>
    <w:p w14:paraId="5F2FA713" w14:textId="77777777" w:rsidR="00687B69" w:rsidRDefault="00687B69">
      <w:pPr>
        <w:rPr>
          <w:rFonts w:ascii="Times New Roman" w:hAnsi="Times New Roman" w:cs="Times New Roman"/>
          <w:u w:val="single"/>
        </w:rPr>
      </w:pPr>
    </w:p>
    <w:p w14:paraId="3EC79991" w14:textId="0BA35C3F" w:rsidR="00687B69" w:rsidRPr="00687B69" w:rsidRDefault="00687B69">
      <w:pPr>
        <w:rPr>
          <w:rFonts w:ascii="Times New Roman" w:hAnsi="Times New Roman" w:cs="Times New Roman"/>
          <w:b/>
          <w:bCs/>
        </w:rPr>
      </w:pPr>
    </w:p>
    <w:sectPr w:rsidR="00687B69" w:rsidRPr="00687B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2D0"/>
    <w:rsid w:val="00022571"/>
    <w:rsid w:val="00101E2A"/>
    <w:rsid w:val="002022D0"/>
    <w:rsid w:val="00462A68"/>
    <w:rsid w:val="004701D5"/>
    <w:rsid w:val="004B5F09"/>
    <w:rsid w:val="005D58E5"/>
    <w:rsid w:val="00687B69"/>
    <w:rsid w:val="006C4A65"/>
    <w:rsid w:val="006D593A"/>
    <w:rsid w:val="007D00CC"/>
    <w:rsid w:val="00861BEA"/>
    <w:rsid w:val="00992309"/>
    <w:rsid w:val="00AD2089"/>
    <w:rsid w:val="00AF5B3A"/>
    <w:rsid w:val="00B17DF5"/>
    <w:rsid w:val="00C47007"/>
    <w:rsid w:val="00C56020"/>
    <w:rsid w:val="00D33854"/>
    <w:rsid w:val="00E11F14"/>
    <w:rsid w:val="00EE5D4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2DE30"/>
  <w15:chartTrackingRefBased/>
  <w15:docId w15:val="{C8BAD8DA-970F-C84E-99C3-ACACCE82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2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2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2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2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2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2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2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2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2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22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2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2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2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2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2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2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2D0"/>
    <w:rPr>
      <w:rFonts w:eastAsiaTheme="majorEastAsia" w:cstheme="majorBidi"/>
      <w:color w:val="272727" w:themeColor="text1" w:themeTint="D8"/>
    </w:rPr>
  </w:style>
  <w:style w:type="paragraph" w:styleId="Title">
    <w:name w:val="Title"/>
    <w:basedOn w:val="Normal"/>
    <w:next w:val="Normal"/>
    <w:link w:val="TitleChar"/>
    <w:uiPriority w:val="10"/>
    <w:qFormat/>
    <w:rsid w:val="00202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2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2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2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2D0"/>
    <w:pPr>
      <w:spacing w:before="160"/>
      <w:jc w:val="center"/>
    </w:pPr>
    <w:rPr>
      <w:i/>
      <w:iCs/>
      <w:color w:val="404040" w:themeColor="text1" w:themeTint="BF"/>
    </w:rPr>
  </w:style>
  <w:style w:type="character" w:customStyle="1" w:styleId="QuoteChar">
    <w:name w:val="Quote Char"/>
    <w:basedOn w:val="DefaultParagraphFont"/>
    <w:link w:val="Quote"/>
    <w:uiPriority w:val="29"/>
    <w:rsid w:val="002022D0"/>
    <w:rPr>
      <w:i/>
      <w:iCs/>
      <w:color w:val="404040" w:themeColor="text1" w:themeTint="BF"/>
    </w:rPr>
  </w:style>
  <w:style w:type="paragraph" w:styleId="ListParagraph">
    <w:name w:val="List Paragraph"/>
    <w:basedOn w:val="Normal"/>
    <w:uiPriority w:val="34"/>
    <w:qFormat/>
    <w:rsid w:val="002022D0"/>
    <w:pPr>
      <w:ind w:left="720"/>
      <w:contextualSpacing/>
    </w:pPr>
  </w:style>
  <w:style w:type="character" w:styleId="IntenseEmphasis">
    <w:name w:val="Intense Emphasis"/>
    <w:basedOn w:val="DefaultParagraphFont"/>
    <w:uiPriority w:val="21"/>
    <w:qFormat/>
    <w:rsid w:val="002022D0"/>
    <w:rPr>
      <w:i/>
      <w:iCs/>
      <w:color w:val="0F4761" w:themeColor="accent1" w:themeShade="BF"/>
    </w:rPr>
  </w:style>
  <w:style w:type="paragraph" w:styleId="IntenseQuote">
    <w:name w:val="Intense Quote"/>
    <w:basedOn w:val="Normal"/>
    <w:next w:val="Normal"/>
    <w:link w:val="IntenseQuoteChar"/>
    <w:uiPriority w:val="30"/>
    <w:qFormat/>
    <w:rsid w:val="00202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2D0"/>
    <w:rPr>
      <w:i/>
      <w:iCs/>
      <w:color w:val="0F4761" w:themeColor="accent1" w:themeShade="BF"/>
    </w:rPr>
  </w:style>
  <w:style w:type="character" w:styleId="IntenseReference">
    <w:name w:val="Intense Reference"/>
    <w:basedOn w:val="DefaultParagraphFont"/>
    <w:uiPriority w:val="32"/>
    <w:qFormat/>
    <w:rsid w:val="002022D0"/>
    <w:rPr>
      <w:b/>
      <w:bCs/>
      <w:smallCaps/>
      <w:color w:val="0F4761" w:themeColor="accent1" w:themeShade="BF"/>
      <w:spacing w:val="5"/>
    </w:rPr>
  </w:style>
  <w:style w:type="paragraph" w:styleId="Revision">
    <w:name w:val="Revision"/>
    <w:hidden/>
    <w:uiPriority w:val="99"/>
    <w:semiHidden/>
    <w:rsid w:val="006C4A65"/>
    <w:pPr>
      <w:spacing w:after="0" w:line="240" w:lineRule="auto"/>
    </w:pPr>
  </w:style>
  <w:style w:type="character" w:styleId="CommentReference">
    <w:name w:val="annotation reference"/>
    <w:basedOn w:val="DefaultParagraphFont"/>
    <w:uiPriority w:val="99"/>
    <w:semiHidden/>
    <w:unhideWhenUsed/>
    <w:rsid w:val="004701D5"/>
    <w:rPr>
      <w:sz w:val="16"/>
      <w:szCs w:val="16"/>
    </w:rPr>
  </w:style>
  <w:style w:type="paragraph" w:styleId="CommentText">
    <w:name w:val="annotation text"/>
    <w:basedOn w:val="Normal"/>
    <w:link w:val="CommentTextChar"/>
    <w:uiPriority w:val="99"/>
    <w:unhideWhenUsed/>
    <w:rsid w:val="004701D5"/>
    <w:pPr>
      <w:spacing w:line="240" w:lineRule="auto"/>
    </w:pPr>
    <w:rPr>
      <w:sz w:val="20"/>
      <w:szCs w:val="20"/>
    </w:rPr>
  </w:style>
  <w:style w:type="character" w:customStyle="1" w:styleId="CommentTextChar">
    <w:name w:val="Comment Text Char"/>
    <w:basedOn w:val="DefaultParagraphFont"/>
    <w:link w:val="CommentText"/>
    <w:uiPriority w:val="99"/>
    <w:rsid w:val="004701D5"/>
    <w:rPr>
      <w:sz w:val="20"/>
      <w:szCs w:val="20"/>
    </w:rPr>
  </w:style>
  <w:style w:type="paragraph" w:styleId="CommentSubject">
    <w:name w:val="annotation subject"/>
    <w:basedOn w:val="CommentText"/>
    <w:next w:val="CommentText"/>
    <w:link w:val="CommentSubjectChar"/>
    <w:uiPriority w:val="99"/>
    <w:semiHidden/>
    <w:unhideWhenUsed/>
    <w:rsid w:val="004701D5"/>
    <w:rPr>
      <w:b/>
      <w:bCs/>
    </w:rPr>
  </w:style>
  <w:style w:type="character" w:customStyle="1" w:styleId="CommentSubjectChar">
    <w:name w:val="Comment Subject Char"/>
    <w:basedOn w:val="CommentTextChar"/>
    <w:link w:val="CommentSubject"/>
    <w:uiPriority w:val="99"/>
    <w:semiHidden/>
    <w:rsid w:val="004701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Vecci</dc:creator>
  <cp:keywords/>
  <dc:description/>
  <cp:lastModifiedBy>Joe Vecci</cp:lastModifiedBy>
  <cp:revision>4</cp:revision>
  <dcterms:created xsi:type="dcterms:W3CDTF">2025-02-20T09:13:00Z</dcterms:created>
  <dcterms:modified xsi:type="dcterms:W3CDTF">2025-02-20T09:16:00Z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b827de754f7fec60f41056b23e9a4e9b38dd947abd1a8fe87ba4758c070e0d5f</vt:lpwstr>
  </property>
</Properties>
</file>