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E2486" w14:textId="77777777" w:rsidR="00282393" w:rsidRDefault="00282393"/>
    <w:p w14:paraId="77D7F152" w14:textId="520C91DB" w:rsidR="00BE0120" w:rsidRDefault="00BE0120">
      <w:r w:rsidRPr="00BE0120">
        <w:t>Due to cost considerations, the end-line survey will be switched to a phone survey instead of an in-person survey. Blood pressure measurements (adults), anthropometric measurements (children &lt; 5), and relevant economic outcomes (e.g., productivity) can only be collected in person.</w:t>
      </w:r>
    </w:p>
    <w:sectPr w:rsidR="00BE0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20"/>
    <w:rsid w:val="000E5171"/>
    <w:rsid w:val="00282393"/>
    <w:rsid w:val="002B3A50"/>
    <w:rsid w:val="00B227A4"/>
    <w:rsid w:val="00BE0120"/>
    <w:rsid w:val="00D252A1"/>
    <w:rsid w:val="00EF66DE"/>
    <w:rsid w:val="00FB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25ADE6"/>
  <w15:chartTrackingRefBased/>
  <w15:docId w15:val="{04ECF8DC-532E-1B4E-9614-FC433128F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01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01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01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01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01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01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01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01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01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01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01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01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012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012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012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012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012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012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01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01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01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01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01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01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01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012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01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012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01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Nusrat Abedin Jimi</dc:creator>
  <cp:keywords/>
  <dc:description/>
  <cp:lastModifiedBy>Nusrat Abedin Jimi</cp:lastModifiedBy>
  <cp:revision>1</cp:revision>
  <dcterms:created xsi:type="dcterms:W3CDTF">2026-05-19T02:47:00Z</dcterms:created>
  <dcterms:modified xsi:type="dcterms:W3CDTF">2026-05-19T02:48:00Z</dcterms:modified>
</cp:coreProperties>
</file>